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EF" w:rsidRDefault="00BA3FEF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</w:p>
    <w:p w:rsidR="00076FC2" w:rsidRDefault="00076FC2" w:rsidP="005A1A93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BD16EE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15D54F75" wp14:editId="3355E9BC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FC2" w:rsidRPr="00305CD5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АДМИНИСТРАЦИЯ НЕМСКОГО МУНИЦИПАЛЬНОГО ОКРУГА</w:t>
      </w:r>
    </w:p>
    <w:p w:rsidR="00076FC2" w:rsidRPr="00305CD5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КИРОВСКОЙ ОБЛАСТИ</w:t>
      </w:r>
    </w:p>
    <w:p w:rsidR="00076FC2" w:rsidRPr="00076FC2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32"/>
          <w:szCs w:val="32"/>
          <w:lang w:bidi="en-US"/>
        </w:rPr>
      </w:pPr>
      <w:r w:rsidRPr="00076FC2">
        <w:rPr>
          <w:rFonts w:eastAsia="Lucida Sans Unicode"/>
          <w:b/>
          <w:color w:val="000000"/>
          <w:sz w:val="32"/>
          <w:szCs w:val="32"/>
          <w:lang w:bidi="en-US"/>
        </w:rPr>
        <w:t>ПОСТАНОВЛЕНИЕ</w:t>
      </w:r>
    </w:p>
    <w:p w:rsidR="00076FC2" w:rsidRDefault="0084537D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 xml:space="preserve">14.05.2024  </w:t>
      </w:r>
      <w:r w:rsidR="00BA3FEF">
        <w:rPr>
          <w:rFonts w:eastAsia="Lucida Sans Unicode"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</w:t>
      </w:r>
      <w:r w:rsidR="00076FC2" w:rsidRPr="00305CD5">
        <w:rPr>
          <w:rFonts w:eastAsia="Lucida Sans Unicode"/>
          <w:color w:val="000000"/>
          <w:sz w:val="28"/>
          <w:szCs w:val="28"/>
          <w:lang w:bidi="en-US"/>
        </w:rPr>
        <w:t xml:space="preserve">№ </w:t>
      </w:r>
      <w:r>
        <w:rPr>
          <w:rFonts w:eastAsia="Lucida Sans Unicode"/>
          <w:color w:val="000000"/>
          <w:sz w:val="28"/>
          <w:szCs w:val="28"/>
          <w:lang w:bidi="en-US"/>
        </w:rPr>
        <w:t>124</w:t>
      </w:r>
    </w:p>
    <w:p w:rsidR="00076FC2" w:rsidRPr="00305CD5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076FC2" w:rsidRDefault="00076FC2" w:rsidP="00076FC2">
      <w:pPr>
        <w:jc w:val="center"/>
        <w:outlineLvl w:val="1"/>
        <w:rPr>
          <w:rFonts w:eastAsia="Lucida Sans Unicode"/>
          <w:color w:val="000000"/>
          <w:lang w:bidi="en-US"/>
        </w:rPr>
      </w:pPr>
      <w:r w:rsidRPr="00076FC2">
        <w:rPr>
          <w:rFonts w:eastAsia="Lucida Sans Unicode"/>
          <w:color w:val="000000"/>
          <w:lang w:bidi="en-US"/>
        </w:rPr>
        <w:t>пгт Нема</w:t>
      </w:r>
    </w:p>
    <w:p w:rsidR="00076FC2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6B4F99" w:rsidRDefault="006312C7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  <w:r w:rsidR="00076FC2" w:rsidRPr="006B4F99">
        <w:rPr>
          <w:b/>
          <w:color w:val="000000"/>
          <w:sz w:val="28"/>
          <w:szCs w:val="28"/>
        </w:rPr>
        <w:t xml:space="preserve"> Немского муниципального округа Кировской области «</w:t>
      </w:r>
      <w:r w:rsidR="00076FC2">
        <w:rPr>
          <w:b/>
          <w:color w:val="000000"/>
          <w:sz w:val="28"/>
          <w:szCs w:val="28"/>
        </w:rPr>
        <w:t>Развитие транспортной системы</w:t>
      </w:r>
      <w:r w:rsidR="00076FC2" w:rsidRPr="006B4F99">
        <w:rPr>
          <w:b/>
          <w:color w:val="000000"/>
          <w:sz w:val="28"/>
          <w:szCs w:val="28"/>
        </w:rPr>
        <w:t>»</w:t>
      </w:r>
    </w:p>
    <w:p w:rsidR="00076FC2" w:rsidRPr="006B4F99" w:rsidRDefault="00076FC2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</w:p>
    <w:p w:rsidR="00BA3FEF" w:rsidRPr="00986C72" w:rsidRDefault="00BA3FEF" w:rsidP="00BA3FEF">
      <w:pPr>
        <w:spacing w:line="276" w:lineRule="auto"/>
        <w:ind w:firstLine="540"/>
        <w:jc w:val="both"/>
        <w:rPr>
          <w:sz w:val="28"/>
          <w:szCs w:val="28"/>
        </w:rPr>
      </w:pPr>
      <w:r w:rsidRPr="007600DC">
        <w:rPr>
          <w:bCs/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Немский муниципальный округ  Кировской области, </w:t>
      </w:r>
      <w:r w:rsidR="000F05CB" w:rsidRPr="000F05CB">
        <w:rPr>
          <w:bCs/>
          <w:sz w:val="28"/>
        </w:rPr>
        <w:t xml:space="preserve">решениями Думы Немского муниципального округа от 28.11.2023 № 22/212, от 26.12.2023 № 24/224 «О внесении изменений в решение Думы Немского муниципального округа от 13.12.2022 № 13/157 «Об утверждении бюджета муниципального образования Немский муниципальный округ Кировской области  на 2023 год и на плановый период 2024-2025 годов», решением Думы Немского муниципального округа от 12.12.2023 № 23/216 «Об утверждении бюджета муниципального образования Немский муниципальный округ Кировской области на 2024 год и на плановый период 2025-2026 годов», решением Думы Немского муниципального округа от 26.03.2024 № 26/244 «О внесении изменений в решение Думы Немского муниципального округа от 12.12.2023 № 23/216 «Об утверждении бюджета муниципального образования Немский муниципальный округ Кировской области на 2024 год и на плановый период 2025-2026 годов», </w:t>
      </w:r>
      <w:r w:rsidR="000F05CB">
        <w:rPr>
          <w:bCs/>
          <w:sz w:val="28"/>
        </w:rPr>
        <w:t xml:space="preserve"> </w:t>
      </w:r>
      <w:r>
        <w:rPr>
          <w:bCs/>
          <w:sz w:val="28"/>
        </w:rPr>
        <w:t>администрация Немского муниципального округа</w:t>
      </w:r>
      <w:r w:rsidRPr="008026E2">
        <w:rPr>
          <w:bCs/>
          <w:sz w:val="28"/>
        </w:rPr>
        <w:t xml:space="preserve"> </w:t>
      </w:r>
      <w:r w:rsidRPr="00986C72">
        <w:rPr>
          <w:sz w:val="28"/>
          <w:szCs w:val="28"/>
        </w:rPr>
        <w:t xml:space="preserve"> ПОСТАНОВЛЯЕТ:</w:t>
      </w:r>
    </w:p>
    <w:p w:rsidR="006312C7" w:rsidRDefault="006312C7" w:rsidP="006312C7">
      <w:pPr>
        <w:widowControl w:val="0"/>
        <w:tabs>
          <w:tab w:val="center" w:pos="4677"/>
          <w:tab w:val="right" w:pos="9355"/>
        </w:tabs>
        <w:spacing w:line="276" w:lineRule="auto"/>
        <w:ind w:firstLine="426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76FC2" w:rsidRPr="006B4F99">
        <w:rPr>
          <w:color w:val="000000"/>
          <w:sz w:val="28"/>
          <w:szCs w:val="28"/>
        </w:rPr>
        <w:t>1.</w:t>
      </w:r>
      <w:r w:rsidR="006660C9">
        <w:rPr>
          <w:color w:val="000000"/>
          <w:sz w:val="28"/>
          <w:szCs w:val="28"/>
        </w:rPr>
        <w:t xml:space="preserve"> Утвердить прилагаемые</w:t>
      </w:r>
      <w:r w:rsidR="000135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изменения в </w:t>
      </w:r>
      <w:r w:rsidR="00076FC2" w:rsidRPr="006B4F99">
        <w:rPr>
          <w:color w:val="000000"/>
          <w:sz w:val="28"/>
          <w:szCs w:val="28"/>
        </w:rPr>
        <w:t>муниципальную программу Немского муниципального округа Кировской области «</w:t>
      </w:r>
      <w:r w:rsidR="00076FC2">
        <w:rPr>
          <w:color w:val="000000"/>
          <w:sz w:val="28"/>
          <w:szCs w:val="28"/>
        </w:rPr>
        <w:t>Развитие транспортной системы</w:t>
      </w:r>
      <w:r w:rsidR="00076FC2" w:rsidRPr="006B4F99">
        <w:rPr>
          <w:color w:val="000000"/>
          <w:sz w:val="28"/>
          <w:szCs w:val="28"/>
        </w:rPr>
        <w:t>»</w:t>
      </w:r>
      <w:r w:rsidR="00FC28C4">
        <w:rPr>
          <w:color w:val="000000"/>
          <w:sz w:val="28"/>
          <w:szCs w:val="28"/>
        </w:rPr>
        <w:t>, утвержденную постановлением администрации Немского муниципального округа Кировской области от 30.11.2022 №</w:t>
      </w:r>
      <w:r w:rsidR="003472BA">
        <w:rPr>
          <w:color w:val="000000"/>
          <w:sz w:val="28"/>
          <w:szCs w:val="28"/>
        </w:rPr>
        <w:t xml:space="preserve"> </w:t>
      </w:r>
      <w:r w:rsidR="00FC28C4">
        <w:rPr>
          <w:color w:val="000000"/>
          <w:sz w:val="28"/>
          <w:szCs w:val="28"/>
        </w:rPr>
        <w:t>272</w:t>
      </w:r>
      <w:r w:rsidR="00076FC2" w:rsidRPr="006B4F99">
        <w:rPr>
          <w:color w:val="000000"/>
          <w:sz w:val="28"/>
          <w:szCs w:val="28"/>
        </w:rPr>
        <w:t>.</w:t>
      </w:r>
    </w:p>
    <w:p w:rsidR="006312C7" w:rsidRPr="006312C7" w:rsidRDefault="006660C9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Опубликовать постановление в Информационном бюллетене органов местного самоуправления Немского   муниципального округа Кировской области.</w:t>
      </w:r>
    </w:p>
    <w:p w:rsidR="006312C7" w:rsidRPr="006312C7" w:rsidRDefault="006660C9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Настоящее постановление вступает в силу со дня опубликования.</w:t>
      </w:r>
    </w:p>
    <w:p w:rsidR="006312C7" w:rsidRPr="006312C7" w:rsidRDefault="006312C7" w:rsidP="006312C7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6312C7" w:rsidRPr="006312C7" w:rsidRDefault="006312C7" w:rsidP="006312C7">
      <w:pPr>
        <w:suppressAutoHyphens w:val="0"/>
        <w:jc w:val="both"/>
        <w:rPr>
          <w:sz w:val="28"/>
          <w:szCs w:val="28"/>
          <w:lang w:eastAsia="ru-RU"/>
        </w:rPr>
      </w:pPr>
    </w:p>
    <w:p w:rsidR="00295227" w:rsidRDefault="00295227" w:rsidP="0029522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Немского муниципального округа        </w:t>
      </w:r>
      <w:r w:rsidR="000F05CB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</w:t>
      </w:r>
      <w:r w:rsidR="005A1A93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Н.Г. Малышев</w:t>
      </w:r>
    </w:p>
    <w:p w:rsidR="007B74E3" w:rsidRDefault="007B74E3" w:rsidP="00295227">
      <w:pPr>
        <w:suppressAutoHyphens w:val="0"/>
        <w:rPr>
          <w:sz w:val="28"/>
          <w:szCs w:val="28"/>
          <w:lang w:eastAsia="ru-RU"/>
        </w:rPr>
      </w:pPr>
    </w:p>
    <w:p w:rsidR="00295227" w:rsidRDefault="00295227" w:rsidP="00295227">
      <w:pPr>
        <w:widowControl w:val="0"/>
        <w:autoSpaceDE w:val="0"/>
        <w:rPr>
          <w:rFonts w:eastAsia="Arial"/>
          <w:b/>
          <w:bCs/>
        </w:rPr>
      </w:pPr>
    </w:p>
    <w:p w:rsidR="00203BA2" w:rsidRDefault="00203BA2" w:rsidP="006312C7">
      <w:pPr>
        <w:suppressAutoHyphens w:val="0"/>
        <w:autoSpaceDE w:val="0"/>
        <w:autoSpaceDN w:val="0"/>
        <w:adjustRightInd w:val="0"/>
        <w:ind w:left="2832"/>
        <w:jc w:val="center"/>
        <w:rPr>
          <w:lang w:eastAsia="ru-RU"/>
        </w:rPr>
      </w:pPr>
    </w:p>
    <w:p w:rsidR="006312C7" w:rsidRPr="00C50D4D" w:rsidRDefault="002D2392" w:rsidP="006312C7">
      <w:pPr>
        <w:suppressAutoHyphens w:val="0"/>
        <w:autoSpaceDE w:val="0"/>
        <w:autoSpaceDN w:val="0"/>
        <w:adjustRightInd w:val="0"/>
        <w:ind w:left="2832"/>
        <w:jc w:val="center"/>
        <w:rPr>
          <w:sz w:val="26"/>
          <w:szCs w:val="26"/>
          <w:lang w:eastAsia="ru-RU"/>
        </w:rPr>
      </w:pPr>
      <w:r>
        <w:rPr>
          <w:lang w:eastAsia="ru-RU"/>
        </w:rPr>
        <w:lastRenderedPageBreak/>
        <w:t xml:space="preserve">       </w:t>
      </w:r>
      <w:r w:rsidR="0084537D">
        <w:rPr>
          <w:lang w:eastAsia="ru-RU"/>
        </w:rPr>
        <w:t xml:space="preserve">     </w:t>
      </w:r>
      <w:r w:rsidR="006312C7" w:rsidRPr="00C50D4D">
        <w:rPr>
          <w:sz w:val="26"/>
          <w:szCs w:val="26"/>
          <w:lang w:eastAsia="ru-RU"/>
        </w:rPr>
        <w:t>УТВЕРЖДЕНЫ</w:t>
      </w:r>
    </w:p>
    <w:p w:rsidR="006312C7" w:rsidRPr="00C50D4D" w:rsidRDefault="006312C7" w:rsidP="006312C7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C50D4D">
        <w:rPr>
          <w:sz w:val="26"/>
          <w:szCs w:val="26"/>
          <w:lang w:eastAsia="ru-RU"/>
        </w:rPr>
        <w:t xml:space="preserve">                                                                                  постановлением администрации</w:t>
      </w:r>
    </w:p>
    <w:p w:rsidR="006312C7" w:rsidRPr="00C50D4D" w:rsidRDefault="006312C7" w:rsidP="006312C7">
      <w:pPr>
        <w:suppressAutoHyphens w:val="0"/>
        <w:autoSpaceDE w:val="0"/>
        <w:autoSpaceDN w:val="0"/>
        <w:adjustRightInd w:val="0"/>
        <w:ind w:left="2832"/>
        <w:jc w:val="both"/>
        <w:rPr>
          <w:sz w:val="26"/>
          <w:szCs w:val="26"/>
          <w:lang w:eastAsia="ru-RU"/>
        </w:rPr>
      </w:pPr>
      <w:r w:rsidRPr="00C50D4D">
        <w:rPr>
          <w:sz w:val="26"/>
          <w:szCs w:val="26"/>
          <w:lang w:eastAsia="ru-RU"/>
        </w:rPr>
        <w:t xml:space="preserve">                                             Немского муниципального округа</w:t>
      </w:r>
    </w:p>
    <w:p w:rsidR="006312C7" w:rsidRPr="00C50D4D" w:rsidRDefault="006312C7" w:rsidP="006312C7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C50D4D">
        <w:rPr>
          <w:sz w:val="26"/>
          <w:szCs w:val="26"/>
          <w:lang w:eastAsia="ru-RU"/>
        </w:rPr>
        <w:t xml:space="preserve">                                                           </w:t>
      </w:r>
      <w:r w:rsidR="0084537D">
        <w:rPr>
          <w:sz w:val="26"/>
          <w:szCs w:val="26"/>
          <w:lang w:eastAsia="ru-RU"/>
        </w:rPr>
        <w:t xml:space="preserve">   </w:t>
      </w:r>
      <w:bookmarkStart w:id="0" w:name="_GoBack"/>
      <w:bookmarkEnd w:id="0"/>
      <w:r w:rsidRPr="00C50D4D">
        <w:rPr>
          <w:sz w:val="26"/>
          <w:szCs w:val="26"/>
          <w:lang w:eastAsia="ru-RU"/>
        </w:rPr>
        <w:t xml:space="preserve">от </w:t>
      </w:r>
      <w:r w:rsidR="0084537D">
        <w:rPr>
          <w:sz w:val="26"/>
          <w:szCs w:val="26"/>
          <w:lang w:eastAsia="ru-RU"/>
        </w:rPr>
        <w:t>14.05.2024 № 124</w:t>
      </w:r>
    </w:p>
    <w:p w:rsidR="0001357F" w:rsidRPr="00C50D4D" w:rsidRDefault="0001357F" w:rsidP="006312C7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01357F" w:rsidRPr="00C50D4D" w:rsidRDefault="0001357F" w:rsidP="006312C7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01357F" w:rsidRPr="00C50D4D" w:rsidRDefault="0001357F" w:rsidP="006312C7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312C7" w:rsidRPr="00C50D4D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6312C7" w:rsidRPr="00C50D4D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50D4D">
        <w:rPr>
          <w:b/>
          <w:bCs/>
          <w:sz w:val="26"/>
          <w:szCs w:val="26"/>
          <w:lang w:eastAsia="ru-RU"/>
        </w:rPr>
        <w:t>ИЗМЕНЕНИЯ</w:t>
      </w:r>
    </w:p>
    <w:p w:rsidR="005A1A93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ru-RU"/>
        </w:rPr>
      </w:pPr>
      <w:r w:rsidRPr="00C50D4D">
        <w:rPr>
          <w:sz w:val="26"/>
          <w:szCs w:val="26"/>
          <w:lang w:eastAsia="ru-RU"/>
        </w:rPr>
        <w:t xml:space="preserve">в муниципальную </w:t>
      </w:r>
      <w:proofErr w:type="gramStart"/>
      <w:r w:rsidRPr="00C50D4D">
        <w:rPr>
          <w:sz w:val="26"/>
          <w:szCs w:val="26"/>
          <w:lang w:eastAsia="ru-RU"/>
        </w:rPr>
        <w:t>программу  Немского</w:t>
      </w:r>
      <w:proofErr w:type="gramEnd"/>
      <w:r w:rsidRPr="00C50D4D">
        <w:rPr>
          <w:sz w:val="26"/>
          <w:szCs w:val="26"/>
          <w:lang w:eastAsia="ru-RU"/>
        </w:rPr>
        <w:t xml:space="preserve"> </w:t>
      </w:r>
      <w:r w:rsidR="000F05CB">
        <w:rPr>
          <w:sz w:val="26"/>
          <w:szCs w:val="26"/>
          <w:lang w:eastAsia="ru-RU"/>
        </w:rPr>
        <w:t>муниципального округ</w:t>
      </w:r>
      <w:r w:rsidRPr="00C50D4D">
        <w:rPr>
          <w:sz w:val="26"/>
          <w:szCs w:val="26"/>
          <w:lang w:eastAsia="ru-RU"/>
        </w:rPr>
        <w:t xml:space="preserve">а  </w:t>
      </w:r>
    </w:p>
    <w:p w:rsidR="006312C7" w:rsidRPr="00C50D4D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ru-RU"/>
        </w:rPr>
      </w:pPr>
      <w:r w:rsidRPr="00C50D4D">
        <w:rPr>
          <w:sz w:val="26"/>
          <w:szCs w:val="26"/>
          <w:lang w:eastAsia="ru-RU"/>
        </w:rPr>
        <w:t>Кировской области «Развитие транспортной системы»</w:t>
      </w:r>
    </w:p>
    <w:p w:rsidR="006312C7" w:rsidRPr="00C50D4D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ru-RU"/>
        </w:rPr>
      </w:pPr>
    </w:p>
    <w:p w:rsidR="006312C7" w:rsidRPr="0025184D" w:rsidRDefault="000C0B7C" w:rsidP="005A1A93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568"/>
        <w:jc w:val="both"/>
        <w:outlineLvl w:val="1"/>
        <w:rPr>
          <w:color w:val="000000"/>
          <w:sz w:val="26"/>
          <w:szCs w:val="26"/>
          <w:lang w:eastAsia="ru-RU"/>
        </w:rPr>
      </w:pPr>
      <w:proofErr w:type="gramStart"/>
      <w:r>
        <w:rPr>
          <w:color w:val="000000"/>
          <w:sz w:val="26"/>
          <w:szCs w:val="26"/>
          <w:lang w:eastAsia="ru-RU"/>
        </w:rPr>
        <w:t xml:space="preserve">Позицию </w:t>
      </w:r>
      <w:r w:rsidR="006312C7" w:rsidRPr="0025184D">
        <w:rPr>
          <w:color w:val="000000"/>
          <w:sz w:val="26"/>
          <w:szCs w:val="26"/>
          <w:lang w:eastAsia="ru-RU"/>
        </w:rPr>
        <w:t xml:space="preserve"> Паспорт</w:t>
      </w:r>
      <w:r>
        <w:rPr>
          <w:color w:val="000000"/>
          <w:sz w:val="26"/>
          <w:szCs w:val="26"/>
          <w:lang w:eastAsia="ru-RU"/>
        </w:rPr>
        <w:t>а</w:t>
      </w:r>
      <w:proofErr w:type="gramEnd"/>
      <w:r w:rsidR="006312C7" w:rsidRPr="0025184D">
        <w:rPr>
          <w:color w:val="000000"/>
          <w:sz w:val="26"/>
          <w:szCs w:val="26"/>
          <w:lang w:eastAsia="ru-RU"/>
        </w:rPr>
        <w:t xml:space="preserve"> </w:t>
      </w:r>
      <w:r w:rsidRPr="000C0B7C">
        <w:rPr>
          <w:color w:val="000000"/>
          <w:sz w:val="26"/>
          <w:szCs w:val="26"/>
          <w:lang w:eastAsia="ru-RU"/>
        </w:rPr>
        <w:t>«Объемы    ассигнований    муниципальной</w:t>
      </w:r>
      <w:r w:rsidR="000F05CB">
        <w:rPr>
          <w:color w:val="000000"/>
          <w:sz w:val="26"/>
          <w:szCs w:val="26"/>
          <w:lang w:eastAsia="ru-RU"/>
        </w:rPr>
        <w:t xml:space="preserve"> программы</w:t>
      </w:r>
      <w:r w:rsidRPr="000C0B7C">
        <w:rPr>
          <w:color w:val="000000"/>
          <w:sz w:val="26"/>
          <w:szCs w:val="26"/>
          <w:lang w:eastAsia="ru-RU"/>
        </w:rPr>
        <w:t xml:space="preserve">» </w:t>
      </w:r>
      <w:r>
        <w:rPr>
          <w:color w:val="000000"/>
          <w:sz w:val="26"/>
          <w:szCs w:val="26"/>
          <w:lang w:eastAsia="ru-RU"/>
        </w:rPr>
        <w:t xml:space="preserve">изложить в следующей редакции: « Общий объем финансирования составит </w:t>
      </w:r>
      <w:r w:rsidRPr="000C0B7C">
        <w:rPr>
          <w:color w:val="000000"/>
          <w:sz w:val="26"/>
          <w:szCs w:val="26"/>
          <w:lang w:eastAsia="ru-RU"/>
        </w:rPr>
        <w:t>170987,865</w:t>
      </w:r>
      <w:r>
        <w:rPr>
          <w:color w:val="000000"/>
          <w:sz w:val="26"/>
          <w:szCs w:val="26"/>
          <w:lang w:eastAsia="ru-RU"/>
        </w:rPr>
        <w:t xml:space="preserve"> тыс. рублей, в том числе: средства областного бюджета -</w:t>
      </w:r>
      <w:r w:rsidRPr="000C0B7C">
        <w:rPr>
          <w:color w:val="000000"/>
          <w:sz w:val="26"/>
          <w:szCs w:val="26"/>
          <w:lang w:eastAsia="ru-RU"/>
        </w:rPr>
        <w:t>119431,40</w:t>
      </w:r>
      <w:r>
        <w:rPr>
          <w:color w:val="000000"/>
          <w:sz w:val="26"/>
          <w:szCs w:val="26"/>
          <w:lang w:eastAsia="ru-RU"/>
        </w:rPr>
        <w:t xml:space="preserve"> тыс. руб., средства местного бюджета - </w:t>
      </w:r>
      <w:r w:rsidRPr="000C0B7C">
        <w:rPr>
          <w:color w:val="000000"/>
          <w:sz w:val="26"/>
          <w:szCs w:val="26"/>
          <w:lang w:eastAsia="ru-RU"/>
        </w:rPr>
        <w:t>51556,465</w:t>
      </w:r>
      <w:r>
        <w:rPr>
          <w:color w:val="000000"/>
          <w:sz w:val="26"/>
          <w:szCs w:val="26"/>
          <w:lang w:eastAsia="ru-RU"/>
        </w:rPr>
        <w:t xml:space="preserve"> тыс. руб.»</w:t>
      </w:r>
      <w:r w:rsidR="000F05CB">
        <w:rPr>
          <w:color w:val="000000"/>
          <w:sz w:val="26"/>
          <w:szCs w:val="26"/>
          <w:lang w:eastAsia="ru-RU"/>
        </w:rPr>
        <w:t>.</w:t>
      </w:r>
      <w:r>
        <w:rPr>
          <w:color w:val="000000"/>
          <w:sz w:val="26"/>
          <w:szCs w:val="26"/>
          <w:lang w:eastAsia="ru-RU"/>
        </w:rPr>
        <w:t xml:space="preserve"> </w:t>
      </w:r>
    </w:p>
    <w:p w:rsidR="00203BA2" w:rsidRDefault="00203BA2" w:rsidP="005A1A93">
      <w:pPr>
        <w:suppressAutoHyphens w:val="0"/>
        <w:autoSpaceDE w:val="0"/>
        <w:autoSpaceDN w:val="0"/>
        <w:adjustRightInd w:val="0"/>
        <w:ind w:firstLine="568"/>
        <w:jc w:val="both"/>
        <w:outlineLvl w:val="1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2.  Раздел </w:t>
      </w:r>
      <w:r w:rsidR="006312C7" w:rsidRPr="0025184D">
        <w:rPr>
          <w:color w:val="000000"/>
          <w:sz w:val="26"/>
          <w:szCs w:val="26"/>
          <w:lang w:eastAsia="ru-RU"/>
        </w:rPr>
        <w:t xml:space="preserve">5 «Ресурсное обеспечение муниципальной программы» </w:t>
      </w:r>
      <w:r>
        <w:rPr>
          <w:color w:val="000000"/>
          <w:sz w:val="26"/>
          <w:szCs w:val="26"/>
          <w:lang w:eastAsia="ru-RU"/>
        </w:rPr>
        <w:t>изложить в следующей редакции:</w:t>
      </w:r>
    </w:p>
    <w:p w:rsidR="00203BA2" w:rsidRPr="00203BA2" w:rsidRDefault="00203BA2" w:rsidP="00203BA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203BA2">
        <w:rPr>
          <w:b/>
          <w:sz w:val="26"/>
          <w:szCs w:val="26"/>
        </w:rPr>
        <w:t>5. Ресурсное обеспечение муниципальной программы</w:t>
      </w:r>
    </w:p>
    <w:p w:rsidR="00203BA2" w:rsidRPr="00203BA2" w:rsidRDefault="00203BA2" w:rsidP="00203BA2">
      <w:pPr>
        <w:widowControl w:val="0"/>
        <w:autoSpaceDE w:val="0"/>
        <w:snapToGrid w:val="0"/>
        <w:ind w:firstLine="708"/>
        <w:rPr>
          <w:rFonts w:eastAsia="Arial"/>
          <w:sz w:val="26"/>
          <w:szCs w:val="26"/>
        </w:rPr>
      </w:pPr>
      <w:r w:rsidRPr="00203BA2">
        <w:rPr>
          <w:rFonts w:eastAsia="Arial"/>
          <w:sz w:val="26"/>
          <w:szCs w:val="26"/>
        </w:rPr>
        <w:t>Общий  объем  финансирования  составит  170987,865 тыс. рублей, в том числе: средства областного бюджета -119431,40 тыс. руб., средства местного бюджета - 51556,465 тыс. руб.</w:t>
      </w:r>
    </w:p>
    <w:p w:rsidR="00203BA2" w:rsidRPr="00203BA2" w:rsidRDefault="00203BA2" w:rsidP="00203BA2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Lucida Sans Unicode" w:cs="Tahoma"/>
          <w:sz w:val="26"/>
          <w:szCs w:val="26"/>
          <w:lang w:eastAsia="en-US" w:bidi="en-US"/>
        </w:rPr>
      </w:pPr>
      <w:r w:rsidRPr="00203BA2">
        <w:rPr>
          <w:rFonts w:eastAsia="Lucida Sans Unicode" w:cs="Tahoma"/>
          <w:sz w:val="26"/>
          <w:szCs w:val="26"/>
          <w:lang w:eastAsia="en-US" w:bidi="en-US"/>
        </w:rPr>
        <w:t>Объемы и источники финансирования муниципальной программы приведены в таблице 4, в том числе по годам:</w:t>
      </w:r>
    </w:p>
    <w:p w:rsidR="0001357F" w:rsidRDefault="0001357F" w:rsidP="00203BA2">
      <w:pPr>
        <w:suppressAutoHyphens w:val="0"/>
        <w:autoSpaceDE w:val="0"/>
        <w:autoSpaceDN w:val="0"/>
        <w:adjustRightInd w:val="0"/>
        <w:ind w:left="5529"/>
        <w:jc w:val="center"/>
        <w:outlineLvl w:val="1"/>
      </w:pPr>
    </w:p>
    <w:p w:rsidR="006312C7" w:rsidRDefault="00203BA2" w:rsidP="00FC28C4">
      <w:pPr>
        <w:ind w:left="5529"/>
        <w:jc w:val="right"/>
      </w:pPr>
      <w:r>
        <w:t>Таблица 4</w:t>
      </w:r>
    </w:p>
    <w:p w:rsidR="00DE11B9" w:rsidRPr="00DE11B9" w:rsidRDefault="00DE11B9" w:rsidP="00DE11B9">
      <w:pPr>
        <w:jc w:val="center"/>
        <w:rPr>
          <w:b/>
          <w:color w:val="000000"/>
          <w:lang w:eastAsia="ru-RU"/>
        </w:rPr>
      </w:pPr>
      <w:r w:rsidRPr="00DE11B9">
        <w:rPr>
          <w:b/>
          <w:color w:val="000000"/>
          <w:lang w:eastAsia="ru-RU"/>
        </w:rPr>
        <w:t>Ресурсное обеспечение муниципальной программы</w:t>
      </w:r>
    </w:p>
    <w:p w:rsidR="00DE11B9" w:rsidRPr="00FC28C4" w:rsidRDefault="00DE11B9" w:rsidP="00DE11B9">
      <w:pPr>
        <w:jc w:val="center"/>
      </w:pPr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2"/>
        <w:gridCol w:w="3126"/>
        <w:gridCol w:w="1000"/>
        <w:gridCol w:w="967"/>
        <w:gridCol w:w="967"/>
        <w:gridCol w:w="1091"/>
        <w:gridCol w:w="968"/>
        <w:gridCol w:w="1100"/>
      </w:tblGrid>
      <w:tr w:rsidR="00FC28C4" w:rsidRPr="00FC28C4" w:rsidTr="00891A39">
        <w:trPr>
          <w:trHeight w:val="400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28C4" w:rsidRPr="00FC28C4" w:rsidRDefault="00FC28C4" w:rsidP="00C650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 w:cs="Tahoma"/>
                <w:sz w:val="20"/>
                <w:szCs w:val="20"/>
                <w:lang w:val="en-US" w:eastAsia="en-US" w:bidi="en-US"/>
              </w:rPr>
            </w:pPr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>N п/п</w:t>
            </w:r>
          </w:p>
        </w:tc>
        <w:tc>
          <w:tcPr>
            <w:tcW w:w="3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28C4" w:rsidRPr="00FC28C4" w:rsidRDefault="00FC28C4" w:rsidP="00C6504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 w:cs="Tahoma"/>
                <w:sz w:val="20"/>
                <w:szCs w:val="20"/>
                <w:lang w:val="en-US" w:eastAsia="en-US" w:bidi="en-US"/>
              </w:rPr>
            </w:pPr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 xml:space="preserve">Наименование </w:t>
            </w:r>
            <w:proofErr w:type="spellStart"/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>источника</w:t>
            </w:r>
            <w:proofErr w:type="spellEnd"/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 xml:space="preserve">     </w:t>
            </w:r>
            <w:proofErr w:type="spellStart"/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 xml:space="preserve">           </w:t>
            </w:r>
          </w:p>
        </w:tc>
        <w:tc>
          <w:tcPr>
            <w:tcW w:w="50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28C4" w:rsidRPr="00FC28C4" w:rsidRDefault="00FC28C4" w:rsidP="00C650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ahoma"/>
                <w:sz w:val="20"/>
                <w:szCs w:val="20"/>
                <w:lang w:val="en-US" w:eastAsia="en-US" w:bidi="en-US"/>
              </w:rPr>
            </w:pPr>
            <w:proofErr w:type="spellStart"/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>Годы</w:t>
            </w:r>
            <w:proofErr w:type="spellEnd"/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>реализации</w:t>
            </w:r>
            <w:proofErr w:type="spellEnd"/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>программы</w:t>
            </w:r>
            <w:proofErr w:type="spellEnd"/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28C4" w:rsidRPr="00FC28C4" w:rsidRDefault="00FC28C4" w:rsidP="00C650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ahoma"/>
                <w:sz w:val="20"/>
                <w:szCs w:val="20"/>
                <w:lang w:eastAsia="en-US" w:bidi="en-US"/>
              </w:rPr>
            </w:pPr>
            <w:r w:rsidRPr="00FC28C4">
              <w:rPr>
                <w:rFonts w:eastAsia="Calibri" w:cs="Tahoma"/>
                <w:sz w:val="20"/>
                <w:szCs w:val="20"/>
                <w:lang w:eastAsia="en-US" w:bidi="en-US"/>
              </w:rPr>
              <w:t xml:space="preserve">Всего, </w:t>
            </w:r>
            <w:proofErr w:type="spellStart"/>
            <w:r w:rsidRPr="00FC28C4">
              <w:rPr>
                <w:rFonts w:eastAsia="Calibri" w:cs="Tahoma"/>
                <w:sz w:val="20"/>
                <w:szCs w:val="20"/>
                <w:lang w:eastAsia="en-US" w:bidi="en-US"/>
              </w:rPr>
              <w:t>т</w:t>
            </w:r>
            <w:r w:rsidR="006660C9">
              <w:rPr>
                <w:rFonts w:eastAsia="Calibri" w:cs="Tahoma"/>
                <w:sz w:val="20"/>
                <w:szCs w:val="20"/>
                <w:lang w:eastAsia="en-US" w:bidi="en-US"/>
              </w:rPr>
              <w:t>ыс</w:t>
            </w:r>
            <w:r w:rsidRPr="00FC28C4">
              <w:rPr>
                <w:rFonts w:eastAsia="Calibri" w:cs="Tahoma"/>
                <w:sz w:val="20"/>
                <w:szCs w:val="20"/>
                <w:lang w:eastAsia="en-US" w:bidi="en-US"/>
              </w:rPr>
              <w:t>.руб</w:t>
            </w:r>
            <w:proofErr w:type="spellEnd"/>
            <w:r w:rsidRPr="00FC28C4">
              <w:rPr>
                <w:rFonts w:eastAsia="Calibri" w:cs="Tahoma"/>
                <w:sz w:val="20"/>
                <w:szCs w:val="20"/>
                <w:lang w:eastAsia="en-US" w:bidi="en-US"/>
              </w:rPr>
              <w:t>.</w:t>
            </w:r>
          </w:p>
        </w:tc>
      </w:tr>
      <w:tr w:rsidR="00891A39" w:rsidRPr="00FC28C4" w:rsidTr="00891A3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A39" w:rsidRPr="00FC28C4" w:rsidRDefault="00891A39" w:rsidP="00891A39">
            <w:pPr>
              <w:suppressAutoHyphens w:val="0"/>
              <w:rPr>
                <w:rFonts w:eastAsia="Calibr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A39" w:rsidRPr="00FC28C4" w:rsidRDefault="00891A39" w:rsidP="00891A39">
            <w:pPr>
              <w:suppressAutoHyphens w:val="0"/>
              <w:rPr>
                <w:rFonts w:eastAsia="Calibr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A39" w:rsidRPr="00FC28C4" w:rsidRDefault="00891A39" w:rsidP="0089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ahoma"/>
                <w:sz w:val="20"/>
                <w:szCs w:val="20"/>
                <w:lang w:eastAsia="en-US" w:bidi="en-US"/>
              </w:rPr>
            </w:pPr>
            <w:r w:rsidRPr="00FC28C4">
              <w:rPr>
                <w:rFonts w:eastAsia="Calibri" w:cs="Tahoma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A39" w:rsidRPr="00FC28C4" w:rsidRDefault="00891A39" w:rsidP="0089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ahoma"/>
                <w:sz w:val="20"/>
                <w:szCs w:val="20"/>
                <w:lang w:eastAsia="en-US" w:bidi="en-US"/>
              </w:rPr>
            </w:pPr>
            <w:r w:rsidRPr="00FC28C4">
              <w:rPr>
                <w:rFonts w:eastAsia="Calibri" w:cs="Tahoma"/>
                <w:sz w:val="20"/>
                <w:szCs w:val="20"/>
                <w:lang w:eastAsia="en-US" w:bidi="en-US"/>
              </w:rPr>
              <w:t>2024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A39" w:rsidRPr="00FC28C4" w:rsidRDefault="00891A39" w:rsidP="0089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ahoma"/>
                <w:sz w:val="20"/>
                <w:szCs w:val="20"/>
                <w:lang w:eastAsia="en-US" w:bidi="en-US"/>
              </w:rPr>
            </w:pPr>
            <w:r w:rsidRPr="00FC28C4">
              <w:rPr>
                <w:rFonts w:eastAsia="Calibri" w:cs="Tahoma"/>
                <w:sz w:val="20"/>
                <w:szCs w:val="20"/>
                <w:lang w:eastAsia="en-US" w:bidi="en-US"/>
              </w:rPr>
              <w:t>2025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A39" w:rsidRPr="00FC28C4" w:rsidRDefault="00891A39" w:rsidP="0089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 w:cs="Tahoma"/>
                <w:sz w:val="20"/>
                <w:szCs w:val="20"/>
                <w:lang w:eastAsia="en-US" w:bidi="en-US"/>
              </w:rPr>
            </w:pPr>
            <w:r w:rsidRPr="00FC28C4">
              <w:rPr>
                <w:rFonts w:eastAsia="Calibri" w:cs="Tahoma"/>
                <w:sz w:val="20"/>
                <w:szCs w:val="20"/>
                <w:lang w:eastAsia="en-US" w:bidi="en-US"/>
              </w:rPr>
              <w:t>2026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1A39" w:rsidRPr="00FC28C4" w:rsidRDefault="00891A39" w:rsidP="0089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 w:cs="Tahoma"/>
                <w:sz w:val="20"/>
                <w:szCs w:val="20"/>
                <w:lang w:eastAsia="en-US" w:bidi="en-US"/>
              </w:rPr>
            </w:pPr>
            <w:r w:rsidRPr="00FC28C4">
              <w:rPr>
                <w:rFonts w:eastAsia="Calibri" w:cs="Tahoma"/>
                <w:sz w:val="20"/>
                <w:szCs w:val="20"/>
                <w:lang w:eastAsia="en-US" w:bidi="en-US"/>
              </w:rPr>
              <w:t>2027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A39" w:rsidRPr="00FC28C4" w:rsidRDefault="00891A39" w:rsidP="00891A39">
            <w:pPr>
              <w:suppressAutoHyphens w:val="0"/>
              <w:rPr>
                <w:rFonts w:eastAsia="Calibri" w:cs="Tahoma"/>
                <w:sz w:val="20"/>
                <w:szCs w:val="20"/>
                <w:lang w:eastAsia="en-US" w:bidi="en-US"/>
              </w:rPr>
            </w:pPr>
          </w:p>
        </w:tc>
      </w:tr>
      <w:tr w:rsidR="00891A39" w:rsidRPr="00FC28C4" w:rsidTr="00891A39">
        <w:trPr>
          <w:trHeight w:val="744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A39" w:rsidRPr="00FC28C4" w:rsidRDefault="00891A39" w:rsidP="0089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 w:cs="Tahoma"/>
                <w:sz w:val="20"/>
                <w:szCs w:val="20"/>
                <w:lang w:val="en-US" w:eastAsia="en-US" w:bidi="en-US"/>
              </w:rPr>
            </w:pPr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 xml:space="preserve">1. </w:t>
            </w:r>
          </w:p>
          <w:p w:rsidR="00891A39" w:rsidRPr="00FC28C4" w:rsidRDefault="00891A39" w:rsidP="0089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1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91A39" w:rsidRPr="00FC28C4" w:rsidRDefault="00891A39" w:rsidP="0089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 w:cs="Tahoma"/>
                <w:sz w:val="20"/>
                <w:szCs w:val="20"/>
                <w:lang w:eastAsia="en-US" w:bidi="en-US"/>
              </w:rPr>
            </w:pPr>
            <w:r w:rsidRPr="00FC28C4">
              <w:rPr>
                <w:rFonts w:eastAsia="Calibri" w:cs="Tahoma"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39" w:rsidRPr="00FC28C4" w:rsidRDefault="00891A39" w:rsidP="00891A3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37531,1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39" w:rsidRPr="00FC28C4" w:rsidRDefault="00891A39" w:rsidP="00891A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33922,30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39" w:rsidRPr="00FC28C4" w:rsidRDefault="00891A39" w:rsidP="00891A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16544,00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39" w:rsidRPr="00FC28C4" w:rsidRDefault="00891A39" w:rsidP="00891A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39" w:rsidRPr="00FC28C4" w:rsidRDefault="00891A39" w:rsidP="00891A39">
            <w:pPr>
              <w:jc w:val="right"/>
              <w:rPr>
                <w:sz w:val="20"/>
                <w:szCs w:val="20"/>
              </w:rPr>
            </w:pPr>
            <w:r w:rsidRPr="00FC28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5717</w:t>
            </w:r>
            <w:r w:rsidRPr="00FC28C4">
              <w:rPr>
                <w:sz w:val="20"/>
                <w:szCs w:val="20"/>
              </w:rPr>
              <w:t>,00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A39" w:rsidRPr="00FC28C4" w:rsidRDefault="00891A39" w:rsidP="00891A39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119431,40</w:t>
            </w:r>
          </w:p>
        </w:tc>
      </w:tr>
      <w:tr w:rsidR="00891A39" w:rsidRPr="00FC28C4" w:rsidTr="00891A39"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91A39" w:rsidRPr="00FC28C4" w:rsidRDefault="00891A39" w:rsidP="0089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 w:cs="Tahoma"/>
                <w:sz w:val="20"/>
                <w:szCs w:val="20"/>
                <w:lang w:val="en-US" w:eastAsia="en-US" w:bidi="en-US"/>
              </w:rPr>
            </w:pPr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>2.</w:t>
            </w:r>
          </w:p>
        </w:tc>
        <w:tc>
          <w:tcPr>
            <w:tcW w:w="3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91A39" w:rsidRPr="00FC28C4" w:rsidRDefault="00891A39" w:rsidP="0089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 w:cs="Tahoma"/>
                <w:sz w:val="20"/>
                <w:szCs w:val="20"/>
                <w:lang w:eastAsia="en-US" w:bidi="en-US"/>
              </w:rPr>
            </w:pPr>
            <w:r w:rsidRPr="00FC28C4">
              <w:rPr>
                <w:rFonts w:eastAsia="Calibri" w:cs="Tahoma"/>
                <w:sz w:val="20"/>
                <w:szCs w:val="20"/>
                <w:lang w:eastAsia="en-US" w:bidi="en-US"/>
              </w:rPr>
              <w:t xml:space="preserve">Бюджет муниципального образования   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A39" w:rsidRPr="00FC28C4" w:rsidRDefault="00891A39" w:rsidP="00891A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12776,005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A39" w:rsidRPr="00FC28C4" w:rsidRDefault="004B5B2B" w:rsidP="004B5B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91A39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6</w:t>
            </w:r>
            <w:r w:rsidR="00891A3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891A39">
              <w:rPr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A39" w:rsidRPr="00FC28C4" w:rsidRDefault="00891A39" w:rsidP="000C0B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0C0B7C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0C0B7C">
              <w:rPr>
                <w:sz w:val="20"/>
                <w:szCs w:val="20"/>
              </w:rPr>
              <w:t>35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A39" w:rsidRPr="00FC28C4" w:rsidRDefault="00891A39" w:rsidP="000C0B7C">
            <w:pPr>
              <w:jc w:val="center"/>
            </w:pPr>
            <w:r>
              <w:rPr>
                <w:sz w:val="20"/>
                <w:szCs w:val="20"/>
              </w:rPr>
              <w:t>83</w:t>
            </w:r>
            <w:r w:rsidR="000C0B7C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0C0B7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91A39" w:rsidRPr="00FC28C4" w:rsidRDefault="00891A39" w:rsidP="00891A39">
            <w:pPr>
              <w:jc w:val="center"/>
            </w:pPr>
            <w:r>
              <w:rPr>
                <w:sz w:val="20"/>
                <w:szCs w:val="20"/>
              </w:rPr>
              <w:t>8357,50</w:t>
            </w:r>
          </w:p>
        </w:tc>
        <w:tc>
          <w:tcPr>
            <w:tcW w:w="10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91A39" w:rsidRPr="00FC28C4" w:rsidRDefault="000C0B7C" w:rsidP="000C0B7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51556</w:t>
            </w:r>
            <w:r w:rsidR="00891A39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>46</w:t>
            </w:r>
            <w:r w:rsidR="00891A39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891A39" w:rsidRPr="00FC28C4" w:rsidTr="00891A39">
        <w:trPr>
          <w:trHeight w:val="120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1A39" w:rsidRPr="00FC28C4" w:rsidRDefault="00891A39" w:rsidP="0089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91A39" w:rsidRPr="00FC28C4" w:rsidRDefault="00891A39" w:rsidP="0089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 w:cs="Tahoma"/>
                <w:sz w:val="20"/>
                <w:szCs w:val="20"/>
                <w:lang w:val="en-US" w:eastAsia="en-US" w:bidi="en-US"/>
              </w:rPr>
            </w:pPr>
            <w:proofErr w:type="spellStart"/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>Итого</w:t>
            </w:r>
            <w:proofErr w:type="spellEnd"/>
            <w:r w:rsidRPr="00FC28C4">
              <w:rPr>
                <w:rFonts w:eastAsia="Calibri" w:cs="Tahoma"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39" w:rsidRPr="00FC28C4" w:rsidRDefault="00891A39" w:rsidP="0089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50307,105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39" w:rsidRPr="00FC28C4" w:rsidRDefault="00891A39" w:rsidP="004B5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B5B2B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0</w:t>
            </w:r>
            <w:r w:rsidR="004B5B2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4B5B2B">
              <w:rPr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A39" w:rsidRPr="00FC28C4" w:rsidRDefault="00891A39" w:rsidP="000C0B7C">
            <w:r>
              <w:rPr>
                <w:sz w:val="20"/>
                <w:szCs w:val="20"/>
              </w:rPr>
              <w:t>248</w:t>
            </w:r>
            <w:r w:rsidR="000C0B7C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,</w:t>
            </w:r>
            <w:r w:rsidR="000C0B7C">
              <w:rPr>
                <w:sz w:val="20"/>
                <w:szCs w:val="20"/>
              </w:rPr>
              <w:t>35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1A39" w:rsidRPr="00FC28C4" w:rsidRDefault="00891A39" w:rsidP="000C0B7C">
            <w:r>
              <w:rPr>
                <w:sz w:val="20"/>
                <w:szCs w:val="20"/>
              </w:rPr>
              <w:t>24</w:t>
            </w:r>
            <w:r w:rsidR="000C0B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0C0B7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0C0B7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A39" w:rsidRPr="00FC28C4" w:rsidRDefault="00891A39" w:rsidP="0089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24074,50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A39" w:rsidRPr="00FC28C4" w:rsidRDefault="00891A39" w:rsidP="000C0B7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0C0B7C">
              <w:rPr>
                <w:sz w:val="20"/>
                <w:szCs w:val="20"/>
                <w:lang w:eastAsia="ru-RU"/>
              </w:rPr>
              <w:t>70987</w:t>
            </w:r>
            <w:r>
              <w:rPr>
                <w:sz w:val="20"/>
                <w:szCs w:val="20"/>
                <w:lang w:eastAsia="ru-RU"/>
              </w:rPr>
              <w:t>,</w:t>
            </w:r>
            <w:r w:rsidR="000C0B7C">
              <w:rPr>
                <w:sz w:val="20"/>
                <w:szCs w:val="20"/>
                <w:lang w:eastAsia="ru-RU"/>
              </w:rPr>
              <w:t>86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</w:tbl>
    <w:p w:rsidR="00FC28C4" w:rsidRDefault="00FC28C4" w:rsidP="00FC28C4">
      <w:pPr>
        <w:ind w:left="5529"/>
        <w:jc w:val="both"/>
        <w:rPr>
          <w:sz w:val="26"/>
          <w:szCs w:val="26"/>
        </w:rPr>
      </w:pPr>
    </w:p>
    <w:p w:rsidR="00DE11B9" w:rsidRDefault="00DE11B9" w:rsidP="00DE11B9">
      <w:pPr>
        <w:ind w:left="5529"/>
        <w:jc w:val="right"/>
      </w:pPr>
    </w:p>
    <w:p w:rsidR="00DE11B9" w:rsidRDefault="00203BA2" w:rsidP="00203BA2">
      <w:pPr>
        <w:jc w:val="both"/>
      </w:pPr>
      <w:r>
        <w:t xml:space="preserve">         3.Таблицу 5 изложить в следующей редакции:</w:t>
      </w:r>
    </w:p>
    <w:p w:rsidR="00DE11B9" w:rsidRDefault="00DE11B9" w:rsidP="00DE11B9">
      <w:pPr>
        <w:ind w:left="5529"/>
        <w:jc w:val="right"/>
      </w:pPr>
    </w:p>
    <w:p w:rsidR="00DE11B9" w:rsidRDefault="00DE11B9" w:rsidP="00DE11B9">
      <w:pPr>
        <w:ind w:left="5529"/>
        <w:jc w:val="right"/>
      </w:pPr>
    </w:p>
    <w:p w:rsidR="00DE11B9" w:rsidRDefault="00DE11B9" w:rsidP="00DE11B9">
      <w:pPr>
        <w:ind w:left="5529"/>
        <w:jc w:val="right"/>
      </w:pPr>
    </w:p>
    <w:p w:rsidR="00DE11B9" w:rsidRDefault="00DE11B9" w:rsidP="00DE11B9">
      <w:pPr>
        <w:ind w:left="5529"/>
        <w:jc w:val="right"/>
      </w:pPr>
    </w:p>
    <w:p w:rsidR="00DE11B9" w:rsidRDefault="00DE11B9" w:rsidP="00DE11B9">
      <w:pPr>
        <w:ind w:left="5529"/>
        <w:jc w:val="right"/>
      </w:pPr>
    </w:p>
    <w:p w:rsidR="00DE11B9" w:rsidRDefault="00DE11B9" w:rsidP="00DE11B9">
      <w:pPr>
        <w:ind w:left="5529"/>
        <w:jc w:val="right"/>
      </w:pPr>
    </w:p>
    <w:p w:rsidR="00DE11B9" w:rsidRDefault="00DE11B9" w:rsidP="00DE11B9">
      <w:pPr>
        <w:ind w:left="5529"/>
        <w:jc w:val="right"/>
      </w:pPr>
    </w:p>
    <w:p w:rsidR="00DE11B9" w:rsidRDefault="00DE11B9" w:rsidP="00DE11B9">
      <w:pPr>
        <w:ind w:left="5529"/>
        <w:jc w:val="right"/>
      </w:pPr>
    </w:p>
    <w:p w:rsidR="00DE11B9" w:rsidRDefault="00DE11B9" w:rsidP="00DE11B9">
      <w:pPr>
        <w:ind w:left="5529"/>
        <w:jc w:val="right"/>
        <w:sectPr w:rsidR="00DE11B9" w:rsidSect="00DC6A90">
          <w:pgSz w:w="11905" w:h="16837"/>
          <w:pgMar w:top="567" w:right="706" w:bottom="284" w:left="1418" w:header="720" w:footer="720" w:gutter="0"/>
          <w:cols w:space="720"/>
        </w:sectPr>
      </w:pPr>
    </w:p>
    <w:p w:rsidR="00393573" w:rsidRDefault="00393573" w:rsidP="00393573">
      <w:pPr>
        <w:autoSpaceDE w:val="0"/>
        <w:jc w:val="center"/>
        <w:rPr>
          <w:b/>
        </w:rPr>
      </w:pPr>
    </w:p>
    <w:p w:rsidR="00393573" w:rsidRDefault="005A1A93" w:rsidP="00393573">
      <w:pPr>
        <w:autoSpaceDE w:val="0"/>
        <w:jc w:val="right"/>
        <w:rPr>
          <w:b/>
        </w:rPr>
      </w:pPr>
      <w:r>
        <w:rPr>
          <w:b/>
        </w:rPr>
        <w:t>«</w:t>
      </w:r>
      <w:r w:rsidR="00393573">
        <w:rPr>
          <w:b/>
        </w:rPr>
        <w:t>Таблица 5</w:t>
      </w:r>
    </w:p>
    <w:p w:rsidR="00393573" w:rsidRDefault="00393573" w:rsidP="00393573">
      <w:pPr>
        <w:autoSpaceDE w:val="0"/>
        <w:jc w:val="center"/>
        <w:rPr>
          <w:b/>
        </w:rPr>
      </w:pPr>
    </w:p>
    <w:p w:rsidR="00393573" w:rsidRPr="00393573" w:rsidRDefault="00393573" w:rsidP="00393573">
      <w:pPr>
        <w:autoSpaceDE w:val="0"/>
        <w:jc w:val="center"/>
        <w:rPr>
          <w:b/>
        </w:rPr>
      </w:pPr>
      <w:r w:rsidRPr="00393573">
        <w:rPr>
          <w:b/>
        </w:rPr>
        <w:t>Ресурсное обеспечении реализации муниципальной программы за счет средств муниципального округа</w:t>
      </w:r>
    </w:p>
    <w:tbl>
      <w:tblPr>
        <w:tblW w:w="15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31"/>
        <w:gridCol w:w="4701"/>
        <w:gridCol w:w="3971"/>
        <w:gridCol w:w="992"/>
        <w:gridCol w:w="993"/>
        <w:gridCol w:w="992"/>
        <w:gridCol w:w="992"/>
        <w:gridCol w:w="992"/>
      </w:tblGrid>
      <w:tr w:rsidR="00393573" w:rsidRPr="00393573" w:rsidTr="00A26ABF">
        <w:trPr>
          <w:trHeight w:val="211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Наименование  муниципальной</w:t>
            </w:r>
            <w:r w:rsidRPr="00393573">
              <w:rPr>
                <w:sz w:val="16"/>
                <w:szCs w:val="16"/>
                <w:lang w:eastAsia="ru-RU"/>
              </w:rPr>
              <w:br/>
              <w:t xml:space="preserve">программы, отдельного </w:t>
            </w:r>
            <w:r w:rsidRPr="00393573">
              <w:rPr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Ответственный исполнитель, соисполнители, муниципальный заказчик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Финансирование (</w:t>
            </w:r>
            <w:proofErr w:type="spellStart"/>
            <w:r w:rsidRPr="00393573">
              <w:rPr>
                <w:sz w:val="16"/>
                <w:szCs w:val="16"/>
                <w:lang w:eastAsia="ru-RU"/>
              </w:rPr>
              <w:t>т.руб</w:t>
            </w:r>
            <w:proofErr w:type="spellEnd"/>
            <w:r w:rsidRPr="00393573"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393573" w:rsidRPr="00393573" w:rsidTr="00A26ABF">
        <w:trPr>
          <w:trHeight w:val="116"/>
          <w:jc w:val="center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2027</w:t>
            </w:r>
          </w:p>
        </w:tc>
      </w:tr>
      <w:tr w:rsidR="00393573" w:rsidRPr="00393573" w:rsidTr="00A26ABF">
        <w:trPr>
          <w:trHeight w:val="20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 xml:space="preserve">Муниципальная </w:t>
            </w:r>
            <w:r w:rsidRPr="00393573">
              <w:rPr>
                <w:sz w:val="16"/>
                <w:szCs w:val="16"/>
                <w:lang w:eastAsia="ru-RU"/>
              </w:rPr>
              <w:br/>
              <w:t>программа</w:t>
            </w:r>
          </w:p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</w:p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</w:p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«Развитие транспортной системы»</w:t>
            </w:r>
          </w:p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</w:p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50307,105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47609,26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24887,35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24109,65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24074,50</w:t>
            </w:r>
          </w:p>
        </w:tc>
      </w:tr>
      <w:tr w:rsidR="00393573" w:rsidRPr="00393573" w:rsidTr="00A26ABF">
        <w:trPr>
          <w:trHeight w:val="137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Администрация Немского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36993,288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20138,48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18324,00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17487,00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17487,00</w:t>
            </w:r>
          </w:p>
        </w:tc>
      </w:tr>
      <w:tr w:rsidR="00393573" w:rsidRPr="00393573" w:rsidTr="00A26ABF">
        <w:trPr>
          <w:trHeight w:val="20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 xml:space="preserve">Территориальное управление </w:t>
            </w:r>
            <w:proofErr w:type="spellStart"/>
            <w:r w:rsidRPr="00393573">
              <w:rPr>
                <w:sz w:val="16"/>
                <w:szCs w:val="16"/>
                <w:lang w:eastAsia="ru-RU"/>
              </w:rPr>
              <w:t>пгт.Нема</w:t>
            </w:r>
            <w:proofErr w:type="spellEnd"/>
            <w:r w:rsidRPr="0039357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10522,517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13246,07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4300,20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4359,50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4359,50</w:t>
            </w:r>
          </w:p>
        </w:tc>
      </w:tr>
      <w:tr w:rsidR="00393573" w:rsidRPr="00393573" w:rsidTr="00A26ABF">
        <w:trPr>
          <w:trHeight w:val="127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Немское сельское территориальное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1102,000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1704,98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850,00</w:t>
            </w:r>
          </w:p>
        </w:tc>
      </w:tr>
      <w:tr w:rsidR="00393573" w:rsidRPr="00393573" w:rsidTr="00A26ABF">
        <w:trPr>
          <w:trHeight w:val="21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Ильинское территориальное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940,000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4665,78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600,00</w:t>
            </w:r>
          </w:p>
        </w:tc>
      </w:tr>
      <w:tr w:rsidR="00393573" w:rsidRPr="00393573" w:rsidTr="00A26ABF">
        <w:trPr>
          <w:trHeight w:val="20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Архангельское территориальное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749,300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7853,95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778,00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778,00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778,00</w:t>
            </w:r>
          </w:p>
        </w:tc>
      </w:tr>
      <w:tr w:rsidR="00393573" w:rsidRPr="00393573" w:rsidTr="00A26ABF">
        <w:trPr>
          <w:trHeight w:val="20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мероприятие</w:t>
            </w:r>
          </w:p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30212,513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29022,27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23242,20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22464,50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22464,50</w:t>
            </w:r>
          </w:p>
        </w:tc>
      </w:tr>
      <w:tr w:rsidR="00393573" w:rsidRPr="00393573" w:rsidTr="00A26ABF">
        <w:trPr>
          <w:trHeight w:val="20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Администрация Немского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20680,000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18336,00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16714,00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15877,00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15877,00</w:t>
            </w:r>
          </w:p>
        </w:tc>
      </w:tr>
      <w:tr w:rsidR="00393573" w:rsidRPr="00393573" w:rsidTr="00A26ABF">
        <w:trPr>
          <w:trHeight w:val="20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 xml:space="preserve">Территориальное управление </w:t>
            </w:r>
            <w:proofErr w:type="spellStart"/>
            <w:r w:rsidRPr="00393573">
              <w:rPr>
                <w:sz w:val="16"/>
                <w:szCs w:val="16"/>
                <w:lang w:eastAsia="ru-RU"/>
              </w:rPr>
              <w:t>пгт.Нема</w:t>
            </w:r>
            <w:proofErr w:type="spellEnd"/>
            <w:r w:rsidRPr="00393573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6741,213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7467,54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4300,20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4359,50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4359,50</w:t>
            </w:r>
          </w:p>
        </w:tc>
      </w:tr>
      <w:tr w:rsidR="00393573" w:rsidRPr="00393573" w:rsidTr="00A26ABF">
        <w:trPr>
          <w:trHeight w:val="20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Немское сельское территориальное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1102,000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1240,00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850,00</w:t>
            </w:r>
          </w:p>
        </w:tc>
      </w:tr>
      <w:tr w:rsidR="00393573" w:rsidRPr="00393573" w:rsidTr="00A26ABF">
        <w:trPr>
          <w:trHeight w:val="20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Ильинское территориальное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940,000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600,00</w:t>
            </w:r>
          </w:p>
        </w:tc>
      </w:tr>
      <w:tr w:rsidR="00393573" w:rsidRPr="00393573" w:rsidTr="00A26ABF">
        <w:trPr>
          <w:trHeight w:val="20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Архангельское территориальное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749,300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778,73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778,00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778,00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778,00</w:t>
            </w:r>
          </w:p>
        </w:tc>
      </w:tr>
      <w:tr w:rsidR="00393573" w:rsidRPr="00393573" w:rsidTr="00A26ABF">
        <w:trPr>
          <w:trHeight w:val="192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 xml:space="preserve">Расход по исполнению обязательств, возникших из Соглашения о предоставлении субсидии с </w:t>
            </w:r>
            <w:r>
              <w:rPr>
                <w:b/>
                <w:sz w:val="16"/>
                <w:szCs w:val="16"/>
                <w:lang w:eastAsia="ru-RU"/>
              </w:rPr>
              <w:t>м</w:t>
            </w:r>
            <w:r w:rsidRPr="00393573">
              <w:rPr>
                <w:b/>
                <w:sz w:val="16"/>
                <w:szCs w:val="16"/>
                <w:lang w:eastAsia="ru-RU"/>
              </w:rPr>
              <w:t>инистерством транспорта Кировской области отчетного финансового года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73" w:rsidRPr="00393573" w:rsidRDefault="00393573" w:rsidP="00393573">
            <w:pPr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586,422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393573" w:rsidRPr="00393573" w:rsidTr="00A26ABF">
        <w:trPr>
          <w:trHeight w:val="20"/>
          <w:jc w:val="center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Администрация Немского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586,422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393573" w:rsidRPr="00393573" w:rsidTr="00A26ABF">
        <w:trPr>
          <w:trHeight w:val="5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Разработка и прохождение госэкспертизы проектно-сметной документации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573" w:rsidRPr="00393573" w:rsidRDefault="00393573" w:rsidP="00393573">
            <w:pPr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170,000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393573" w:rsidRPr="00393573" w:rsidTr="00A26ABF">
        <w:trPr>
          <w:trHeight w:val="5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Администрация Немского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170,000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393573" w:rsidRPr="00393573" w:rsidTr="00A26ABF">
        <w:trPr>
          <w:trHeight w:val="57"/>
          <w:jc w:val="center"/>
        </w:trPr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4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Техническое обследование мостовых сооружений на автодорогах Немского муниципального округа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330,367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393573" w:rsidRPr="00393573" w:rsidTr="00A26ABF">
        <w:trPr>
          <w:trHeight w:val="5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Администрация Немского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330,367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ind w:left="-340" w:right="-34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393573" w:rsidRPr="00393573" w:rsidTr="00A26ABF">
        <w:trPr>
          <w:trHeight w:val="58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Работы по перевозке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bCs/>
                <w:sz w:val="16"/>
                <w:szCs w:val="16"/>
                <w:lang w:eastAsia="ru-RU"/>
              </w:rPr>
              <w:t>1499,858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0F2FE9" w:rsidP="000F2FE9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179</w:t>
            </w:r>
            <w:r w:rsidR="00393573" w:rsidRPr="00393573">
              <w:rPr>
                <w:b/>
                <w:bCs/>
                <w:sz w:val="16"/>
                <w:szCs w:val="16"/>
                <w:lang w:eastAsia="ru-RU"/>
              </w:rPr>
              <w:t>2,480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bCs/>
                <w:sz w:val="16"/>
                <w:szCs w:val="16"/>
                <w:lang w:eastAsia="ru-RU"/>
              </w:rPr>
              <w:t>1635,150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bCs/>
                <w:sz w:val="16"/>
                <w:szCs w:val="16"/>
                <w:lang w:eastAsia="ru-RU"/>
              </w:rPr>
              <w:t>1635,140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bCs/>
                <w:sz w:val="16"/>
                <w:szCs w:val="16"/>
                <w:lang w:eastAsia="ru-RU"/>
              </w:rPr>
              <w:t>1600,000</w:t>
            </w:r>
          </w:p>
        </w:tc>
      </w:tr>
      <w:tr w:rsidR="00393573" w:rsidRPr="00393573" w:rsidTr="00A26ABF">
        <w:trPr>
          <w:trHeight w:val="255"/>
          <w:jc w:val="center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Администрация Немского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bCs/>
                <w:sz w:val="16"/>
                <w:szCs w:val="16"/>
                <w:lang w:eastAsia="ru-RU"/>
              </w:rPr>
              <w:t>1499,858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0F2FE9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bCs/>
                <w:sz w:val="16"/>
                <w:szCs w:val="16"/>
                <w:lang w:eastAsia="ru-RU"/>
              </w:rPr>
              <w:t>1</w:t>
            </w:r>
            <w:r w:rsidR="000F2FE9">
              <w:rPr>
                <w:bCs/>
                <w:sz w:val="16"/>
                <w:szCs w:val="16"/>
                <w:lang w:eastAsia="ru-RU"/>
              </w:rPr>
              <w:t>79</w:t>
            </w:r>
            <w:r w:rsidRPr="00393573">
              <w:rPr>
                <w:bCs/>
                <w:sz w:val="16"/>
                <w:szCs w:val="16"/>
                <w:lang w:eastAsia="ru-RU"/>
              </w:rPr>
              <w:t>2,480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bCs/>
                <w:sz w:val="16"/>
                <w:szCs w:val="16"/>
                <w:lang w:eastAsia="ru-RU"/>
              </w:rPr>
              <w:t>1600,000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bCs/>
                <w:sz w:val="16"/>
                <w:szCs w:val="16"/>
                <w:lang w:eastAsia="ru-RU"/>
              </w:rPr>
              <w:t>1600,000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bCs/>
                <w:sz w:val="16"/>
                <w:szCs w:val="16"/>
                <w:lang w:eastAsia="ru-RU"/>
              </w:rPr>
              <w:t>1600,000</w:t>
            </w:r>
          </w:p>
        </w:tc>
      </w:tr>
      <w:tr w:rsidR="00393573" w:rsidRPr="00393573" w:rsidTr="005A1A93">
        <w:trPr>
          <w:trHeight w:val="189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widowControl w:val="0"/>
              <w:suppressAutoHyphens w:val="0"/>
              <w:autoSpaceDE w:val="0"/>
              <w:autoSpaceDN w:val="0"/>
              <w:jc w:val="both"/>
              <w:outlineLvl w:val="0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Мероприятия</w:t>
            </w:r>
            <w:r>
              <w:rPr>
                <w:b/>
                <w:sz w:val="16"/>
                <w:szCs w:val="16"/>
                <w:lang w:eastAsia="ru-RU"/>
              </w:rPr>
              <w:t>,</w:t>
            </w:r>
            <w:r w:rsidRPr="00393573">
              <w:rPr>
                <w:b/>
                <w:sz w:val="16"/>
                <w:szCs w:val="16"/>
                <w:lang w:eastAsia="ru-RU"/>
              </w:rPr>
              <w:t xml:space="preserve"> предусмотренные порядком предоставлении субсидии из бюджета Немского муниципального округа Кировской области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color w:val="000000"/>
                <w:sz w:val="16"/>
                <w:szCs w:val="16"/>
              </w:rPr>
            </w:pPr>
            <w:r w:rsidRPr="00393573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color w:val="000000"/>
                <w:sz w:val="16"/>
                <w:szCs w:val="16"/>
              </w:rPr>
            </w:pPr>
            <w:r w:rsidRPr="00393573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color w:val="000000"/>
                <w:sz w:val="16"/>
                <w:szCs w:val="16"/>
              </w:rPr>
            </w:pPr>
            <w:r w:rsidRPr="00393573">
              <w:rPr>
                <w:b/>
                <w:bCs/>
                <w:color w:val="000000"/>
                <w:sz w:val="16"/>
                <w:szCs w:val="16"/>
                <w:lang w:eastAsia="ru-RU"/>
              </w:rPr>
              <w:t>10,000</w:t>
            </w:r>
          </w:p>
        </w:tc>
      </w:tr>
      <w:tr w:rsidR="00393573" w:rsidRPr="00393573" w:rsidTr="00A26ABF">
        <w:trPr>
          <w:trHeight w:val="552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Администрация Немского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bCs/>
                <w:sz w:val="16"/>
                <w:szCs w:val="16"/>
                <w:lang w:eastAsia="ru-RU"/>
              </w:rPr>
              <w:t>10,000</w:t>
            </w:r>
          </w:p>
        </w:tc>
      </w:tr>
      <w:tr w:rsidR="00393573" w:rsidRPr="00393573" w:rsidTr="00A26ABF">
        <w:trPr>
          <w:trHeight w:val="255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Мероприятия  предусмотренные порядком использования муниципального дорожного фонда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</w:tr>
      <w:tr w:rsidR="00393573" w:rsidRPr="00393573" w:rsidTr="00A26ABF">
        <w:trPr>
          <w:trHeight w:val="255"/>
          <w:jc w:val="center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Администрация Немского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</w:tr>
      <w:tr w:rsidR="00393573" w:rsidRPr="00393573" w:rsidTr="00A26ABF">
        <w:trPr>
          <w:trHeight w:val="288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lastRenderedPageBreak/>
              <w:t>мероприятие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11956,708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14335,510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</w:tr>
      <w:tr w:rsidR="00393573" w:rsidRPr="00393573" w:rsidTr="00A26ABF">
        <w:trPr>
          <w:trHeight w:val="25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Администрация Немского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8175,406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</w:tr>
      <w:tr w:rsidR="00393573" w:rsidRPr="00393573" w:rsidTr="00A26ABF">
        <w:trPr>
          <w:trHeight w:val="285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 xml:space="preserve">Территориальное управление </w:t>
            </w:r>
            <w:proofErr w:type="spellStart"/>
            <w:r w:rsidRPr="00393573">
              <w:rPr>
                <w:sz w:val="16"/>
                <w:szCs w:val="16"/>
                <w:lang w:eastAsia="ru-RU"/>
              </w:rPr>
              <w:t>пгт.Нема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3781,302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color w:val="FF0000"/>
                <w:sz w:val="16"/>
                <w:szCs w:val="16"/>
              </w:rPr>
            </w:pPr>
            <w:r w:rsidRPr="00393573">
              <w:rPr>
                <w:color w:val="000000"/>
                <w:sz w:val="16"/>
                <w:szCs w:val="16"/>
              </w:rPr>
              <w:t>5778,530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</w:tr>
      <w:tr w:rsidR="00393573" w:rsidRPr="00393573" w:rsidTr="00A26ABF">
        <w:trPr>
          <w:trHeight w:val="180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Немское сельское территориальное управление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color w:val="FF0000"/>
                <w:sz w:val="16"/>
                <w:szCs w:val="16"/>
              </w:rPr>
            </w:pPr>
            <w:r w:rsidRPr="00393573">
              <w:rPr>
                <w:color w:val="000000"/>
                <w:sz w:val="16"/>
                <w:szCs w:val="16"/>
              </w:rPr>
              <w:t>464,980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</w:tr>
      <w:tr w:rsidR="00393573" w:rsidRPr="00393573" w:rsidTr="00A26ABF">
        <w:trPr>
          <w:trHeight w:val="180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Ильинское территориальное управление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color w:val="FF0000"/>
                <w:sz w:val="16"/>
                <w:szCs w:val="16"/>
              </w:rPr>
            </w:pPr>
            <w:r w:rsidRPr="00393573">
              <w:rPr>
                <w:color w:val="000000"/>
                <w:sz w:val="16"/>
                <w:szCs w:val="16"/>
              </w:rPr>
              <w:t>3465,780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</w:tr>
      <w:tr w:rsidR="00393573" w:rsidRPr="00393573" w:rsidTr="00A26ABF">
        <w:trPr>
          <w:trHeight w:val="135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Архангельское территориальное управление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color w:val="FF0000"/>
                <w:sz w:val="16"/>
                <w:szCs w:val="16"/>
              </w:rPr>
            </w:pPr>
            <w:r w:rsidRPr="00393573">
              <w:rPr>
                <w:color w:val="000000"/>
                <w:sz w:val="16"/>
                <w:szCs w:val="16"/>
              </w:rPr>
              <w:t>4626,220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</w:tr>
      <w:tr w:rsidR="00393573" w:rsidRPr="00393573" w:rsidTr="00A26ABF">
        <w:trPr>
          <w:trHeight w:val="20"/>
          <w:jc w:val="center"/>
        </w:trPr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4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 xml:space="preserve">Межбюджетные трансферты местным бюджетам из областного бюджета на приобретение подвижного состава пассажирского транспорта общего пользования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5233,000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</w:tr>
      <w:tr w:rsidR="00393573" w:rsidRPr="00393573" w:rsidTr="00A26ABF">
        <w:trPr>
          <w:trHeight w:val="20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Администрация Немского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5233,000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</w:tr>
      <w:tr w:rsidR="00393573" w:rsidRPr="00393573" w:rsidTr="00A26ABF">
        <w:trPr>
          <w:trHeight w:val="193"/>
          <w:jc w:val="center"/>
        </w:trPr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4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Разработка проекта  по обустройству пешеходного перехода автомобильной дороги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</w:tr>
      <w:tr w:rsidR="00393573" w:rsidRPr="00393573" w:rsidTr="00A26ABF">
        <w:trPr>
          <w:trHeight w:val="128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Администрация Немского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70,000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</w:tr>
      <w:tr w:rsidR="00393573" w:rsidRPr="00393573" w:rsidTr="00A26ABF">
        <w:trPr>
          <w:trHeight w:val="239"/>
          <w:jc w:val="center"/>
        </w:trPr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4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 xml:space="preserve">Выполнение работ по восстановлению профиля с добавлением нового материала (ПГС) в Немском муниципальном округе д. </w:t>
            </w:r>
            <w:proofErr w:type="spellStart"/>
            <w:r w:rsidRPr="00393573">
              <w:rPr>
                <w:b/>
                <w:sz w:val="16"/>
                <w:szCs w:val="16"/>
                <w:lang w:eastAsia="ru-RU"/>
              </w:rPr>
              <w:t>Верхорубы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238,237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</w:tr>
      <w:tr w:rsidR="00393573" w:rsidRPr="00393573" w:rsidTr="00A26ABF">
        <w:trPr>
          <w:trHeight w:val="92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Администрация Немского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238,237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73" w:rsidRPr="00393573" w:rsidRDefault="00393573" w:rsidP="00393573">
            <w:pPr>
              <w:jc w:val="center"/>
              <w:rPr>
                <w:sz w:val="16"/>
                <w:szCs w:val="16"/>
              </w:rPr>
            </w:pPr>
          </w:p>
        </w:tc>
      </w:tr>
      <w:tr w:rsidR="00393573" w:rsidRPr="00393573" w:rsidTr="00A26ABF">
        <w:trPr>
          <w:trHeight w:val="135"/>
          <w:jc w:val="center"/>
        </w:trPr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4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393573">
              <w:rPr>
                <w:b/>
                <w:sz w:val="16"/>
                <w:szCs w:val="16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color w:val="000000"/>
                <w:sz w:val="16"/>
                <w:szCs w:val="16"/>
              </w:rPr>
            </w:pPr>
            <w:r w:rsidRPr="00393573">
              <w:rPr>
                <w:b/>
                <w:color w:val="000000"/>
                <w:sz w:val="16"/>
                <w:szCs w:val="16"/>
              </w:rPr>
              <w:t>2449,000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</w:tr>
      <w:tr w:rsidR="00393573" w:rsidRPr="00393573" w:rsidTr="00A26ABF">
        <w:trPr>
          <w:trHeight w:val="180"/>
          <w:jc w:val="center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suppressAutoHyphens w:val="0"/>
              <w:snapToGrid w:val="0"/>
              <w:jc w:val="center"/>
              <w:rPr>
                <w:sz w:val="16"/>
                <w:szCs w:val="16"/>
                <w:lang w:eastAsia="ru-RU"/>
              </w:rPr>
            </w:pPr>
            <w:r w:rsidRPr="00393573">
              <w:rPr>
                <w:sz w:val="16"/>
                <w:szCs w:val="16"/>
                <w:lang w:eastAsia="ru-RU"/>
              </w:rPr>
              <w:t>Архангельское территориальное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sz w:val="16"/>
                <w:szCs w:val="16"/>
              </w:rPr>
            </w:pPr>
            <w:r w:rsidRPr="003935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color w:val="000000"/>
                <w:sz w:val="16"/>
                <w:szCs w:val="16"/>
              </w:rPr>
            </w:pPr>
            <w:r w:rsidRPr="00393573">
              <w:rPr>
                <w:color w:val="000000"/>
                <w:sz w:val="16"/>
                <w:szCs w:val="16"/>
              </w:rPr>
              <w:t>2449,000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573" w:rsidRPr="00393573" w:rsidRDefault="00393573" w:rsidP="00393573">
            <w:pPr>
              <w:ind w:left="-340" w:right="-340"/>
              <w:jc w:val="center"/>
              <w:rPr>
                <w:b/>
                <w:sz w:val="16"/>
                <w:szCs w:val="16"/>
              </w:rPr>
            </w:pPr>
            <w:r w:rsidRPr="00393573">
              <w:rPr>
                <w:b/>
                <w:sz w:val="16"/>
                <w:szCs w:val="16"/>
              </w:rPr>
              <w:t>-</w:t>
            </w:r>
          </w:p>
        </w:tc>
      </w:tr>
    </w:tbl>
    <w:p w:rsidR="00393573" w:rsidRPr="00393573" w:rsidRDefault="00393573" w:rsidP="00393573">
      <w:pPr>
        <w:autoSpaceDE w:val="0"/>
        <w:jc w:val="center"/>
        <w:rPr>
          <w:b/>
        </w:rPr>
      </w:pPr>
    </w:p>
    <w:p w:rsidR="00393573" w:rsidRPr="00393573" w:rsidRDefault="00393573" w:rsidP="00393573">
      <w:pPr>
        <w:autoSpaceDE w:val="0"/>
        <w:jc w:val="right"/>
      </w:pPr>
    </w:p>
    <w:p w:rsidR="00393573" w:rsidRPr="00393573" w:rsidRDefault="00393573" w:rsidP="00393573">
      <w:pPr>
        <w:autoSpaceDE w:val="0"/>
        <w:ind w:left="-993" w:firstLine="540"/>
        <w:jc w:val="center"/>
      </w:pPr>
    </w:p>
    <w:p w:rsidR="00393573" w:rsidRPr="00393573" w:rsidRDefault="00393573" w:rsidP="00393573"/>
    <w:p w:rsidR="00393573" w:rsidRPr="00393573" w:rsidRDefault="00393573" w:rsidP="00393573"/>
    <w:p w:rsidR="00393573" w:rsidRPr="00393573" w:rsidRDefault="00393573" w:rsidP="00393573">
      <w:pPr>
        <w:ind w:left="5529"/>
      </w:pPr>
    </w:p>
    <w:p w:rsidR="00B542E7" w:rsidRDefault="00B542E7" w:rsidP="00B542E7">
      <w:pPr>
        <w:autoSpaceDE w:val="0"/>
        <w:rPr>
          <w:b/>
        </w:rPr>
      </w:pPr>
    </w:p>
    <w:sectPr w:rsidR="00B542E7" w:rsidSect="005A1A93">
      <w:pgSz w:w="16837" w:h="11905" w:orient="landscape"/>
      <w:pgMar w:top="426" w:right="567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107"/>
    <w:multiLevelType w:val="hybridMultilevel"/>
    <w:tmpl w:val="8768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5624"/>
    <w:multiLevelType w:val="multilevel"/>
    <w:tmpl w:val="676AA42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48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F0"/>
    <w:rsid w:val="0001357F"/>
    <w:rsid w:val="0004141A"/>
    <w:rsid w:val="00061D51"/>
    <w:rsid w:val="00076FC2"/>
    <w:rsid w:val="000A56F9"/>
    <w:rsid w:val="000C0B7C"/>
    <w:rsid w:val="000C5FD3"/>
    <w:rsid w:val="000F05CB"/>
    <w:rsid w:val="000F2FE9"/>
    <w:rsid w:val="00154E09"/>
    <w:rsid w:val="00176FBB"/>
    <w:rsid w:val="001E76A0"/>
    <w:rsid w:val="00203BA2"/>
    <w:rsid w:val="0025184D"/>
    <w:rsid w:val="00253D88"/>
    <w:rsid w:val="00295227"/>
    <w:rsid w:val="002D2392"/>
    <w:rsid w:val="00312950"/>
    <w:rsid w:val="003472BA"/>
    <w:rsid w:val="00364FC7"/>
    <w:rsid w:val="00393573"/>
    <w:rsid w:val="00431578"/>
    <w:rsid w:val="004B5B2B"/>
    <w:rsid w:val="00545A35"/>
    <w:rsid w:val="005A1A93"/>
    <w:rsid w:val="005B3479"/>
    <w:rsid w:val="005B6AFD"/>
    <w:rsid w:val="005F27A9"/>
    <w:rsid w:val="006312C7"/>
    <w:rsid w:val="006660C9"/>
    <w:rsid w:val="00683F9E"/>
    <w:rsid w:val="006C4285"/>
    <w:rsid w:val="006E19EB"/>
    <w:rsid w:val="007372B7"/>
    <w:rsid w:val="00793EF0"/>
    <w:rsid w:val="007B74E3"/>
    <w:rsid w:val="007C1FCD"/>
    <w:rsid w:val="00842280"/>
    <w:rsid w:val="0084537D"/>
    <w:rsid w:val="00891A39"/>
    <w:rsid w:val="008A7F6D"/>
    <w:rsid w:val="00900C38"/>
    <w:rsid w:val="009265B6"/>
    <w:rsid w:val="0094039F"/>
    <w:rsid w:val="00986C72"/>
    <w:rsid w:val="009B085C"/>
    <w:rsid w:val="00AD0B6A"/>
    <w:rsid w:val="00B44CFF"/>
    <w:rsid w:val="00B52860"/>
    <w:rsid w:val="00B542E7"/>
    <w:rsid w:val="00BA3016"/>
    <w:rsid w:val="00BA3FEF"/>
    <w:rsid w:val="00BE6563"/>
    <w:rsid w:val="00C50D4D"/>
    <w:rsid w:val="00CA3F99"/>
    <w:rsid w:val="00CE3400"/>
    <w:rsid w:val="00D22F8C"/>
    <w:rsid w:val="00DB61FB"/>
    <w:rsid w:val="00DC607C"/>
    <w:rsid w:val="00DC6A90"/>
    <w:rsid w:val="00DE11B9"/>
    <w:rsid w:val="00ED2131"/>
    <w:rsid w:val="00EF6918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75D6"/>
  <w15:docId w15:val="{307DBCB2-0925-4C3D-B655-294D01AC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D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B54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GKH_2</dc:creator>
  <cp:keywords/>
  <dc:description/>
  <cp:lastModifiedBy>Ложкина Марина</cp:lastModifiedBy>
  <cp:revision>2</cp:revision>
  <cp:lastPrinted>2022-12-26T06:28:00Z</cp:lastPrinted>
  <dcterms:created xsi:type="dcterms:W3CDTF">2024-05-15T11:14:00Z</dcterms:created>
  <dcterms:modified xsi:type="dcterms:W3CDTF">2024-05-15T11:14:00Z</dcterms:modified>
</cp:coreProperties>
</file>