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AE" w:rsidRPr="006B689A" w:rsidRDefault="004225AE" w:rsidP="00120812">
      <w:pPr>
        <w:widowControl w:val="0"/>
        <w:suppressAutoHyphens/>
        <w:ind w:firstLine="0"/>
        <w:jc w:val="center"/>
        <w:outlineLvl w:val="1"/>
        <w:rPr>
          <w:rFonts w:eastAsia="Lucida Sans Unicode" w:cs="Times New Roman"/>
          <w:b/>
          <w:szCs w:val="28"/>
          <w:lang w:bidi="en-US"/>
        </w:rPr>
      </w:pPr>
      <w:r w:rsidRPr="006B689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660638" wp14:editId="1C094C31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812" w:rsidRPr="006B689A" w:rsidRDefault="00120812" w:rsidP="00120812">
      <w:pPr>
        <w:widowControl w:val="0"/>
        <w:suppressAutoHyphens/>
        <w:ind w:firstLine="0"/>
        <w:jc w:val="center"/>
        <w:outlineLvl w:val="1"/>
        <w:rPr>
          <w:rFonts w:eastAsia="Lucida Sans Unicode" w:cs="Times New Roman"/>
          <w:b/>
          <w:szCs w:val="28"/>
          <w:lang w:bidi="en-US"/>
        </w:rPr>
      </w:pPr>
      <w:r w:rsidRPr="006B689A">
        <w:rPr>
          <w:rFonts w:eastAsia="Lucida Sans Unicode" w:cs="Times New Roman"/>
          <w:b/>
          <w:szCs w:val="28"/>
          <w:lang w:bidi="en-US"/>
        </w:rPr>
        <w:t>АДМИНИСТРАЦИЯ НЕМСКОГО МУНИЦИПАЛЬНОГО ОКРУГА</w:t>
      </w:r>
    </w:p>
    <w:p w:rsidR="00120812" w:rsidRPr="006B689A" w:rsidRDefault="00120812" w:rsidP="00120812">
      <w:pPr>
        <w:widowControl w:val="0"/>
        <w:suppressAutoHyphens/>
        <w:spacing w:line="360" w:lineRule="auto"/>
        <w:ind w:firstLine="0"/>
        <w:jc w:val="center"/>
        <w:outlineLvl w:val="1"/>
        <w:rPr>
          <w:rFonts w:eastAsia="Lucida Sans Unicode" w:cs="Times New Roman"/>
          <w:b/>
          <w:szCs w:val="28"/>
          <w:lang w:bidi="en-US"/>
        </w:rPr>
      </w:pPr>
      <w:r w:rsidRPr="006B689A">
        <w:rPr>
          <w:rFonts w:eastAsia="Lucida Sans Unicode" w:cs="Times New Roman"/>
          <w:b/>
          <w:szCs w:val="28"/>
          <w:lang w:bidi="en-US"/>
        </w:rPr>
        <w:t>КИРОВСКОЙ ОБЛАСТИ</w:t>
      </w:r>
    </w:p>
    <w:p w:rsidR="00120812" w:rsidRPr="006B689A" w:rsidRDefault="00120812" w:rsidP="00120812">
      <w:pPr>
        <w:widowControl w:val="0"/>
        <w:suppressAutoHyphens/>
        <w:spacing w:line="360" w:lineRule="auto"/>
        <w:ind w:firstLine="0"/>
        <w:jc w:val="center"/>
        <w:outlineLvl w:val="1"/>
        <w:rPr>
          <w:rFonts w:eastAsia="Lucida Sans Unicode" w:cs="Times New Roman"/>
          <w:b/>
          <w:sz w:val="32"/>
          <w:szCs w:val="32"/>
          <w:lang w:bidi="en-US"/>
        </w:rPr>
      </w:pPr>
      <w:r w:rsidRPr="006B689A">
        <w:rPr>
          <w:rFonts w:eastAsia="Lucida Sans Unicode" w:cs="Times New Roman"/>
          <w:b/>
          <w:sz w:val="32"/>
          <w:szCs w:val="32"/>
          <w:lang w:bidi="en-US"/>
        </w:rPr>
        <w:t>ПОСТАНОВЛЕНИЕ</w:t>
      </w:r>
    </w:p>
    <w:p w:rsidR="00120812" w:rsidRPr="006B689A" w:rsidRDefault="00191487" w:rsidP="00120812">
      <w:pPr>
        <w:widowControl w:val="0"/>
        <w:suppressAutoHyphens/>
        <w:ind w:firstLine="0"/>
        <w:jc w:val="left"/>
        <w:outlineLvl w:val="1"/>
        <w:rPr>
          <w:rFonts w:eastAsia="Lucida Sans Unicode" w:cs="Times New Roman"/>
          <w:szCs w:val="28"/>
          <w:lang w:bidi="en-US"/>
        </w:rPr>
      </w:pPr>
      <w:r>
        <w:rPr>
          <w:rFonts w:eastAsia="Lucida Sans Unicode" w:cs="Times New Roman"/>
          <w:szCs w:val="28"/>
          <w:lang w:bidi="en-US"/>
        </w:rPr>
        <w:t>30.08.2023</w:t>
      </w:r>
      <w:r w:rsidR="00A63FA6" w:rsidRPr="006B689A">
        <w:rPr>
          <w:rFonts w:eastAsia="Lucida Sans Unicode" w:cs="Times New Roman"/>
          <w:szCs w:val="28"/>
          <w:lang w:bidi="en-US"/>
        </w:rPr>
        <w:t xml:space="preserve">                                                                                                    № </w:t>
      </w:r>
      <w:r>
        <w:rPr>
          <w:rFonts w:eastAsia="Lucida Sans Unicode" w:cs="Times New Roman"/>
          <w:szCs w:val="28"/>
          <w:lang w:bidi="en-US"/>
        </w:rPr>
        <w:t>266</w:t>
      </w:r>
    </w:p>
    <w:p w:rsidR="00120812" w:rsidRPr="006B689A" w:rsidRDefault="00120812" w:rsidP="00120812">
      <w:pPr>
        <w:widowControl w:val="0"/>
        <w:suppressAutoHyphens/>
        <w:spacing w:line="480" w:lineRule="auto"/>
        <w:ind w:firstLine="0"/>
        <w:jc w:val="center"/>
        <w:outlineLvl w:val="1"/>
        <w:rPr>
          <w:rFonts w:eastAsia="Lucida Sans Unicode" w:cs="Times New Roman"/>
          <w:sz w:val="24"/>
          <w:szCs w:val="24"/>
          <w:lang w:bidi="en-US"/>
        </w:rPr>
      </w:pPr>
      <w:proofErr w:type="spellStart"/>
      <w:r w:rsidRPr="006B689A">
        <w:rPr>
          <w:rFonts w:eastAsia="Lucida Sans Unicode" w:cs="Times New Roman"/>
          <w:sz w:val="24"/>
          <w:szCs w:val="24"/>
          <w:lang w:bidi="en-US"/>
        </w:rPr>
        <w:t>пгт</w:t>
      </w:r>
      <w:proofErr w:type="spellEnd"/>
      <w:r w:rsidRPr="006B689A">
        <w:rPr>
          <w:rFonts w:eastAsia="Lucida Sans Unicode" w:cs="Times New Roman"/>
          <w:sz w:val="24"/>
          <w:szCs w:val="24"/>
          <w:lang w:bidi="en-US"/>
        </w:rPr>
        <w:t xml:space="preserve"> Нема</w:t>
      </w:r>
    </w:p>
    <w:p w:rsidR="00BB5C30" w:rsidRPr="006B689A" w:rsidRDefault="00DE3EAF" w:rsidP="00BB5C30">
      <w:pPr>
        <w:pStyle w:val="ConsPlusNormal"/>
        <w:jc w:val="center"/>
        <w:outlineLvl w:val="0"/>
        <w:rPr>
          <w:b/>
          <w:bCs/>
        </w:rPr>
      </w:pPr>
      <w:proofErr w:type="gramStart"/>
      <w:r w:rsidRPr="006B689A">
        <w:rPr>
          <w:b/>
        </w:rPr>
        <w:t>О</w:t>
      </w:r>
      <w:r w:rsidR="00131F4E" w:rsidRPr="006B689A">
        <w:rPr>
          <w:b/>
        </w:rPr>
        <w:t>б утверждении Порядка</w:t>
      </w:r>
      <w:r w:rsidR="004225AE" w:rsidRPr="006B689A">
        <w:rPr>
          <w:b/>
        </w:rPr>
        <w:t xml:space="preserve"> предоставлени</w:t>
      </w:r>
      <w:r w:rsidR="00B57084">
        <w:rPr>
          <w:b/>
        </w:rPr>
        <w:t>я</w:t>
      </w:r>
      <w:r w:rsidR="004225AE" w:rsidRPr="006B689A">
        <w:rPr>
          <w:b/>
        </w:rPr>
        <w:t xml:space="preserve"> субсиди</w:t>
      </w:r>
      <w:r w:rsidR="00B57084">
        <w:rPr>
          <w:b/>
        </w:rPr>
        <w:t>й</w:t>
      </w:r>
      <w:r w:rsidR="004225AE" w:rsidRPr="006B689A">
        <w:rPr>
          <w:b/>
        </w:rPr>
        <w:t xml:space="preserve"> </w:t>
      </w:r>
      <w:r w:rsidR="00655C0C" w:rsidRPr="006B689A">
        <w:rPr>
          <w:b/>
        </w:rPr>
        <w:t xml:space="preserve">из бюджета Немского муниципального округа Кировской области </w:t>
      </w:r>
      <w:r w:rsidR="004225AE" w:rsidRPr="006B689A">
        <w:rPr>
          <w:b/>
        </w:rPr>
        <w:t>юридическим лицам</w:t>
      </w:r>
      <w:r w:rsidR="00131F4E" w:rsidRPr="006B689A">
        <w:rPr>
          <w:b/>
        </w:rPr>
        <w:t xml:space="preserve"> и индивидуальным предпринимателям</w:t>
      </w:r>
      <w:r w:rsidR="004225AE" w:rsidRPr="006B689A">
        <w:rPr>
          <w:b/>
        </w:rPr>
        <w:t xml:space="preserve">, </w:t>
      </w:r>
      <w:r w:rsidR="00131F4E" w:rsidRPr="006B689A">
        <w:rPr>
          <w:b/>
        </w:rPr>
        <w:t>осуществляющим регулярные перевозки</w:t>
      </w:r>
      <w:r w:rsidR="004225AE" w:rsidRPr="006B689A">
        <w:rPr>
          <w:b/>
        </w:rPr>
        <w:t xml:space="preserve"> пассажиров </w:t>
      </w:r>
      <w:r w:rsidR="00131F4E" w:rsidRPr="006B689A">
        <w:rPr>
          <w:b/>
        </w:rPr>
        <w:t xml:space="preserve">и багажа </w:t>
      </w:r>
      <w:r w:rsidR="004225AE" w:rsidRPr="006B689A">
        <w:rPr>
          <w:b/>
        </w:rPr>
        <w:t xml:space="preserve">автомобильным транспортом общего пользования по муниципальным маршрутам регулярных перевозок </w:t>
      </w:r>
      <w:r w:rsidR="00131F4E" w:rsidRPr="006B689A">
        <w:rPr>
          <w:b/>
        </w:rPr>
        <w:t>на территории Немского муниципального округа</w:t>
      </w:r>
      <w:r w:rsidR="00BB5C30" w:rsidRPr="006B689A">
        <w:rPr>
          <w:b/>
        </w:rPr>
        <w:t>,</w:t>
      </w:r>
      <w:r w:rsidR="00BB5C30" w:rsidRPr="006B689A">
        <w:rPr>
          <w:bCs/>
          <w:szCs w:val="28"/>
        </w:rPr>
        <w:t xml:space="preserve"> </w:t>
      </w:r>
      <w:r w:rsidR="00BB5C30" w:rsidRPr="006B689A">
        <w:rPr>
          <w:b/>
          <w:bCs/>
        </w:rPr>
        <w:t>на возмещение части недополученных доходов в связи с установлением бесплатного проезда родителей, супругов, несовершеннолетних детей участников специальной военной операции</w:t>
      </w:r>
      <w:proofErr w:type="gramEnd"/>
    </w:p>
    <w:p w:rsidR="004225AE" w:rsidRPr="006B689A" w:rsidRDefault="004225AE" w:rsidP="00120812">
      <w:pPr>
        <w:pStyle w:val="ConsPlusNormal"/>
        <w:jc w:val="center"/>
        <w:outlineLvl w:val="0"/>
        <w:rPr>
          <w:b/>
        </w:rPr>
      </w:pPr>
    </w:p>
    <w:p w:rsidR="00581697" w:rsidRPr="006B689A" w:rsidRDefault="00BB5C30" w:rsidP="00CD7B44">
      <w:pPr>
        <w:autoSpaceDE w:val="0"/>
        <w:autoSpaceDN w:val="0"/>
        <w:adjustRightInd w:val="0"/>
        <w:ind w:firstLine="539"/>
        <w:contextualSpacing/>
        <w:rPr>
          <w:rFonts w:cs="Times New Roman"/>
          <w:bCs/>
          <w:szCs w:val="28"/>
        </w:rPr>
      </w:pPr>
      <w:proofErr w:type="gramStart"/>
      <w:r w:rsidRPr="006B689A">
        <w:rPr>
          <w:rFonts w:cs="Times New Roman"/>
          <w:bCs/>
          <w:szCs w:val="28"/>
        </w:rPr>
        <w:t>В соответствии с пунктом 3 статьи 78 Бюджетного кодекса Российской Федерации, статьями 7, 16, 43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6B689A">
        <w:rPr>
          <w:rFonts w:cs="Times New Roman"/>
          <w:bCs/>
          <w:szCs w:val="28"/>
        </w:rPr>
        <w:t xml:space="preserve">, а также физическим лицам - производителям товаров, работ, услуг, и о признании </w:t>
      </w:r>
      <w:proofErr w:type="gramStart"/>
      <w:r w:rsidRPr="006B689A">
        <w:rPr>
          <w:rFonts w:cs="Times New Roman"/>
          <w:bCs/>
          <w:szCs w:val="28"/>
        </w:rPr>
        <w:t>утратившими</w:t>
      </w:r>
      <w:proofErr w:type="gramEnd"/>
      <w:r w:rsidRPr="006B689A">
        <w:rPr>
          <w:rFonts w:cs="Times New Roman"/>
          <w:bCs/>
          <w:szCs w:val="28"/>
        </w:rPr>
        <w:t xml:space="preserve"> силу некоторых актов Правительства Российской Федерации», в</w:t>
      </w:r>
      <w:r w:rsidR="00581697" w:rsidRPr="006B689A">
        <w:rPr>
          <w:rFonts w:cs="Times New Roman"/>
          <w:bCs/>
          <w:szCs w:val="28"/>
        </w:rPr>
        <w:t xml:space="preserve">о исполнение </w:t>
      </w:r>
      <w:hyperlink r:id="rId8" w:history="1">
        <w:r w:rsidR="00581697" w:rsidRPr="006B689A">
          <w:rPr>
            <w:rFonts w:cs="Times New Roman"/>
            <w:bCs/>
            <w:szCs w:val="28"/>
          </w:rPr>
          <w:t>постановления</w:t>
        </w:r>
      </w:hyperlink>
      <w:r w:rsidR="00581697" w:rsidRPr="006B689A">
        <w:rPr>
          <w:rFonts w:cs="Times New Roman"/>
          <w:bCs/>
          <w:szCs w:val="28"/>
        </w:rPr>
        <w:t xml:space="preserve"> администрации Немского муниципального округа Кировской области от 02.11.2022 № 236"</w:t>
      </w:r>
      <w:r w:rsidR="00581697" w:rsidRPr="006B689A">
        <w:t xml:space="preserve"> </w:t>
      </w:r>
      <w:r w:rsidR="00581697" w:rsidRPr="006B689A">
        <w:rPr>
          <w:rFonts w:cs="Times New Roman"/>
          <w:bCs/>
          <w:szCs w:val="28"/>
        </w:rPr>
        <w:t xml:space="preserve">О дополнительной социальной поддержке отдельных категорий граждан" администрация Немского муниципального округа Кировской области </w:t>
      </w:r>
      <w:r w:rsidR="00CD7B44">
        <w:rPr>
          <w:rFonts w:cs="Times New Roman"/>
          <w:bCs/>
          <w:szCs w:val="28"/>
        </w:rPr>
        <w:t>ПОСТАНОВЛЯЕТ</w:t>
      </w:r>
      <w:r w:rsidR="00581697" w:rsidRPr="006B689A">
        <w:rPr>
          <w:rFonts w:cs="Times New Roman"/>
          <w:bCs/>
          <w:szCs w:val="28"/>
        </w:rPr>
        <w:t>:</w:t>
      </w:r>
    </w:p>
    <w:p w:rsidR="00581697" w:rsidRPr="006B689A" w:rsidRDefault="00581697" w:rsidP="00CD7B44">
      <w:pPr>
        <w:autoSpaceDE w:val="0"/>
        <w:autoSpaceDN w:val="0"/>
        <w:adjustRightInd w:val="0"/>
        <w:spacing w:before="280"/>
        <w:ind w:firstLine="539"/>
        <w:contextualSpacing/>
        <w:rPr>
          <w:rFonts w:cs="Times New Roman"/>
          <w:bCs/>
          <w:szCs w:val="28"/>
        </w:rPr>
      </w:pPr>
      <w:r w:rsidRPr="006B689A">
        <w:rPr>
          <w:rFonts w:cs="Times New Roman"/>
          <w:bCs/>
          <w:szCs w:val="28"/>
        </w:rPr>
        <w:t xml:space="preserve">1. </w:t>
      </w:r>
      <w:proofErr w:type="gramStart"/>
      <w:r w:rsidRPr="006B689A">
        <w:rPr>
          <w:rFonts w:cs="Times New Roman"/>
          <w:bCs/>
          <w:szCs w:val="28"/>
        </w:rPr>
        <w:t xml:space="preserve">Утвердить </w:t>
      </w:r>
      <w:r w:rsidR="00BB5C30" w:rsidRPr="006B689A">
        <w:rPr>
          <w:rFonts w:cs="Times New Roman"/>
          <w:bCs/>
          <w:szCs w:val="28"/>
        </w:rPr>
        <w:t xml:space="preserve">прилагаемый </w:t>
      </w:r>
      <w:hyperlink r:id="rId9" w:history="1">
        <w:r w:rsidRPr="006B689A">
          <w:rPr>
            <w:rFonts w:cs="Times New Roman"/>
            <w:bCs/>
            <w:szCs w:val="28"/>
          </w:rPr>
          <w:t>Порядок</w:t>
        </w:r>
      </w:hyperlink>
      <w:r w:rsidRPr="006B689A">
        <w:rPr>
          <w:rFonts w:cs="Times New Roman"/>
          <w:bCs/>
          <w:szCs w:val="28"/>
        </w:rPr>
        <w:t xml:space="preserve"> предоставления субсидий из бюджета Немского муниципального округа 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</w:t>
      </w:r>
      <w:r w:rsidRPr="006B689A">
        <w:t xml:space="preserve"> </w:t>
      </w:r>
      <w:r w:rsidRPr="006B689A">
        <w:rPr>
          <w:rFonts w:cs="Times New Roman"/>
          <w:bCs/>
          <w:szCs w:val="28"/>
        </w:rPr>
        <w:t xml:space="preserve">Немского муниципального округа Кировской области, </w:t>
      </w:r>
      <w:r w:rsidR="00BB5C30" w:rsidRPr="006B689A">
        <w:rPr>
          <w:rFonts w:cs="Times New Roman"/>
          <w:bCs/>
          <w:szCs w:val="28"/>
        </w:rPr>
        <w:t>на возмещение части недополученных доходов в связи с установлением бесплатного проезда родителей, супругов, несовершеннолетних детей участников специальной военной операции</w:t>
      </w:r>
      <w:r w:rsidRPr="006B689A">
        <w:rPr>
          <w:rFonts w:cs="Times New Roman"/>
          <w:bCs/>
          <w:szCs w:val="28"/>
        </w:rPr>
        <w:t>.</w:t>
      </w:r>
      <w:proofErr w:type="gramEnd"/>
    </w:p>
    <w:p w:rsidR="00581697" w:rsidRPr="006B689A" w:rsidRDefault="00BB5C30" w:rsidP="00CD7B44">
      <w:pPr>
        <w:autoSpaceDE w:val="0"/>
        <w:autoSpaceDN w:val="0"/>
        <w:adjustRightInd w:val="0"/>
        <w:spacing w:before="280"/>
        <w:ind w:firstLine="539"/>
        <w:contextualSpacing/>
        <w:rPr>
          <w:rFonts w:cs="Times New Roman"/>
          <w:bCs/>
          <w:szCs w:val="28"/>
        </w:rPr>
      </w:pPr>
      <w:r w:rsidRPr="006B689A">
        <w:rPr>
          <w:rFonts w:cs="Times New Roman"/>
          <w:bCs/>
          <w:szCs w:val="28"/>
        </w:rPr>
        <w:t>2</w:t>
      </w:r>
      <w:r w:rsidR="00581697" w:rsidRPr="006B689A">
        <w:rPr>
          <w:rFonts w:cs="Times New Roman"/>
          <w:bCs/>
          <w:szCs w:val="28"/>
        </w:rPr>
        <w:t xml:space="preserve">. Настоящее постановление вступает в силу </w:t>
      </w:r>
      <w:r w:rsidR="00DA7112">
        <w:rPr>
          <w:rFonts w:cs="Times New Roman"/>
          <w:bCs/>
          <w:szCs w:val="28"/>
        </w:rPr>
        <w:t>со дня</w:t>
      </w:r>
      <w:r w:rsidR="00581697" w:rsidRPr="006B689A">
        <w:rPr>
          <w:rFonts w:cs="Times New Roman"/>
          <w:bCs/>
          <w:szCs w:val="28"/>
        </w:rPr>
        <w:t xml:space="preserve"> его официального опубликования и распространяется на правоотношения, возникшие с 0</w:t>
      </w:r>
      <w:r w:rsidR="00B053FD" w:rsidRPr="006B689A">
        <w:rPr>
          <w:rFonts w:cs="Times New Roman"/>
          <w:bCs/>
          <w:szCs w:val="28"/>
        </w:rPr>
        <w:t>2</w:t>
      </w:r>
      <w:r w:rsidR="00581697" w:rsidRPr="006B689A">
        <w:rPr>
          <w:rFonts w:cs="Times New Roman"/>
          <w:bCs/>
          <w:szCs w:val="28"/>
        </w:rPr>
        <w:t>.1</w:t>
      </w:r>
      <w:r w:rsidR="00B053FD" w:rsidRPr="006B689A">
        <w:rPr>
          <w:rFonts w:cs="Times New Roman"/>
          <w:bCs/>
          <w:szCs w:val="28"/>
        </w:rPr>
        <w:t>1</w:t>
      </w:r>
      <w:r w:rsidR="00581697" w:rsidRPr="006B689A">
        <w:rPr>
          <w:rFonts w:cs="Times New Roman"/>
          <w:bCs/>
          <w:szCs w:val="28"/>
        </w:rPr>
        <w:t>.2022.</w:t>
      </w:r>
    </w:p>
    <w:p w:rsidR="00CD7B44" w:rsidRDefault="00CD7B44" w:rsidP="00581697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81697" w:rsidRPr="006B689A" w:rsidRDefault="00581697" w:rsidP="00581697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B689A">
        <w:rPr>
          <w:rFonts w:eastAsia="Times New Roman" w:cs="Times New Roman"/>
          <w:szCs w:val="28"/>
          <w:lang w:eastAsia="ru-RU"/>
        </w:rPr>
        <w:t>Глава Немского муниципального округа                                          Н.Г. Малышев</w:t>
      </w:r>
    </w:p>
    <w:p w:rsidR="00581697" w:rsidRPr="006B689A" w:rsidRDefault="00581697" w:rsidP="00581697">
      <w:pPr>
        <w:autoSpaceDE w:val="0"/>
        <w:autoSpaceDN w:val="0"/>
        <w:adjustRightInd w:val="0"/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r w:rsidRPr="006B689A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:rsidR="00581697" w:rsidRPr="006B689A" w:rsidRDefault="00581697" w:rsidP="00581697">
      <w:pPr>
        <w:autoSpaceDE w:val="0"/>
        <w:autoSpaceDN w:val="0"/>
        <w:adjustRightInd w:val="0"/>
        <w:ind w:firstLine="0"/>
        <w:rPr>
          <w:rFonts w:cs="Times New Roman"/>
          <w:bCs/>
          <w:sz w:val="24"/>
          <w:szCs w:val="24"/>
        </w:rPr>
      </w:pPr>
    </w:p>
    <w:p w:rsidR="00581697" w:rsidRPr="006B689A" w:rsidRDefault="00581697" w:rsidP="00581697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 w:val="24"/>
          <w:szCs w:val="24"/>
        </w:rPr>
      </w:pPr>
      <w:r w:rsidRPr="006B689A">
        <w:rPr>
          <w:rFonts w:cs="Times New Roman"/>
          <w:bCs/>
          <w:sz w:val="24"/>
          <w:szCs w:val="24"/>
        </w:rPr>
        <w:t>У</w:t>
      </w:r>
      <w:r w:rsidR="00B52C5D">
        <w:rPr>
          <w:rFonts w:cs="Times New Roman"/>
          <w:bCs/>
          <w:sz w:val="24"/>
          <w:szCs w:val="24"/>
        </w:rPr>
        <w:t>ТВЕРЖДЕН</w:t>
      </w:r>
    </w:p>
    <w:p w:rsidR="00581697" w:rsidRPr="006B689A" w:rsidRDefault="00581697" w:rsidP="00581697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 w:val="24"/>
          <w:szCs w:val="24"/>
        </w:rPr>
      </w:pPr>
      <w:r w:rsidRPr="006B689A">
        <w:rPr>
          <w:rFonts w:cs="Times New Roman"/>
          <w:bCs/>
          <w:sz w:val="24"/>
          <w:szCs w:val="24"/>
        </w:rPr>
        <w:t>постановлением</w:t>
      </w:r>
    </w:p>
    <w:p w:rsidR="00D21081" w:rsidRPr="006B689A" w:rsidRDefault="00581697" w:rsidP="00581697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 w:val="24"/>
          <w:szCs w:val="24"/>
        </w:rPr>
      </w:pPr>
      <w:r w:rsidRPr="006B689A">
        <w:rPr>
          <w:rFonts w:cs="Times New Roman"/>
          <w:bCs/>
          <w:sz w:val="24"/>
          <w:szCs w:val="24"/>
        </w:rPr>
        <w:t>администрации</w:t>
      </w:r>
      <w:r w:rsidR="00D21081" w:rsidRPr="006B689A">
        <w:t xml:space="preserve"> </w:t>
      </w:r>
      <w:r w:rsidR="00D21081" w:rsidRPr="006B689A">
        <w:rPr>
          <w:rFonts w:cs="Times New Roman"/>
          <w:bCs/>
          <w:sz w:val="24"/>
          <w:szCs w:val="24"/>
        </w:rPr>
        <w:t xml:space="preserve">Немского </w:t>
      </w:r>
    </w:p>
    <w:p w:rsidR="00581697" w:rsidRPr="006B689A" w:rsidRDefault="00D21081" w:rsidP="00581697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 w:val="24"/>
          <w:szCs w:val="24"/>
        </w:rPr>
      </w:pPr>
      <w:r w:rsidRPr="006B689A">
        <w:rPr>
          <w:rFonts w:cs="Times New Roman"/>
          <w:bCs/>
          <w:sz w:val="24"/>
          <w:szCs w:val="24"/>
        </w:rPr>
        <w:t>муниципального округа</w:t>
      </w:r>
    </w:p>
    <w:p w:rsidR="00581697" w:rsidRPr="006B689A" w:rsidRDefault="00581697" w:rsidP="00581697">
      <w:pPr>
        <w:autoSpaceDE w:val="0"/>
        <w:autoSpaceDN w:val="0"/>
        <w:adjustRightInd w:val="0"/>
        <w:ind w:firstLine="0"/>
        <w:jc w:val="right"/>
        <w:rPr>
          <w:rFonts w:cs="Times New Roman"/>
          <w:bCs/>
          <w:sz w:val="24"/>
          <w:szCs w:val="24"/>
        </w:rPr>
      </w:pPr>
      <w:r w:rsidRPr="006B689A">
        <w:rPr>
          <w:rFonts w:cs="Times New Roman"/>
          <w:bCs/>
          <w:sz w:val="24"/>
          <w:szCs w:val="24"/>
        </w:rPr>
        <w:t xml:space="preserve">от </w:t>
      </w:r>
      <w:r w:rsidR="00CD7B44">
        <w:rPr>
          <w:rFonts w:cs="Times New Roman"/>
          <w:bCs/>
          <w:sz w:val="24"/>
          <w:szCs w:val="24"/>
        </w:rPr>
        <w:t>30.08.2023</w:t>
      </w:r>
      <w:r w:rsidRPr="006B689A">
        <w:rPr>
          <w:rFonts w:cs="Times New Roman"/>
          <w:bCs/>
          <w:sz w:val="24"/>
          <w:szCs w:val="24"/>
        </w:rPr>
        <w:t xml:space="preserve"> </w:t>
      </w:r>
      <w:r w:rsidR="00CD7B44">
        <w:rPr>
          <w:rFonts w:cs="Times New Roman"/>
          <w:bCs/>
          <w:sz w:val="24"/>
          <w:szCs w:val="24"/>
        </w:rPr>
        <w:t>№</w:t>
      </w:r>
      <w:r w:rsidRPr="006B689A">
        <w:rPr>
          <w:rFonts w:cs="Times New Roman"/>
          <w:bCs/>
          <w:sz w:val="24"/>
          <w:szCs w:val="24"/>
        </w:rPr>
        <w:t xml:space="preserve"> </w:t>
      </w:r>
      <w:r w:rsidR="00CD7B44">
        <w:rPr>
          <w:rFonts w:cs="Times New Roman"/>
          <w:bCs/>
          <w:sz w:val="24"/>
          <w:szCs w:val="24"/>
        </w:rPr>
        <w:t xml:space="preserve"> 266</w:t>
      </w:r>
    </w:p>
    <w:p w:rsidR="006B689A" w:rsidRPr="006B689A" w:rsidRDefault="00D21081" w:rsidP="00BB5C30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6B689A">
        <w:rPr>
          <w:rFonts w:cs="Times New Roman"/>
          <w:b/>
          <w:bCs/>
          <w:szCs w:val="28"/>
        </w:rPr>
        <w:t>П</w:t>
      </w:r>
      <w:r w:rsidR="006B689A" w:rsidRPr="006B689A">
        <w:rPr>
          <w:rFonts w:cs="Times New Roman"/>
          <w:b/>
          <w:bCs/>
          <w:szCs w:val="28"/>
        </w:rPr>
        <w:t>ОРЯДОК</w:t>
      </w:r>
    </w:p>
    <w:p w:rsidR="00BB5C30" w:rsidRPr="006B689A" w:rsidRDefault="00D21081" w:rsidP="00BB5C30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  <w:r w:rsidRPr="006B689A">
        <w:rPr>
          <w:rFonts w:cs="Times New Roman"/>
          <w:b/>
          <w:bCs/>
          <w:szCs w:val="28"/>
        </w:rPr>
        <w:t xml:space="preserve"> предоставления субсидий из бюджета Немского муниципального округа 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Немского муниципального округа Кировской области</w:t>
      </w:r>
      <w:r w:rsidR="00BB5C30" w:rsidRPr="006B689A">
        <w:rPr>
          <w:rFonts w:cs="Times New Roman"/>
          <w:b/>
          <w:bCs/>
          <w:szCs w:val="28"/>
        </w:rPr>
        <w:t>,</w:t>
      </w:r>
      <w:r w:rsidR="00BB5C30" w:rsidRPr="006B689A">
        <w:rPr>
          <w:rFonts w:cs="Times New Roman"/>
          <w:bCs/>
          <w:szCs w:val="28"/>
        </w:rPr>
        <w:t xml:space="preserve"> </w:t>
      </w:r>
      <w:r w:rsidR="00BB5C30" w:rsidRPr="006B689A">
        <w:rPr>
          <w:rFonts w:cs="Times New Roman"/>
          <w:b/>
          <w:bCs/>
          <w:szCs w:val="28"/>
        </w:rPr>
        <w:t>на возмещение части недополученных доходов в связи с установлением бесплатного проезда родителей, супругов, несовершеннолетних детей участников специальной военной операции</w:t>
      </w:r>
      <w:bookmarkStart w:id="0" w:name="_GoBack"/>
      <w:bookmarkEnd w:id="0"/>
    </w:p>
    <w:p w:rsidR="00581697" w:rsidRPr="006B689A" w:rsidRDefault="00581697" w:rsidP="00D21081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bCs/>
          <w:szCs w:val="28"/>
        </w:rPr>
      </w:pPr>
    </w:p>
    <w:p w:rsidR="00131F4E" w:rsidRPr="006B689A" w:rsidRDefault="00131F4E" w:rsidP="00BB5C30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1.1. </w:t>
      </w:r>
      <w:proofErr w:type="gramStart"/>
      <w:r w:rsidRPr="006B689A">
        <w:rPr>
          <w:rFonts w:cs="Times New Roman"/>
          <w:sz w:val="24"/>
          <w:szCs w:val="24"/>
        </w:rPr>
        <w:t>Порядок предоставления субсидий из бюджета Немского муниципального округа 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Немского муниципального округа</w:t>
      </w:r>
      <w:r w:rsidR="00BB5C30" w:rsidRPr="006B689A">
        <w:rPr>
          <w:rFonts w:cs="Times New Roman"/>
          <w:sz w:val="24"/>
          <w:szCs w:val="24"/>
        </w:rPr>
        <w:t>,</w:t>
      </w:r>
      <w:r w:rsidRPr="006B689A">
        <w:rPr>
          <w:rFonts w:cs="Times New Roman"/>
          <w:sz w:val="24"/>
          <w:szCs w:val="24"/>
        </w:rPr>
        <w:t xml:space="preserve"> </w:t>
      </w:r>
      <w:r w:rsidR="00BB5C30" w:rsidRPr="006B689A">
        <w:rPr>
          <w:rFonts w:cs="Times New Roman"/>
          <w:bCs/>
          <w:sz w:val="24"/>
          <w:szCs w:val="24"/>
        </w:rPr>
        <w:t>на возмещение части недополученных доходов в связи с установлением бесплатного проезда родителей, супругов, несовершеннолетних детей участников специальной военной операции</w:t>
      </w:r>
      <w:r w:rsidR="00BB5C30" w:rsidRPr="006B689A">
        <w:rPr>
          <w:rFonts w:cs="Times New Roman"/>
          <w:sz w:val="24"/>
          <w:szCs w:val="24"/>
        </w:rPr>
        <w:t xml:space="preserve"> </w:t>
      </w:r>
      <w:r w:rsidRPr="006B689A">
        <w:rPr>
          <w:rFonts w:cs="Times New Roman"/>
          <w:sz w:val="24"/>
          <w:szCs w:val="24"/>
        </w:rPr>
        <w:t>(далее - Порядок), устанавливает цели, условия и</w:t>
      </w:r>
      <w:proofErr w:type="gramEnd"/>
      <w:r w:rsidRPr="006B689A">
        <w:rPr>
          <w:rFonts w:cs="Times New Roman"/>
          <w:sz w:val="24"/>
          <w:szCs w:val="24"/>
        </w:rPr>
        <w:t xml:space="preserve"> </w:t>
      </w:r>
      <w:proofErr w:type="gramStart"/>
      <w:r w:rsidRPr="006B689A">
        <w:rPr>
          <w:rFonts w:cs="Times New Roman"/>
          <w:sz w:val="24"/>
          <w:szCs w:val="24"/>
        </w:rPr>
        <w:t xml:space="preserve">порядок предоставления субсидий из бюджета </w:t>
      </w:r>
      <w:r w:rsidR="00DA11D4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</w:t>
      </w:r>
      <w:r w:rsidR="00DA11D4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(далее - субсидии), а также требования к отчетности, к осуществлению контроля (мониторинга) за соблюдением условий и порядка предоставления субсидий и ответственность за их нарушение.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1.2. </w:t>
      </w:r>
      <w:proofErr w:type="gramStart"/>
      <w:r w:rsidRPr="006B689A">
        <w:rPr>
          <w:rFonts w:cs="Times New Roman"/>
          <w:sz w:val="24"/>
          <w:szCs w:val="24"/>
        </w:rPr>
        <w:t xml:space="preserve">Субсидии предоставляются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Немского муниципального округа (далее - получатели субсидий), на возмещение части недополученных доходов в связи с установлением бесплатного проезда в автомобильном транспорте общего пользования на муниципальных маршрутах регулярных перевозок на территории Немского муниципального округа </w:t>
      </w:r>
      <w:r w:rsidR="00BB5C30" w:rsidRPr="006B689A">
        <w:rPr>
          <w:rFonts w:cs="Times New Roman"/>
          <w:sz w:val="24"/>
          <w:szCs w:val="24"/>
        </w:rPr>
        <w:t xml:space="preserve"> родителей, супругов, несовершеннолетних детей</w:t>
      </w:r>
      <w:proofErr w:type="gramEnd"/>
      <w:r w:rsidR="00BB5C30" w:rsidRPr="006B689A">
        <w:rPr>
          <w:rFonts w:cs="Times New Roman"/>
          <w:sz w:val="24"/>
          <w:szCs w:val="24"/>
        </w:rPr>
        <w:t xml:space="preserve"> </w:t>
      </w:r>
      <w:r w:rsidRPr="006B689A">
        <w:rPr>
          <w:rFonts w:cs="Times New Roman"/>
          <w:sz w:val="24"/>
          <w:szCs w:val="24"/>
        </w:rPr>
        <w:t>участников специальной военной операции.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Для целей настоящего постановления под участниками специальной военной операции понимаются: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лица, призванные в соответствии с </w:t>
      </w:r>
      <w:hyperlink r:id="rId10" w:history="1">
        <w:r w:rsidRPr="006B689A">
          <w:rPr>
            <w:rFonts w:cs="Times New Roman"/>
            <w:sz w:val="24"/>
            <w:szCs w:val="24"/>
          </w:rPr>
          <w:t>Указом</w:t>
        </w:r>
      </w:hyperlink>
      <w:r w:rsidRPr="006B689A">
        <w:rPr>
          <w:rFonts w:cs="Times New Roman"/>
          <w:sz w:val="24"/>
          <w:szCs w:val="24"/>
        </w:rPr>
        <w:t xml:space="preserve"> Президента Российской Федерации от 21.09.2022 N 647 "Об объявлении частичной мобилизации в Российской Федерации" на военную службу по мобилизации в Вооруженные Силы Российской Федерации;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proofErr w:type="gramStart"/>
      <w:r w:rsidRPr="006B689A">
        <w:rPr>
          <w:rFonts w:cs="Times New Roman"/>
          <w:sz w:val="24"/>
          <w:szCs w:val="24"/>
        </w:rPr>
        <w:t>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 и заключившие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>лица,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" w:name="Par7"/>
      <w:bookmarkEnd w:id="1"/>
      <w:r w:rsidRPr="006B689A">
        <w:rPr>
          <w:rFonts w:cs="Times New Roman"/>
          <w:sz w:val="24"/>
          <w:szCs w:val="24"/>
        </w:rPr>
        <w:t xml:space="preserve">1.3. Субсидии предоставляются </w:t>
      </w:r>
      <w:proofErr w:type="gramStart"/>
      <w:r w:rsidRPr="006B689A">
        <w:rPr>
          <w:rFonts w:cs="Times New Roman"/>
          <w:sz w:val="24"/>
          <w:szCs w:val="24"/>
        </w:rPr>
        <w:t>в целях возмещения получателям субсидий части недополученных доходов в связи с установлением бесплатного проезда на автомобильном транспорте общего пользования на муниципальных маршрутах</w:t>
      </w:r>
      <w:proofErr w:type="gramEnd"/>
      <w:r w:rsidRPr="006B689A">
        <w:rPr>
          <w:rFonts w:cs="Times New Roman"/>
          <w:sz w:val="24"/>
          <w:szCs w:val="24"/>
        </w:rPr>
        <w:t xml:space="preserve"> регулярных перевозок на территории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(далее - бесплатный проезд) членам семьи участника специальной военной операции</w:t>
      </w:r>
      <w:r w:rsidR="00BB5C30" w:rsidRPr="006B689A">
        <w:rPr>
          <w:rFonts w:cs="Times New Roman"/>
          <w:sz w:val="24"/>
          <w:szCs w:val="24"/>
        </w:rPr>
        <w:t>, к которым относятся: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супруга (супруг);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не достигший возраста 18 лет ребенок (далее - несовершеннолетний ребенок);</w:t>
      </w:r>
    </w:p>
    <w:p w:rsidR="00131F4E" w:rsidRPr="006B689A" w:rsidRDefault="00B053FD" w:rsidP="00B053FD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родители участника специальной военной операции, опекуны (попечители), воспитывавшие участников специальной военной операции до достижения ими совершеннолетия</w:t>
      </w:r>
      <w:r w:rsidR="00131F4E" w:rsidRPr="006B689A">
        <w:rPr>
          <w:rFonts w:cs="Times New Roman"/>
          <w:sz w:val="24"/>
          <w:szCs w:val="24"/>
        </w:rPr>
        <w:t>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Предоставление субсидий носит заявительный характер и осуществляется при соблюдении получателями субсидий условий, целей и порядка предоставления субсидий, установленных настоящим Порядком.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1.4. Субсидия предоставляется в рамках реализации муниципальной </w:t>
      </w:r>
      <w:hyperlink r:id="rId11" w:history="1">
        <w:r w:rsidRPr="006B689A">
          <w:rPr>
            <w:rFonts w:cs="Times New Roman"/>
            <w:sz w:val="24"/>
            <w:szCs w:val="24"/>
          </w:rPr>
          <w:t>программы</w:t>
        </w:r>
      </w:hyperlink>
      <w:r w:rsidRPr="006B689A">
        <w:rPr>
          <w:rFonts w:cs="Times New Roman"/>
          <w:sz w:val="24"/>
          <w:szCs w:val="24"/>
        </w:rPr>
        <w:t xml:space="preserve">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Кировской области "Развитие транспортной системы", утвержденной постановлением администрации </w:t>
      </w:r>
      <w:r w:rsidR="003558C2" w:rsidRPr="006B689A">
        <w:rPr>
          <w:rFonts w:cs="Times New Roman"/>
          <w:sz w:val="24"/>
          <w:szCs w:val="24"/>
        </w:rPr>
        <w:t>Немского муниципального округа от 30</w:t>
      </w:r>
      <w:r w:rsidRPr="006B689A">
        <w:rPr>
          <w:rFonts w:cs="Times New Roman"/>
          <w:sz w:val="24"/>
          <w:szCs w:val="24"/>
        </w:rPr>
        <w:t>.1</w:t>
      </w:r>
      <w:r w:rsidR="003558C2" w:rsidRPr="006B689A">
        <w:rPr>
          <w:rFonts w:cs="Times New Roman"/>
          <w:sz w:val="24"/>
          <w:szCs w:val="24"/>
        </w:rPr>
        <w:t xml:space="preserve">1.2022 </w:t>
      </w:r>
      <w:r w:rsidR="00DA4B71" w:rsidRPr="006B689A">
        <w:rPr>
          <w:rFonts w:cs="Times New Roman"/>
          <w:sz w:val="24"/>
          <w:szCs w:val="24"/>
        </w:rPr>
        <w:t>№</w:t>
      </w:r>
      <w:r w:rsidR="003558C2" w:rsidRPr="006B689A">
        <w:rPr>
          <w:rFonts w:cs="Times New Roman"/>
          <w:sz w:val="24"/>
          <w:szCs w:val="24"/>
        </w:rPr>
        <w:t xml:space="preserve"> 272</w:t>
      </w:r>
      <w:r w:rsidRPr="006B689A">
        <w:rPr>
          <w:rFonts w:cs="Times New Roman"/>
          <w:sz w:val="24"/>
          <w:szCs w:val="24"/>
        </w:rPr>
        <w:t>.</w:t>
      </w:r>
    </w:p>
    <w:p w:rsidR="00131F4E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2" w:name="Par15"/>
      <w:bookmarkEnd w:id="2"/>
      <w:r w:rsidRPr="006B689A">
        <w:rPr>
          <w:rFonts w:cs="Times New Roman"/>
          <w:sz w:val="24"/>
          <w:szCs w:val="24"/>
        </w:rPr>
        <w:t>1.5. Субсидия предоставляется администрацией</w:t>
      </w:r>
      <w:r w:rsidR="003558C2" w:rsidRPr="006B689A">
        <w:t xml:space="preserve"> </w:t>
      </w:r>
      <w:r w:rsidR="003558C2" w:rsidRPr="006B689A">
        <w:rPr>
          <w:rFonts w:cs="Times New Roman"/>
          <w:sz w:val="24"/>
          <w:szCs w:val="24"/>
        </w:rPr>
        <w:t>Немского муниципального округа</w:t>
      </w:r>
      <w:r w:rsidRPr="006B689A">
        <w:rPr>
          <w:rFonts w:cs="Times New Roman"/>
          <w:sz w:val="24"/>
          <w:szCs w:val="24"/>
        </w:rPr>
        <w:t xml:space="preserve"> (далее - администрация) в пределах лимитов бюджетных обязательств, предусмотренных в бюджете муниципального образования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Кировской области на соответствующий финансовый год и на плановый период.</w:t>
      </w:r>
    </w:p>
    <w:p w:rsidR="00796799" w:rsidRPr="00796799" w:rsidRDefault="00796799" w:rsidP="00796799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796799">
        <w:rPr>
          <w:rFonts w:cs="Times New Roman"/>
          <w:sz w:val="24"/>
          <w:szCs w:val="24"/>
        </w:rPr>
        <w:t xml:space="preserve">1.6. </w:t>
      </w:r>
      <w:proofErr w:type="gramStart"/>
      <w:r w:rsidRPr="00796799">
        <w:rPr>
          <w:rFonts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внесении изменений в решение о бюджете (при наличии технической возможности портала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outlineLvl w:val="0"/>
        <w:rPr>
          <w:rFonts w:cs="Times New Roman"/>
          <w:b/>
          <w:bCs/>
          <w:sz w:val="24"/>
          <w:szCs w:val="24"/>
        </w:rPr>
      </w:pPr>
      <w:r w:rsidRPr="006B689A">
        <w:rPr>
          <w:rFonts w:cs="Times New Roman"/>
          <w:b/>
          <w:bCs/>
          <w:sz w:val="24"/>
          <w:szCs w:val="24"/>
        </w:rPr>
        <w:t>2. Условия и порядок предоставления субсидий.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2.1. Субсидии предоставляется при соблюдении получателем субсидии следующих условий: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3" w:name="Par18"/>
      <w:bookmarkEnd w:id="3"/>
      <w:r w:rsidRPr="006B689A">
        <w:rPr>
          <w:rFonts w:cs="Times New Roman"/>
          <w:sz w:val="24"/>
          <w:szCs w:val="24"/>
        </w:rPr>
        <w:t xml:space="preserve">2.1.1. Наличие у получателя субсидии лицензии, предусмотренной </w:t>
      </w:r>
      <w:hyperlink r:id="rId12" w:history="1">
        <w:r w:rsidRPr="006B689A">
          <w:rPr>
            <w:rFonts w:cs="Times New Roman"/>
            <w:sz w:val="24"/>
            <w:szCs w:val="24"/>
          </w:rPr>
          <w:t>пунктом 24 части 1 статьи 12</w:t>
        </w:r>
      </w:hyperlink>
      <w:r w:rsidRPr="006B689A">
        <w:rPr>
          <w:rFonts w:cs="Times New Roman"/>
          <w:sz w:val="24"/>
          <w:szCs w:val="24"/>
        </w:rPr>
        <w:t xml:space="preserve"> Федерального закона от 04.05.2011 N 99-ФЗ </w:t>
      </w:r>
      <w:r w:rsidR="00DA4B71" w:rsidRPr="006B689A">
        <w:rPr>
          <w:rFonts w:cs="Times New Roman"/>
          <w:sz w:val="24"/>
          <w:szCs w:val="24"/>
        </w:rPr>
        <w:t>«</w:t>
      </w:r>
      <w:r w:rsidRPr="006B689A">
        <w:rPr>
          <w:rFonts w:cs="Times New Roman"/>
          <w:sz w:val="24"/>
          <w:szCs w:val="24"/>
        </w:rPr>
        <w:t>О лицензировании отдельных видов деятельности</w:t>
      </w:r>
      <w:r w:rsidR="00DA4B71" w:rsidRPr="006B689A">
        <w:rPr>
          <w:rFonts w:cs="Times New Roman"/>
          <w:sz w:val="24"/>
          <w:szCs w:val="24"/>
        </w:rPr>
        <w:t>»</w:t>
      </w:r>
      <w:r w:rsidRPr="006B689A">
        <w:rPr>
          <w:rFonts w:cs="Times New Roman"/>
          <w:sz w:val="24"/>
          <w:szCs w:val="24"/>
        </w:rPr>
        <w:t xml:space="preserve"> (далее - Федеральный закон от 04.05.2011 N 99-ФЗ).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2.1.2. Осуществление получателем субсидии регулярных перевозок пассажиров и багажа автомобильным транспортом общего пользования на муниципальных маршрутах регулярных перевозок на территории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(далее - муниципальные маршруты).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2.1.3. Осуществление получателем субсидии перевозок пассажиров на муниципальных маршрутах на основании контракта (договора), заключенного между администрацией и получателем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4" w:name="Par21"/>
      <w:bookmarkEnd w:id="4"/>
      <w:r w:rsidRPr="006B689A">
        <w:rPr>
          <w:rFonts w:cs="Times New Roman"/>
          <w:sz w:val="24"/>
          <w:szCs w:val="24"/>
        </w:rPr>
        <w:t xml:space="preserve">2.1.4. Осуществление получателем субсидии </w:t>
      </w:r>
      <w:proofErr w:type="gramStart"/>
      <w:r w:rsidRPr="006B689A">
        <w:rPr>
          <w:rFonts w:cs="Times New Roman"/>
          <w:sz w:val="24"/>
          <w:szCs w:val="24"/>
        </w:rPr>
        <w:t>перевозки членов семей участников специальной военной операции</w:t>
      </w:r>
      <w:proofErr w:type="gramEnd"/>
      <w:r w:rsidRPr="006B689A">
        <w:rPr>
          <w:rFonts w:cs="Times New Roman"/>
          <w:sz w:val="24"/>
          <w:szCs w:val="24"/>
        </w:rPr>
        <w:t xml:space="preserve"> и ведение учета количества перевезенных членов семей участников специальной военной операции.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 xml:space="preserve">Учет </w:t>
      </w:r>
      <w:proofErr w:type="gramStart"/>
      <w:r w:rsidRPr="006B689A">
        <w:rPr>
          <w:rFonts w:cs="Times New Roman"/>
          <w:sz w:val="24"/>
          <w:szCs w:val="24"/>
        </w:rPr>
        <w:t>количества перевезенных членов семей участников специальной военной операции</w:t>
      </w:r>
      <w:proofErr w:type="gramEnd"/>
      <w:r w:rsidRPr="006B689A">
        <w:rPr>
          <w:rFonts w:cs="Times New Roman"/>
          <w:sz w:val="24"/>
          <w:szCs w:val="24"/>
        </w:rPr>
        <w:t xml:space="preserve"> ведется способами, позволяющими достоверно установить (подтвердить) количество перевезенных членов семей участников специальной военной операции, которым предоставлен бесплатный проезд.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2.1.5. Заключение между получателем субсидии и администрацией соглашения о предоставлении субсидии (далее - соглашение). Обязательными условиями, включаемыми в соглашение, являются: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согласие получателя субсидии на осуществление контроля проверок соблюдения получателем субсидии условий и порядка предоставления субсидии;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обязательство о согласовании новых условий соглашения или о расторжении соглашения при </w:t>
      </w:r>
      <w:proofErr w:type="spellStart"/>
      <w:r w:rsidRPr="006B689A">
        <w:rPr>
          <w:rFonts w:cs="Times New Roman"/>
          <w:sz w:val="24"/>
          <w:szCs w:val="24"/>
        </w:rPr>
        <w:t>недостижении</w:t>
      </w:r>
      <w:proofErr w:type="spellEnd"/>
      <w:r w:rsidRPr="006B689A">
        <w:rPr>
          <w:rFonts w:cs="Times New Roman"/>
          <w:sz w:val="24"/>
          <w:szCs w:val="24"/>
        </w:rPr>
        <w:t xml:space="preserve"> согласия по новым условиям соглашения в случае уменьшения администрации как получателю бюджетных средств ранее доведенных лимитов бюджетных обязательств, указанных в </w:t>
      </w:r>
      <w:hyperlink w:anchor="Par15" w:history="1">
        <w:r w:rsidRPr="006B689A">
          <w:rPr>
            <w:rFonts w:cs="Times New Roman"/>
            <w:sz w:val="24"/>
            <w:szCs w:val="24"/>
          </w:rPr>
          <w:t>пункте 1.5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5" w:name="Par29"/>
      <w:bookmarkEnd w:id="5"/>
      <w:r w:rsidRPr="006B689A">
        <w:rPr>
          <w:rFonts w:cs="Times New Roman"/>
          <w:sz w:val="24"/>
          <w:szCs w:val="24"/>
        </w:rPr>
        <w:t xml:space="preserve">2.2. Соглашение заключается при соответствии получателя субсидии на 1-е число месяца подачи в администрацию документов, указанных в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пункте 2.3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следующим требованиям: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2.2.1. </w:t>
      </w:r>
      <w:proofErr w:type="gramStart"/>
      <w:r w:rsidRPr="006B689A">
        <w:rPr>
          <w:rFonts w:cs="Times New Roman"/>
          <w:sz w:val="24"/>
          <w:szCs w:val="24"/>
        </w:rPr>
        <w:t>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7C2055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2.2.2. </w:t>
      </w:r>
      <w:proofErr w:type="gramStart"/>
      <w:r w:rsidRPr="006B689A">
        <w:rPr>
          <w:rFonts w:cs="Times New Roman"/>
          <w:sz w:val="24"/>
          <w:szCs w:val="24"/>
        </w:rPr>
        <w:t xml:space="preserve">Получатель субсидии не является </w:t>
      </w:r>
      <w:r w:rsidR="007C2055" w:rsidRPr="007C2055">
        <w:rPr>
          <w:rFonts w:cs="Times New Roman"/>
          <w:sz w:val="24"/>
          <w:szCs w:val="24"/>
        </w:rPr>
        <w:t>иностранным юридическим лиц</w:t>
      </w:r>
      <w:r w:rsidR="007C2055">
        <w:rPr>
          <w:rFonts w:cs="Times New Roman"/>
          <w:sz w:val="24"/>
          <w:szCs w:val="24"/>
        </w:rPr>
        <w:t>о</w:t>
      </w:r>
      <w:r w:rsidR="007C2055" w:rsidRPr="007C2055">
        <w:rPr>
          <w:rFonts w:cs="Times New Roman"/>
          <w:sz w:val="24"/>
          <w:szCs w:val="24"/>
        </w:rPr>
        <w:t>м, в том числе местом регистрации котор</w:t>
      </w:r>
      <w:r w:rsidR="007C2055">
        <w:rPr>
          <w:rFonts w:cs="Times New Roman"/>
          <w:sz w:val="24"/>
          <w:szCs w:val="24"/>
        </w:rPr>
        <w:t>ого</w:t>
      </w:r>
      <w:r w:rsidR="007C2055" w:rsidRPr="007C2055">
        <w:rPr>
          <w:rFonts w:cs="Times New Roman"/>
          <w:sz w:val="24"/>
          <w:szCs w:val="24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7C2055">
        <w:rPr>
          <w:rFonts w:cs="Times New Roman"/>
          <w:sz w:val="24"/>
          <w:szCs w:val="24"/>
        </w:rPr>
        <w:t>о</w:t>
      </w:r>
      <w:r w:rsidR="007C2055" w:rsidRPr="007C2055">
        <w:rPr>
          <w:rFonts w:cs="Times New Roman"/>
          <w:sz w:val="24"/>
          <w:szCs w:val="24"/>
        </w:rPr>
        <w:t>м,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="007C2055" w:rsidRPr="007C2055">
        <w:rPr>
          <w:rFonts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7C2055" w:rsidRPr="007C2055">
        <w:rPr>
          <w:rFonts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7C2055" w:rsidRPr="007C2055">
        <w:rPr>
          <w:rFonts w:cs="Times New Roman"/>
          <w:sz w:val="24"/>
          <w:szCs w:val="24"/>
        </w:rPr>
        <w:t xml:space="preserve"> публичных акционерных обществ</w:t>
      </w:r>
      <w:r w:rsidR="007C2055">
        <w:rPr>
          <w:rFonts w:cs="Times New Roman"/>
          <w:sz w:val="24"/>
          <w:szCs w:val="24"/>
        </w:rPr>
        <w:t xml:space="preserve">. 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2.2.3. Получатель субсидии не получает средства из бюджета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на основании иных нормативных правовых актов администрации на цели, указанные в </w:t>
      </w:r>
      <w:hyperlink w:anchor="Par7" w:history="1">
        <w:r w:rsidRPr="006B689A">
          <w:rPr>
            <w:rFonts w:cs="Times New Roman"/>
            <w:sz w:val="24"/>
            <w:szCs w:val="24"/>
          </w:rPr>
          <w:t>пункте 1.3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2.2.4.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6" w:name="Par34"/>
      <w:bookmarkEnd w:id="6"/>
      <w:r w:rsidRPr="006B689A">
        <w:rPr>
          <w:rFonts w:cs="Times New Roman"/>
          <w:sz w:val="24"/>
          <w:szCs w:val="24"/>
        </w:rPr>
        <w:t>2.3. Для заключения соглашения получатель субсидии представляет в администрацию следующие документы: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2.3.1. </w:t>
      </w:r>
      <w:hyperlink w:anchor="Par151" w:history="1">
        <w:r w:rsidRPr="006B689A">
          <w:rPr>
            <w:rFonts w:cs="Times New Roman"/>
            <w:sz w:val="24"/>
            <w:szCs w:val="24"/>
          </w:rPr>
          <w:t>Заявление</w:t>
        </w:r>
      </w:hyperlink>
      <w:r w:rsidRPr="006B689A">
        <w:rPr>
          <w:rFonts w:cs="Times New Roman"/>
          <w:sz w:val="24"/>
          <w:szCs w:val="24"/>
        </w:rPr>
        <w:t xml:space="preserve"> о предоставлении субсидии по форме согласно приложению </w:t>
      </w:r>
      <w:r w:rsidR="00DA4B71" w:rsidRPr="006B689A">
        <w:rPr>
          <w:rFonts w:cs="Times New Roman"/>
          <w:sz w:val="24"/>
          <w:szCs w:val="24"/>
        </w:rPr>
        <w:t>№</w:t>
      </w:r>
      <w:r w:rsidRPr="006B689A">
        <w:rPr>
          <w:rFonts w:cs="Times New Roman"/>
          <w:sz w:val="24"/>
          <w:szCs w:val="24"/>
        </w:rPr>
        <w:t xml:space="preserve"> 1 к настоящему Порядку.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 xml:space="preserve">2.3.2. </w:t>
      </w:r>
      <w:proofErr w:type="gramStart"/>
      <w:r w:rsidRPr="006B689A">
        <w:rPr>
          <w:rFonts w:cs="Times New Roman"/>
          <w:sz w:val="24"/>
          <w:szCs w:val="24"/>
        </w:rPr>
        <w:t>Справку, подтверждающую, что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2.3.3. </w:t>
      </w:r>
      <w:proofErr w:type="gramStart"/>
      <w:r w:rsidRPr="006B689A">
        <w:rPr>
          <w:rFonts w:cs="Times New Roman"/>
          <w:sz w:val="24"/>
          <w:szCs w:val="24"/>
        </w:rPr>
        <w:t>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6B689A">
        <w:rPr>
          <w:rFonts w:cs="Times New Roman"/>
          <w:sz w:val="24"/>
          <w:szCs w:val="24"/>
        </w:rPr>
        <w:t xml:space="preserve"> (</w:t>
      </w:r>
      <w:proofErr w:type="gramStart"/>
      <w:r w:rsidRPr="006B689A">
        <w:rPr>
          <w:rFonts w:cs="Times New Roman"/>
          <w:sz w:val="24"/>
          <w:szCs w:val="24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2.3.4. Справку, подтверждающую, что получатель субсидии не является получателем средств бюджета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на основании иных нормативных правовых актов администрации на цели, указанные в </w:t>
      </w:r>
      <w:hyperlink w:anchor="Par7" w:history="1">
        <w:r w:rsidRPr="006B689A">
          <w:rPr>
            <w:rFonts w:cs="Times New Roman"/>
            <w:sz w:val="24"/>
            <w:szCs w:val="24"/>
          </w:rPr>
          <w:t>пункте 1.3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2.3.5. Справку, подтверждающую,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31F4E" w:rsidRPr="006B689A" w:rsidRDefault="00131F4E" w:rsidP="003558C2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2.3.6. Справку, подтверждающую, что получатель субсидии обеспечивает </w:t>
      </w:r>
      <w:r w:rsidR="006B689A" w:rsidRPr="006B689A">
        <w:rPr>
          <w:rFonts w:cs="Times New Roman"/>
          <w:sz w:val="24"/>
          <w:szCs w:val="24"/>
        </w:rPr>
        <w:t xml:space="preserve">бесплатную </w:t>
      </w:r>
      <w:r w:rsidRPr="006B689A">
        <w:rPr>
          <w:rFonts w:cs="Times New Roman"/>
          <w:sz w:val="24"/>
          <w:szCs w:val="24"/>
        </w:rPr>
        <w:t>перевозку членов семьи участников специальной военной операции и ведет учет перевезенных членов семьи участнико</w:t>
      </w:r>
      <w:r w:rsidR="003558C2" w:rsidRPr="006B689A">
        <w:rPr>
          <w:rFonts w:cs="Times New Roman"/>
          <w:sz w:val="24"/>
          <w:szCs w:val="24"/>
        </w:rPr>
        <w:t>в специальной военной операции.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7" w:name="Par44"/>
      <w:bookmarkEnd w:id="7"/>
      <w:r w:rsidRPr="006B689A">
        <w:rPr>
          <w:rFonts w:cs="Times New Roman"/>
          <w:sz w:val="24"/>
          <w:szCs w:val="24"/>
        </w:rPr>
        <w:t>2.4. Документы, указ</w:t>
      </w:r>
      <w:r w:rsidR="003558C2" w:rsidRPr="006B689A">
        <w:rPr>
          <w:rFonts w:cs="Times New Roman"/>
          <w:sz w:val="24"/>
          <w:szCs w:val="24"/>
        </w:rPr>
        <w:t>анные в подпунктах 2.3.2 - 2.3.6</w:t>
      </w:r>
      <w:r w:rsidRPr="006B689A">
        <w:rPr>
          <w:rFonts w:cs="Times New Roman"/>
          <w:sz w:val="24"/>
          <w:szCs w:val="24"/>
        </w:rPr>
        <w:t xml:space="preserve"> настоящего Порядка, подписываются (заверяются) руководителем получателя субсидии, а также скрепляются печатью получателя субсидии (при наличии).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8" w:name="Par45"/>
      <w:bookmarkEnd w:id="8"/>
      <w:r w:rsidRPr="006B689A">
        <w:rPr>
          <w:rFonts w:cs="Times New Roman"/>
          <w:sz w:val="24"/>
          <w:szCs w:val="24"/>
        </w:rPr>
        <w:t xml:space="preserve">2.5. Администрация в течение 5 рабочих дней со дня получения документов, указанных в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пункте 2.3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2.5.1. Осуществляет проверку соответствия получателя субсидии требованиям, установленным </w:t>
      </w:r>
      <w:hyperlink w:anchor="Par29" w:history="1">
        <w:r w:rsidRPr="006B689A">
          <w:rPr>
            <w:rFonts w:cs="Times New Roman"/>
            <w:sz w:val="24"/>
            <w:szCs w:val="24"/>
          </w:rPr>
          <w:t>пунктом 2.2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2.5.2. Осуществляет проверку соблюдения условий предоставления субсидии, установленных </w:t>
      </w:r>
      <w:hyperlink w:anchor="Par18" w:history="1">
        <w:r w:rsidRPr="006B689A">
          <w:rPr>
            <w:rFonts w:cs="Times New Roman"/>
            <w:sz w:val="24"/>
            <w:szCs w:val="24"/>
          </w:rPr>
          <w:t>подпунктами 2.1.1</w:t>
        </w:r>
      </w:hyperlink>
      <w:r w:rsidRPr="006B689A">
        <w:rPr>
          <w:rFonts w:cs="Times New Roman"/>
          <w:sz w:val="24"/>
          <w:szCs w:val="24"/>
        </w:rPr>
        <w:t xml:space="preserve"> - </w:t>
      </w:r>
      <w:hyperlink w:anchor="Par21" w:history="1">
        <w:r w:rsidRPr="006B689A">
          <w:rPr>
            <w:rFonts w:cs="Times New Roman"/>
            <w:sz w:val="24"/>
            <w:szCs w:val="24"/>
          </w:rPr>
          <w:t>2.1.4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2.5.3. Осуществляет проверку документов, представленных в соответствии с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пунктом 2.3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на предмет комплектности и соответствия требованиям, установленным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пунктами 2.3</w:t>
        </w:r>
      </w:hyperlink>
      <w:r w:rsidRPr="006B689A">
        <w:rPr>
          <w:rFonts w:cs="Times New Roman"/>
          <w:sz w:val="24"/>
          <w:szCs w:val="24"/>
        </w:rPr>
        <w:t xml:space="preserve"> и </w:t>
      </w:r>
      <w:hyperlink w:anchor="Par44" w:history="1">
        <w:r w:rsidRPr="006B689A">
          <w:rPr>
            <w:rFonts w:cs="Times New Roman"/>
            <w:sz w:val="24"/>
            <w:szCs w:val="24"/>
          </w:rPr>
          <w:t>2.4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а также достоверности информации, содержащейся в них.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2.5.4. Принимает решение о предоставлении субсидии и заключает соглашение или принимает решение об отказе в предоставлении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2.6. Основаниями для принятия решения об отказе в предоставлении субсидии являются: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2.6.1. Несоответствие получателя субсидии требованиям, установленным </w:t>
      </w:r>
      <w:hyperlink w:anchor="Par29" w:history="1">
        <w:r w:rsidRPr="006B689A">
          <w:rPr>
            <w:rFonts w:cs="Times New Roman"/>
            <w:sz w:val="24"/>
            <w:szCs w:val="24"/>
          </w:rPr>
          <w:t>пунктом 2.2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 xml:space="preserve">2.6.2. Несоблюдение условий предоставления субсидии, установленных </w:t>
      </w:r>
      <w:hyperlink w:anchor="Par18" w:history="1">
        <w:r w:rsidRPr="006B689A">
          <w:rPr>
            <w:rFonts w:cs="Times New Roman"/>
            <w:sz w:val="24"/>
            <w:szCs w:val="24"/>
          </w:rPr>
          <w:t>подпунктами 2.1.1</w:t>
        </w:r>
      </w:hyperlink>
      <w:r w:rsidRPr="006B689A">
        <w:rPr>
          <w:rFonts w:cs="Times New Roman"/>
          <w:sz w:val="24"/>
          <w:szCs w:val="24"/>
        </w:rPr>
        <w:t xml:space="preserve"> - </w:t>
      </w:r>
      <w:hyperlink w:anchor="Par21" w:history="1">
        <w:r w:rsidRPr="006B689A">
          <w:rPr>
            <w:rFonts w:cs="Times New Roman"/>
            <w:sz w:val="24"/>
            <w:szCs w:val="24"/>
          </w:rPr>
          <w:t>2.1.4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2.6.3. Несоответствие представленных получателем субсидии документов требованиям, установленным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пунктами 2.3</w:t>
        </w:r>
      </w:hyperlink>
      <w:r w:rsidRPr="006B689A">
        <w:rPr>
          <w:rFonts w:cs="Times New Roman"/>
          <w:sz w:val="24"/>
          <w:szCs w:val="24"/>
        </w:rPr>
        <w:t xml:space="preserve"> и </w:t>
      </w:r>
      <w:hyperlink w:anchor="Par44" w:history="1">
        <w:r w:rsidRPr="006B689A">
          <w:rPr>
            <w:rFonts w:cs="Times New Roman"/>
            <w:sz w:val="24"/>
            <w:szCs w:val="24"/>
          </w:rPr>
          <w:t>2.4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2.6.4. Непредставление (представление не в полном объеме) документов, указанных в </w:t>
      </w:r>
      <w:hyperlink w:anchor="Par34" w:history="1">
        <w:r w:rsidRPr="006B689A">
          <w:rPr>
            <w:rFonts w:cs="Times New Roman"/>
            <w:sz w:val="24"/>
            <w:szCs w:val="24"/>
          </w:rPr>
          <w:t>пункте 2.3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2.6.5. Недостоверность информации, содержащейся в представленных получателем субсидии документах.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2.6.6. Отсутствие лимитов бюджетных обязательств, предусмотренных в бюджете </w:t>
      </w:r>
      <w:r w:rsidR="003558C2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на предоставление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2.7. Письменное уведомление </w:t>
      </w:r>
      <w:proofErr w:type="gramStart"/>
      <w:r w:rsidRPr="006B689A">
        <w:rPr>
          <w:rFonts w:cs="Times New Roman"/>
          <w:sz w:val="24"/>
          <w:szCs w:val="24"/>
        </w:rPr>
        <w:t>об отказе в предоставлении субсидии с указанием оснований для отказа в предоставлении</w:t>
      </w:r>
      <w:proofErr w:type="gramEnd"/>
      <w:r w:rsidRPr="006B689A">
        <w:rPr>
          <w:rFonts w:cs="Times New Roman"/>
          <w:sz w:val="24"/>
          <w:szCs w:val="24"/>
        </w:rPr>
        <w:t xml:space="preserve"> субсидии направляется администрацией получателю субсидии в течение 10 рабочих дней со дня принятия администрацией такого решения.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Получатель субсидии имеет право после устранения причин, послуживших основанием для отказа в предоставлении субсидии, повторно обратиться за предоставлением субсидии с соблюдением требований, установленных настоящим Порядком.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Представленные повторно документы администрация рассматривает в срок, установленный </w:t>
      </w:r>
      <w:hyperlink w:anchor="Par45" w:history="1">
        <w:r w:rsidRPr="006B689A">
          <w:rPr>
            <w:rFonts w:cs="Times New Roman"/>
            <w:sz w:val="24"/>
            <w:szCs w:val="24"/>
          </w:rPr>
          <w:t>пунктом 2.5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2.8. В течение 10 рабочих дней со дня принятия решения о предоставлении субсидии администрация заключает с получателем субсидии соглашение и направляет один экземпляр подписанного соглашения получателю субсидии посредством почтового отправления или вручает уполномоченному представителю получателя субсидии лично.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Датой заключения соглашения является дата подписания указанного соглашения администрацией.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2.9. Для заключения соглашения с получателем субсидии размер субсидии в текущем финансовом году (</w:t>
      </w:r>
      <w:proofErr w:type="spellStart"/>
      <w:r w:rsidRPr="006B689A">
        <w:rPr>
          <w:rFonts w:cs="Times New Roman"/>
          <w:sz w:val="24"/>
          <w:szCs w:val="24"/>
        </w:rPr>
        <w:t>Со</w:t>
      </w:r>
      <w:proofErr w:type="gramStart"/>
      <w:r w:rsidRPr="006B689A">
        <w:rPr>
          <w:rFonts w:cs="Times New Roman"/>
          <w:sz w:val="24"/>
          <w:szCs w:val="24"/>
        </w:rPr>
        <w:t>i</w:t>
      </w:r>
      <w:proofErr w:type="spellEnd"/>
      <w:proofErr w:type="gramEnd"/>
      <w:r w:rsidRPr="006B689A">
        <w:rPr>
          <w:rFonts w:cs="Times New Roman"/>
          <w:sz w:val="24"/>
          <w:szCs w:val="24"/>
        </w:rPr>
        <w:t>) рассчитывается по следующей формуле: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B689A">
        <w:rPr>
          <w:rFonts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B93360" wp14:editId="79F4B8FF">
            <wp:extent cx="1269365" cy="30734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proofErr w:type="spellStart"/>
      <w:r w:rsidRPr="006B689A">
        <w:rPr>
          <w:rFonts w:cs="Times New Roman"/>
          <w:sz w:val="24"/>
          <w:szCs w:val="24"/>
        </w:rPr>
        <w:t>С</w:t>
      </w:r>
      <w:proofErr w:type="gramStart"/>
      <w:r w:rsidRPr="006B689A">
        <w:rPr>
          <w:rFonts w:cs="Times New Roman"/>
          <w:sz w:val="24"/>
          <w:szCs w:val="24"/>
        </w:rPr>
        <w:t>i</w:t>
      </w:r>
      <w:proofErr w:type="spellEnd"/>
      <w:proofErr w:type="gramEnd"/>
      <w:r w:rsidRPr="006B689A">
        <w:rPr>
          <w:rFonts w:cs="Times New Roman"/>
          <w:sz w:val="24"/>
          <w:szCs w:val="24"/>
        </w:rPr>
        <w:t xml:space="preserve"> - объем средств, перечисляемых получателю субсидии, рассчитанный исходя из прогнозируемого числа членов семей участников специальной военной операции, имеющих право на бесплатный проезд на муниципальных маршрутах (рублей).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2.10. Размер субсидии, перечисляемой получателю субсидии за перевозку членов семей участников специальной военной операции на муниципальных маршрутах, по всем маршрутам за месяц (</w:t>
      </w:r>
      <w:proofErr w:type="spellStart"/>
      <w:proofErr w:type="gramStart"/>
      <w:r w:rsidRPr="006B689A">
        <w:rPr>
          <w:rFonts w:cs="Times New Roman"/>
          <w:sz w:val="24"/>
          <w:szCs w:val="24"/>
        </w:rPr>
        <w:t>С</w:t>
      </w:r>
      <w:proofErr w:type="gramEnd"/>
      <w:r w:rsidRPr="006B689A">
        <w:rPr>
          <w:rFonts w:cs="Times New Roman"/>
          <w:sz w:val="24"/>
          <w:szCs w:val="24"/>
        </w:rPr>
        <w:t>fi</w:t>
      </w:r>
      <w:proofErr w:type="spellEnd"/>
      <w:r w:rsidRPr="006B689A">
        <w:rPr>
          <w:rFonts w:cs="Times New Roman"/>
          <w:sz w:val="24"/>
          <w:szCs w:val="24"/>
        </w:rPr>
        <w:t>) определяется по следующей формуле: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B689A">
        <w:rPr>
          <w:rFonts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9DCD957" wp14:editId="388AB6B9">
            <wp:extent cx="1337310" cy="5118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proofErr w:type="spellStart"/>
      <w:r w:rsidRPr="006B689A">
        <w:rPr>
          <w:rFonts w:cs="Times New Roman"/>
          <w:sz w:val="24"/>
          <w:szCs w:val="24"/>
        </w:rPr>
        <w:t>См</w:t>
      </w:r>
      <w:proofErr w:type="gramStart"/>
      <w:r w:rsidRPr="006B689A">
        <w:rPr>
          <w:rFonts w:cs="Times New Roman"/>
          <w:sz w:val="24"/>
          <w:szCs w:val="24"/>
        </w:rPr>
        <w:t>i</w:t>
      </w:r>
      <w:proofErr w:type="spellEnd"/>
      <w:proofErr w:type="gramEnd"/>
      <w:r w:rsidRPr="006B689A">
        <w:rPr>
          <w:rFonts w:cs="Times New Roman"/>
          <w:sz w:val="24"/>
          <w:szCs w:val="24"/>
        </w:rPr>
        <w:t xml:space="preserve"> - объем средств, перечисляемых получателю субсидии за перевозку членов семей участников специальной военной операции, за месяц по i-</w:t>
      </w:r>
      <w:proofErr w:type="spellStart"/>
      <w:r w:rsidRPr="006B689A">
        <w:rPr>
          <w:rFonts w:cs="Times New Roman"/>
          <w:sz w:val="24"/>
          <w:szCs w:val="24"/>
        </w:rPr>
        <w:t>му</w:t>
      </w:r>
      <w:proofErr w:type="spellEnd"/>
      <w:r w:rsidRPr="006B689A">
        <w:rPr>
          <w:rFonts w:cs="Times New Roman"/>
          <w:sz w:val="24"/>
          <w:szCs w:val="24"/>
        </w:rPr>
        <w:t xml:space="preserve"> маршруту (рублей);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n - количество маршрутов, обслуживаемых получателем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>2.11. Объем средств, перечисляемых получателю субсидии за перевозку членов семей участников специальной военной операции, за месяц по i-</w:t>
      </w:r>
      <w:proofErr w:type="spellStart"/>
      <w:r w:rsidRPr="006B689A">
        <w:rPr>
          <w:rFonts w:cs="Times New Roman"/>
          <w:sz w:val="24"/>
          <w:szCs w:val="24"/>
        </w:rPr>
        <w:t>му</w:t>
      </w:r>
      <w:proofErr w:type="spellEnd"/>
      <w:r w:rsidRPr="006B689A">
        <w:rPr>
          <w:rFonts w:cs="Times New Roman"/>
          <w:sz w:val="24"/>
          <w:szCs w:val="24"/>
        </w:rPr>
        <w:t xml:space="preserve"> маршруту определяется по следующей формуле: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proofErr w:type="spellStart"/>
      <w:r w:rsidRPr="006B689A">
        <w:rPr>
          <w:rFonts w:cs="Times New Roman"/>
          <w:sz w:val="24"/>
          <w:szCs w:val="24"/>
        </w:rPr>
        <w:t>См</w:t>
      </w:r>
      <w:r w:rsidRPr="006B689A">
        <w:rPr>
          <w:rFonts w:cs="Times New Roman"/>
          <w:sz w:val="24"/>
          <w:szCs w:val="24"/>
          <w:vertAlign w:val="subscript"/>
        </w:rPr>
        <w:t>i</w:t>
      </w:r>
      <w:proofErr w:type="spellEnd"/>
      <w:r w:rsidRPr="006B689A">
        <w:rPr>
          <w:rFonts w:cs="Times New Roman"/>
          <w:sz w:val="24"/>
          <w:szCs w:val="24"/>
        </w:rPr>
        <w:t xml:space="preserve"> = </w:t>
      </w:r>
      <w:proofErr w:type="spellStart"/>
      <w:r w:rsidRPr="006B689A">
        <w:rPr>
          <w:rFonts w:cs="Times New Roman"/>
          <w:sz w:val="24"/>
          <w:szCs w:val="24"/>
        </w:rPr>
        <w:t>Пi</w:t>
      </w:r>
      <w:proofErr w:type="spellEnd"/>
      <w:r w:rsidRPr="006B689A">
        <w:rPr>
          <w:rFonts w:cs="Times New Roman"/>
          <w:sz w:val="24"/>
          <w:szCs w:val="24"/>
        </w:rPr>
        <w:t xml:space="preserve"> x</w:t>
      </w:r>
      <w:proofErr w:type="gramStart"/>
      <w:r w:rsidRPr="006B689A">
        <w:rPr>
          <w:rFonts w:cs="Times New Roman"/>
          <w:sz w:val="24"/>
          <w:szCs w:val="24"/>
        </w:rPr>
        <w:t xml:space="preserve"> К</w:t>
      </w:r>
      <w:proofErr w:type="gramEnd"/>
      <w:r w:rsidRPr="006B689A">
        <w:rPr>
          <w:rFonts w:cs="Times New Roman"/>
          <w:sz w:val="24"/>
          <w:szCs w:val="24"/>
        </w:rPr>
        <w:t>, где: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proofErr w:type="spellStart"/>
      <w:r w:rsidRPr="006B689A">
        <w:rPr>
          <w:rFonts w:cs="Times New Roman"/>
          <w:sz w:val="24"/>
          <w:szCs w:val="24"/>
        </w:rPr>
        <w:t>П</w:t>
      </w:r>
      <w:proofErr w:type="gramStart"/>
      <w:r w:rsidRPr="006B689A">
        <w:rPr>
          <w:rFonts w:cs="Times New Roman"/>
          <w:sz w:val="24"/>
          <w:szCs w:val="24"/>
        </w:rPr>
        <w:t>i</w:t>
      </w:r>
      <w:proofErr w:type="spellEnd"/>
      <w:proofErr w:type="gramEnd"/>
      <w:r w:rsidRPr="006B689A">
        <w:rPr>
          <w:rFonts w:cs="Times New Roman"/>
          <w:sz w:val="24"/>
          <w:szCs w:val="24"/>
        </w:rPr>
        <w:t xml:space="preserve"> - плата за проезд на i-м маршруте (рублей);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proofErr w:type="gramStart"/>
      <w:r w:rsidRPr="006B689A">
        <w:rPr>
          <w:rFonts w:cs="Times New Roman"/>
          <w:sz w:val="24"/>
          <w:szCs w:val="24"/>
        </w:rPr>
        <w:t>К</w:t>
      </w:r>
      <w:proofErr w:type="gramEnd"/>
      <w:r w:rsidRPr="006B689A">
        <w:rPr>
          <w:rFonts w:cs="Times New Roman"/>
          <w:sz w:val="24"/>
          <w:szCs w:val="24"/>
        </w:rPr>
        <w:t xml:space="preserve"> - </w:t>
      </w:r>
      <w:proofErr w:type="gramStart"/>
      <w:r w:rsidRPr="006B689A">
        <w:rPr>
          <w:rFonts w:cs="Times New Roman"/>
          <w:sz w:val="24"/>
          <w:szCs w:val="24"/>
        </w:rPr>
        <w:t>количество</w:t>
      </w:r>
      <w:proofErr w:type="gramEnd"/>
      <w:r w:rsidRPr="006B689A">
        <w:rPr>
          <w:rFonts w:cs="Times New Roman"/>
          <w:sz w:val="24"/>
          <w:szCs w:val="24"/>
        </w:rPr>
        <w:t xml:space="preserve"> перевезенных членов семей участников специальной военной операции за месяц по i-</w:t>
      </w:r>
      <w:proofErr w:type="spellStart"/>
      <w:r w:rsidRPr="006B689A">
        <w:rPr>
          <w:rFonts w:cs="Times New Roman"/>
          <w:sz w:val="24"/>
          <w:szCs w:val="24"/>
        </w:rPr>
        <w:t>му</w:t>
      </w:r>
      <w:proofErr w:type="spellEnd"/>
      <w:r w:rsidRPr="006B689A">
        <w:rPr>
          <w:rFonts w:cs="Times New Roman"/>
          <w:sz w:val="24"/>
          <w:szCs w:val="24"/>
        </w:rPr>
        <w:t xml:space="preserve"> маршруту (человек).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9" w:name="Par84"/>
      <w:bookmarkEnd w:id="9"/>
      <w:r w:rsidRPr="006B689A">
        <w:rPr>
          <w:rFonts w:cs="Times New Roman"/>
          <w:sz w:val="24"/>
          <w:szCs w:val="24"/>
        </w:rPr>
        <w:t>2.12. Результатом предоставления субсидии является количество муниципальных маршрутов, обслуживаемых получателем субсидии и задействованных в перевозке членов семей участников специальной военной операции, на 31 декабря года предоставления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Значение результата предоставления субсидии устанавливается администрацией в соглашении.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0" w:name="Par87"/>
      <w:bookmarkEnd w:id="10"/>
      <w:r w:rsidRPr="006B689A">
        <w:rPr>
          <w:rFonts w:cs="Times New Roman"/>
          <w:sz w:val="24"/>
          <w:szCs w:val="24"/>
        </w:rPr>
        <w:t xml:space="preserve">2.13. Для перечисления субсидии получатель субсидии до 20-го числа месяца, следующего </w:t>
      </w:r>
      <w:proofErr w:type="gramStart"/>
      <w:r w:rsidRPr="006B689A">
        <w:rPr>
          <w:rFonts w:cs="Times New Roman"/>
          <w:sz w:val="24"/>
          <w:szCs w:val="24"/>
        </w:rPr>
        <w:t>за</w:t>
      </w:r>
      <w:proofErr w:type="gramEnd"/>
      <w:r w:rsidRPr="006B689A">
        <w:rPr>
          <w:rFonts w:cs="Times New Roman"/>
          <w:sz w:val="24"/>
          <w:szCs w:val="24"/>
        </w:rPr>
        <w:t xml:space="preserve"> отчетным, представляет в администрацию: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1" w:name="Par88"/>
      <w:bookmarkEnd w:id="11"/>
      <w:r w:rsidRPr="006B689A">
        <w:rPr>
          <w:rFonts w:cs="Times New Roman"/>
          <w:sz w:val="24"/>
          <w:szCs w:val="24"/>
        </w:rPr>
        <w:t xml:space="preserve">2.13.1. </w:t>
      </w:r>
      <w:hyperlink w:anchor="Par188" w:history="1">
        <w:r w:rsidRPr="006B689A">
          <w:rPr>
            <w:rFonts w:cs="Times New Roman"/>
            <w:sz w:val="24"/>
            <w:szCs w:val="24"/>
          </w:rPr>
          <w:t>Заявку</w:t>
        </w:r>
      </w:hyperlink>
      <w:r w:rsidRPr="006B689A">
        <w:rPr>
          <w:rFonts w:cs="Times New Roman"/>
          <w:sz w:val="24"/>
          <w:szCs w:val="24"/>
        </w:rPr>
        <w:t xml:space="preserve"> на перечисление субсидии по форме согласно приложению N 2 к настоящему Порядку.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2" w:name="Par89"/>
      <w:bookmarkEnd w:id="12"/>
      <w:r w:rsidRPr="006B689A">
        <w:rPr>
          <w:rFonts w:cs="Times New Roman"/>
          <w:sz w:val="24"/>
          <w:szCs w:val="24"/>
        </w:rPr>
        <w:t>2.13.2. Отчет о перевозке членов семьи участников специальной военной операции в отчетном месяце по форме, установленной соглашением.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2.14. Документы, указанные в </w:t>
      </w:r>
      <w:hyperlink w:anchor="Par88" w:history="1">
        <w:r w:rsidRPr="006B689A">
          <w:rPr>
            <w:rFonts w:cs="Times New Roman"/>
            <w:sz w:val="24"/>
            <w:szCs w:val="24"/>
          </w:rPr>
          <w:t>подпунктах 2.13.1</w:t>
        </w:r>
      </w:hyperlink>
      <w:r w:rsidRPr="006B689A">
        <w:rPr>
          <w:rFonts w:cs="Times New Roman"/>
          <w:sz w:val="24"/>
          <w:szCs w:val="24"/>
        </w:rPr>
        <w:t xml:space="preserve"> и </w:t>
      </w:r>
      <w:hyperlink w:anchor="Par89" w:history="1">
        <w:r w:rsidRPr="006B689A">
          <w:rPr>
            <w:rFonts w:cs="Times New Roman"/>
            <w:sz w:val="24"/>
            <w:szCs w:val="24"/>
          </w:rPr>
          <w:t>2.13.2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заверяются руководителем получателя субсидии, а также скрепляются печатью получателя субсидии (при наличии).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3" w:name="Par93"/>
      <w:bookmarkEnd w:id="13"/>
      <w:r w:rsidRPr="006B689A">
        <w:rPr>
          <w:rFonts w:cs="Times New Roman"/>
          <w:sz w:val="24"/>
          <w:szCs w:val="24"/>
        </w:rPr>
        <w:t xml:space="preserve">2.15. Администрация в течение 10 рабочих дней со дня представления получателем субсидии документов, указанных в </w:t>
      </w:r>
      <w:hyperlink w:anchor="Par87" w:history="1">
        <w:r w:rsidRPr="006B689A">
          <w:rPr>
            <w:rFonts w:cs="Times New Roman"/>
            <w:sz w:val="24"/>
            <w:szCs w:val="24"/>
          </w:rPr>
          <w:t>пункте 2.13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2.15.1. Осуществляет проверку представленных документов на предмет комплектности, соответствия требованиям, установленным </w:t>
      </w:r>
      <w:hyperlink w:anchor="Par87" w:history="1">
        <w:r w:rsidRPr="006B689A">
          <w:rPr>
            <w:rFonts w:cs="Times New Roman"/>
            <w:sz w:val="24"/>
            <w:szCs w:val="24"/>
          </w:rPr>
          <w:t>пунктом 2.13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а также достоверности информации, содержащейся в них.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2.15.2. Принимает решение о перечислении субсидии (об отказе в перечислении субсидии).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2.16. Основаниями для отказа в перечислении субсидии являются: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2.16.1. Нарушение сроков представления документов, установленных </w:t>
      </w:r>
      <w:hyperlink w:anchor="Par87" w:history="1">
        <w:r w:rsidRPr="006B689A">
          <w:rPr>
            <w:rFonts w:cs="Times New Roman"/>
            <w:sz w:val="24"/>
            <w:szCs w:val="24"/>
          </w:rPr>
          <w:t>пунктом 2.13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2.16.2. Несоответствие представленных получателем субсидии документов требованиям, установленным </w:t>
      </w:r>
      <w:hyperlink w:anchor="Par87" w:history="1">
        <w:r w:rsidRPr="006B689A">
          <w:rPr>
            <w:rFonts w:cs="Times New Roman"/>
            <w:sz w:val="24"/>
            <w:szCs w:val="24"/>
          </w:rPr>
          <w:t>пунктом 2.13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2.16.3. Непредставление (представление не в полном объеме) документов, указанных в </w:t>
      </w:r>
      <w:hyperlink w:anchor="Par84" w:history="1">
        <w:r w:rsidRPr="006B689A">
          <w:rPr>
            <w:rFonts w:cs="Times New Roman"/>
            <w:sz w:val="24"/>
            <w:szCs w:val="24"/>
          </w:rPr>
          <w:t>пункте 2.12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2.16.4. Недостоверность представленной получателем субсидии информации.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2.17. Письменное уведомление </w:t>
      </w:r>
      <w:proofErr w:type="gramStart"/>
      <w:r w:rsidRPr="006B689A">
        <w:rPr>
          <w:rFonts w:cs="Times New Roman"/>
          <w:sz w:val="24"/>
          <w:szCs w:val="24"/>
        </w:rPr>
        <w:t>об отказе в перечислении субсидии с указанием оснований для отказа в перечислении</w:t>
      </w:r>
      <w:proofErr w:type="gramEnd"/>
      <w:r w:rsidRPr="006B689A">
        <w:rPr>
          <w:rFonts w:cs="Times New Roman"/>
          <w:sz w:val="24"/>
          <w:szCs w:val="24"/>
        </w:rPr>
        <w:t xml:space="preserve"> субсидии направляется администрацией получателю субсидии в течение 5 рабочих дней со дня принятия такого решения.</w:t>
      </w:r>
    </w:p>
    <w:p w:rsidR="00131F4E" w:rsidRPr="006B689A" w:rsidRDefault="00131F4E" w:rsidP="00796799">
      <w:pPr>
        <w:autoSpaceDE w:val="0"/>
        <w:autoSpaceDN w:val="0"/>
        <w:adjustRightInd w:val="0"/>
        <w:spacing w:before="240"/>
        <w:ind w:firstLine="539"/>
        <w:contextualSpacing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2.18. Получатель субсидии в срок, не превышающий 10 рабочих дней со дня получения уведомления об отказе в перечислении субсидии, вправе повторно обратиться в </w:t>
      </w:r>
      <w:r w:rsidRPr="006B689A">
        <w:rPr>
          <w:rFonts w:cs="Times New Roman"/>
          <w:sz w:val="24"/>
          <w:szCs w:val="24"/>
        </w:rPr>
        <w:lastRenderedPageBreak/>
        <w:t>администрацию для перечисления субсидии, устранив указанные в таком уведомлении нарушения.</w:t>
      </w:r>
    </w:p>
    <w:p w:rsidR="00131F4E" w:rsidRPr="006B689A" w:rsidRDefault="00131F4E" w:rsidP="00796799">
      <w:pPr>
        <w:autoSpaceDE w:val="0"/>
        <w:autoSpaceDN w:val="0"/>
        <w:adjustRightInd w:val="0"/>
        <w:spacing w:before="240"/>
        <w:ind w:firstLine="539"/>
        <w:contextualSpacing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Представленные повторно документы администрация рассматривает в срок, установленный </w:t>
      </w:r>
      <w:hyperlink w:anchor="Par93" w:history="1">
        <w:r w:rsidRPr="006B689A">
          <w:rPr>
            <w:rFonts w:cs="Times New Roman"/>
            <w:sz w:val="24"/>
            <w:szCs w:val="24"/>
          </w:rPr>
          <w:t>пунктом 2.15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2.19. Субсидии перечисляются администрацией на расчетный счет получателя субсидии, открытый в учреждениях Центрального банка Российской Федерации или кредитной организации, в течение 10 рабочих дней со дня принятия администрацией решения о перечислении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Субсидия за декабрь отчетного года перечисляется администрацией до 1 марта текущего года в пределах лимитов бюджетных обязательств, предусмотренных на указанные цели в текущем финансовом году.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2.20. При изменении объема субсидии в текущем финансовом году заключается дополнительное соглашение к соглашению.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2.21. Предоставление субсидии приостанавливается в случаях невозврата получателем субсидии сре</w:t>
      </w:r>
      <w:proofErr w:type="gramStart"/>
      <w:r w:rsidRPr="006B689A">
        <w:rPr>
          <w:rFonts w:cs="Times New Roman"/>
          <w:sz w:val="24"/>
          <w:szCs w:val="24"/>
        </w:rPr>
        <w:t>дств в б</w:t>
      </w:r>
      <w:proofErr w:type="gramEnd"/>
      <w:r w:rsidRPr="006B689A">
        <w:rPr>
          <w:rFonts w:cs="Times New Roman"/>
          <w:sz w:val="24"/>
          <w:szCs w:val="24"/>
        </w:rPr>
        <w:t xml:space="preserve">юджет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в соответствии с требованием администрации в случае </w:t>
      </w:r>
      <w:proofErr w:type="spellStart"/>
      <w:r w:rsidRPr="006B689A">
        <w:rPr>
          <w:rFonts w:cs="Times New Roman"/>
          <w:sz w:val="24"/>
          <w:szCs w:val="24"/>
        </w:rPr>
        <w:t>недостижения</w:t>
      </w:r>
      <w:proofErr w:type="spellEnd"/>
      <w:r w:rsidRPr="006B689A">
        <w:rPr>
          <w:rFonts w:cs="Times New Roman"/>
          <w:sz w:val="24"/>
          <w:szCs w:val="24"/>
        </w:rPr>
        <w:t xml:space="preserve"> значения результата предоставления субсидии, предусмотренного соглашением.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О наступлении обстоятельства, являющегося основанием для приостановления предоставления субсидии, получатель субсидии обязан уведомить администрацию в срок не позднее 5 рабочих дней со дня его наступления путем направления соответствующего письменного извещения.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4" w:name="Par109"/>
      <w:bookmarkEnd w:id="14"/>
      <w:r w:rsidRPr="006B689A">
        <w:rPr>
          <w:rFonts w:cs="Times New Roman"/>
          <w:sz w:val="24"/>
          <w:szCs w:val="24"/>
        </w:rPr>
        <w:t>2.22. Основанием для прекращения предоставления субсидии является нарушение условий предоставления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О наступлении обстоятельства, являющегося основанием для прекращения предоставления субсидии, получатель субсидии обязан уведомить администрацию в срок не позднее 5 рабочих дней со дня его наступления путем направления соответствующего письменного извещения.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2.23. Администрация в течение 10 рабочих дней со дня получения от получателя субсидии письменного извещения о наступлении обстоятельства, указанного в </w:t>
      </w:r>
      <w:hyperlink w:anchor="Par109" w:history="1">
        <w:r w:rsidRPr="006B689A">
          <w:rPr>
            <w:rFonts w:cs="Times New Roman"/>
            <w:sz w:val="24"/>
            <w:szCs w:val="24"/>
          </w:rPr>
          <w:t>пункте 2.22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заключает с получателем субсидии дополнительное соглашение о расторжении соглашения.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outlineLvl w:val="0"/>
        <w:rPr>
          <w:rFonts w:cs="Times New Roman"/>
          <w:b/>
          <w:bCs/>
          <w:sz w:val="24"/>
          <w:szCs w:val="24"/>
        </w:rPr>
      </w:pPr>
      <w:r w:rsidRPr="006B689A">
        <w:rPr>
          <w:rFonts w:cs="Times New Roman"/>
          <w:b/>
          <w:bCs/>
          <w:sz w:val="24"/>
          <w:szCs w:val="24"/>
        </w:rPr>
        <w:t>3. Требования к отчетности.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Получатель субсидии представляет в администрацию на бумажном носителе до 20-го января года, следующего за отчетным годом, отчет о достижении значения результата предоставления субсидии по форме</w:t>
      </w:r>
      <w:r w:rsidR="00DA4B71" w:rsidRPr="006B689A">
        <w:rPr>
          <w:rFonts w:cs="Times New Roman"/>
          <w:sz w:val="24"/>
          <w:szCs w:val="24"/>
        </w:rPr>
        <w:t>, предусмотренной соглашением</w:t>
      </w:r>
      <w:r w:rsidRPr="006B689A">
        <w:rPr>
          <w:rFonts w:cs="Times New Roman"/>
          <w:sz w:val="24"/>
          <w:szCs w:val="24"/>
        </w:rPr>
        <w:t>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outlineLvl w:val="0"/>
        <w:rPr>
          <w:rFonts w:cs="Times New Roman"/>
          <w:b/>
          <w:bCs/>
          <w:sz w:val="24"/>
          <w:szCs w:val="24"/>
        </w:rPr>
      </w:pPr>
      <w:r w:rsidRPr="006B689A">
        <w:rPr>
          <w:rFonts w:cs="Times New Roman"/>
          <w:b/>
          <w:bCs/>
          <w:sz w:val="24"/>
          <w:szCs w:val="24"/>
        </w:rPr>
        <w:t>4. Требования к осуществлению контроля (мониторинга) за соблюдением условий и порядка предоставления субсидии и ответственность за их нарушение.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4.1. 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результата предоставления субсидии. Уполномоченные органы муниципального финансового контроля осуществляют проверку в соответствии со </w:t>
      </w:r>
      <w:hyperlink r:id="rId15" w:history="1">
        <w:r w:rsidRPr="006B689A">
          <w:rPr>
            <w:rFonts w:cs="Times New Roman"/>
            <w:sz w:val="24"/>
            <w:szCs w:val="24"/>
          </w:rPr>
          <w:t>статьями 268.1</w:t>
        </w:r>
      </w:hyperlink>
      <w:r w:rsidRPr="006B689A">
        <w:rPr>
          <w:rFonts w:cs="Times New Roman"/>
          <w:sz w:val="24"/>
          <w:szCs w:val="24"/>
        </w:rPr>
        <w:t xml:space="preserve"> и </w:t>
      </w:r>
      <w:hyperlink r:id="rId16" w:history="1">
        <w:r w:rsidRPr="006B689A">
          <w:rPr>
            <w:rFonts w:cs="Times New Roman"/>
            <w:sz w:val="24"/>
            <w:szCs w:val="24"/>
          </w:rPr>
          <w:t>269.2</w:t>
        </w:r>
      </w:hyperlink>
      <w:r w:rsidRPr="006B689A">
        <w:rPr>
          <w:rFonts w:cs="Times New Roman"/>
          <w:sz w:val="24"/>
          <w:szCs w:val="24"/>
        </w:rPr>
        <w:t xml:space="preserve"> Бюджетного кодекса Российской Федерации.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4.2. Руководитель получателя субсидии несет ответственность в соответствии с действующим законодательством за недостоверность и несвоевременность представляемых в администрацию сведений и информации.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>4.3. В случае выявления администрацией, органами муниципального финансового контроля нарушений условий и порядка предоставления субсидии: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администрация в течение 30 дней со дня выявления такого нарушения готовит письмо с требованием о возврате субсидии в бюджет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в течение 30 дней со дня получения указанного письма и направляет его получателю субсидии;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в случае невозврата в установленный срок в бюджет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 xml:space="preserve">субсидии администрация готовит и направляет в течение одного месяца после истечения установленного срока исковое заявление в суд о взыскании субсидии в бюджет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с получателя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Обнаруженные </w:t>
      </w:r>
      <w:proofErr w:type="gramStart"/>
      <w:r w:rsidRPr="006B689A">
        <w:rPr>
          <w:rFonts w:cs="Times New Roman"/>
          <w:sz w:val="24"/>
          <w:szCs w:val="24"/>
        </w:rPr>
        <w:t>при проверке излишне выплаченные средства в случае отсутствия оснований для их предоставления в связи с выявлением</w:t>
      </w:r>
      <w:proofErr w:type="gramEnd"/>
      <w:r w:rsidRPr="006B689A">
        <w:rPr>
          <w:rFonts w:cs="Times New Roman"/>
          <w:sz w:val="24"/>
          <w:szCs w:val="24"/>
        </w:rPr>
        <w:t xml:space="preserve"> недостоверных сведений в представленных документах, а также в результате счетной ошибки подлежат возврату получателем субсидии в доход бюджета</w:t>
      </w:r>
      <w:r w:rsidR="00CC5E77" w:rsidRPr="006B689A">
        <w:t xml:space="preserve"> </w:t>
      </w:r>
      <w:r w:rsidR="00CC5E77" w:rsidRPr="006B689A">
        <w:rPr>
          <w:rFonts w:cs="Times New Roman"/>
          <w:sz w:val="24"/>
          <w:szCs w:val="24"/>
        </w:rPr>
        <w:t>Немского муниципального округа</w:t>
      </w:r>
      <w:r w:rsidRPr="006B689A">
        <w:rPr>
          <w:rFonts w:cs="Times New Roman"/>
          <w:sz w:val="24"/>
          <w:szCs w:val="24"/>
        </w:rPr>
        <w:t>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Уведомление </w:t>
      </w:r>
      <w:proofErr w:type="gramStart"/>
      <w:r w:rsidRPr="006B689A">
        <w:rPr>
          <w:rFonts w:cs="Times New Roman"/>
          <w:sz w:val="24"/>
          <w:szCs w:val="24"/>
        </w:rPr>
        <w:t>с требованием о возврате излишне выплаченных средств в случае отсутствия оснований для их предоставления в связи</w:t>
      </w:r>
      <w:proofErr w:type="gramEnd"/>
      <w:r w:rsidRPr="006B689A">
        <w:rPr>
          <w:rFonts w:cs="Times New Roman"/>
          <w:sz w:val="24"/>
          <w:szCs w:val="24"/>
        </w:rPr>
        <w:t xml:space="preserve"> с выявлением недостоверных сведений, а также в результате счетной ошибки администрация направляет получателю субсидии заказным письмом посредством почтовой связи в срок не более 10 календарных дней со дня обнаружения излишне выплаченных средств.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bookmarkStart w:id="15" w:name="Par122"/>
      <w:bookmarkEnd w:id="15"/>
      <w:r w:rsidRPr="006B689A">
        <w:rPr>
          <w:rFonts w:cs="Times New Roman"/>
          <w:sz w:val="24"/>
          <w:szCs w:val="24"/>
        </w:rPr>
        <w:t xml:space="preserve">4.4. 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соглашением, то до 1 мая текущего года в бюджет </w:t>
      </w:r>
      <w:r w:rsidR="00DA11D4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подлежит возврату объем средств, определяемый по следующей формуле: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B689A">
        <w:rPr>
          <w:rFonts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4C9B968F" wp14:editId="07EBC93D">
            <wp:extent cx="1917700" cy="5797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proofErr w:type="spellStart"/>
      <w:proofErr w:type="gramStart"/>
      <w:r w:rsidRPr="006B689A">
        <w:rPr>
          <w:rFonts w:cs="Times New Roman"/>
          <w:sz w:val="24"/>
          <w:szCs w:val="24"/>
        </w:rPr>
        <w:t>V</w:t>
      </w:r>
      <w:proofErr w:type="gramEnd"/>
      <w:r w:rsidRPr="006B689A">
        <w:rPr>
          <w:rFonts w:cs="Times New Roman"/>
          <w:sz w:val="24"/>
          <w:szCs w:val="24"/>
          <w:vertAlign w:val="superscript"/>
        </w:rPr>
        <w:t>в</w:t>
      </w:r>
      <w:proofErr w:type="spellEnd"/>
      <w:r w:rsidRPr="006B689A">
        <w:rPr>
          <w:rFonts w:cs="Times New Roman"/>
          <w:sz w:val="24"/>
          <w:szCs w:val="24"/>
        </w:rPr>
        <w:t xml:space="preserve"> - объем средств, подлежащий возврату в бюджет </w:t>
      </w:r>
      <w:r w:rsidR="00DA11D4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(рублей);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proofErr w:type="spellStart"/>
      <w:proofErr w:type="gramStart"/>
      <w:r w:rsidRPr="006B689A">
        <w:rPr>
          <w:rFonts w:cs="Times New Roman"/>
          <w:sz w:val="24"/>
          <w:szCs w:val="24"/>
        </w:rPr>
        <w:t>V</w:t>
      </w:r>
      <w:proofErr w:type="gramEnd"/>
      <w:r w:rsidRPr="006B689A">
        <w:rPr>
          <w:rFonts w:cs="Times New Roman"/>
          <w:sz w:val="24"/>
          <w:szCs w:val="24"/>
          <w:vertAlign w:val="superscript"/>
        </w:rPr>
        <w:t>с</w:t>
      </w:r>
      <w:proofErr w:type="spellEnd"/>
      <w:r w:rsidRPr="006B689A">
        <w:rPr>
          <w:rFonts w:cs="Times New Roman"/>
          <w:sz w:val="24"/>
          <w:szCs w:val="24"/>
        </w:rPr>
        <w:t xml:space="preserve"> - размер субсидии, предоставленной получателю субсидии в текущем году;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proofErr w:type="spellStart"/>
      <w:proofErr w:type="gramStart"/>
      <w:r w:rsidRPr="006B689A">
        <w:rPr>
          <w:rFonts w:cs="Times New Roman"/>
          <w:sz w:val="24"/>
          <w:szCs w:val="24"/>
        </w:rPr>
        <w:t>N</w:t>
      </w:r>
      <w:proofErr w:type="gramEnd"/>
      <w:r w:rsidRPr="006B689A">
        <w:rPr>
          <w:rFonts w:cs="Times New Roman"/>
          <w:sz w:val="24"/>
          <w:szCs w:val="24"/>
          <w:vertAlign w:val="superscript"/>
        </w:rPr>
        <w:t>ф</w:t>
      </w:r>
      <w:proofErr w:type="spellEnd"/>
      <w:r w:rsidRPr="006B689A">
        <w:rPr>
          <w:rFonts w:cs="Times New Roman"/>
          <w:sz w:val="24"/>
          <w:szCs w:val="24"/>
        </w:rPr>
        <w:t xml:space="preserve"> - фактическое значение результата предоставления субсидии;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proofErr w:type="spellStart"/>
      <w:proofErr w:type="gramStart"/>
      <w:r w:rsidRPr="006B689A">
        <w:rPr>
          <w:rFonts w:cs="Times New Roman"/>
          <w:sz w:val="24"/>
          <w:szCs w:val="24"/>
        </w:rPr>
        <w:t>N</w:t>
      </w:r>
      <w:proofErr w:type="gramEnd"/>
      <w:r w:rsidRPr="006B689A">
        <w:rPr>
          <w:rFonts w:cs="Times New Roman"/>
          <w:sz w:val="24"/>
          <w:szCs w:val="24"/>
          <w:vertAlign w:val="superscript"/>
        </w:rPr>
        <w:t>пл</w:t>
      </w:r>
      <w:proofErr w:type="spellEnd"/>
      <w:r w:rsidRPr="006B689A">
        <w:rPr>
          <w:rFonts w:cs="Times New Roman"/>
          <w:sz w:val="24"/>
          <w:szCs w:val="24"/>
        </w:rPr>
        <w:t xml:space="preserve"> - плановое значение результата предоставления субсидии.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4.5. При наличии оснований, предусмотренных </w:t>
      </w:r>
      <w:hyperlink w:anchor="Par122" w:history="1">
        <w:r w:rsidRPr="006B689A">
          <w:rPr>
            <w:rFonts w:cs="Times New Roman"/>
            <w:sz w:val="24"/>
            <w:szCs w:val="24"/>
          </w:rPr>
          <w:t>пунктом 4.4</w:t>
        </w:r>
      </w:hyperlink>
      <w:r w:rsidRPr="006B689A">
        <w:rPr>
          <w:rFonts w:cs="Times New Roman"/>
          <w:sz w:val="24"/>
          <w:szCs w:val="24"/>
        </w:rPr>
        <w:t xml:space="preserve"> настоящего Порядка, администрация: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4.5.1. В срок до 1 апреля текущего года направляет получателю субсидии требование о возврате сре</w:t>
      </w:r>
      <w:proofErr w:type="gramStart"/>
      <w:r w:rsidRPr="006B689A">
        <w:rPr>
          <w:rFonts w:cs="Times New Roman"/>
          <w:sz w:val="24"/>
          <w:szCs w:val="24"/>
        </w:rPr>
        <w:t>дств в б</w:t>
      </w:r>
      <w:proofErr w:type="gramEnd"/>
      <w:r w:rsidRPr="006B689A">
        <w:rPr>
          <w:rFonts w:cs="Times New Roman"/>
          <w:sz w:val="24"/>
          <w:szCs w:val="24"/>
        </w:rPr>
        <w:t xml:space="preserve">юджет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в срок до 1 мая текущего года.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4.5.2. В срок до 10 мая текущего года представляет в финансовое управление администрации </w:t>
      </w:r>
      <w:r w:rsidR="00CC5E77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информацию о возврате (невозврате) сре</w:t>
      </w:r>
      <w:proofErr w:type="gramStart"/>
      <w:r w:rsidRPr="006B689A">
        <w:rPr>
          <w:rFonts w:cs="Times New Roman"/>
          <w:sz w:val="24"/>
          <w:szCs w:val="24"/>
        </w:rPr>
        <w:t>дств в б</w:t>
      </w:r>
      <w:proofErr w:type="gramEnd"/>
      <w:r w:rsidRPr="006B689A">
        <w:rPr>
          <w:rFonts w:cs="Times New Roman"/>
          <w:sz w:val="24"/>
          <w:szCs w:val="24"/>
        </w:rPr>
        <w:t>юджет</w:t>
      </w:r>
      <w:r w:rsidR="00CC5E77" w:rsidRPr="006B689A">
        <w:t xml:space="preserve"> </w:t>
      </w:r>
      <w:r w:rsidR="00CC5E77" w:rsidRPr="006B689A">
        <w:rPr>
          <w:rFonts w:cs="Times New Roman"/>
          <w:sz w:val="24"/>
          <w:szCs w:val="24"/>
        </w:rPr>
        <w:t>Немского муниципального округа</w:t>
      </w:r>
      <w:r w:rsidRPr="006B689A">
        <w:rPr>
          <w:rFonts w:cs="Times New Roman"/>
          <w:sz w:val="24"/>
          <w:szCs w:val="24"/>
        </w:rPr>
        <w:t>.</w:t>
      </w:r>
    </w:p>
    <w:p w:rsidR="00131F4E" w:rsidRPr="006B689A" w:rsidRDefault="00131F4E" w:rsidP="00131F4E">
      <w:pPr>
        <w:autoSpaceDE w:val="0"/>
        <w:autoSpaceDN w:val="0"/>
        <w:adjustRightInd w:val="0"/>
        <w:spacing w:before="240"/>
        <w:ind w:firstLine="54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4.5.3. В случае невозврата получателем субсидии сре</w:t>
      </w:r>
      <w:proofErr w:type="gramStart"/>
      <w:r w:rsidRPr="006B689A">
        <w:rPr>
          <w:rFonts w:cs="Times New Roman"/>
          <w:sz w:val="24"/>
          <w:szCs w:val="24"/>
        </w:rPr>
        <w:t>дств в б</w:t>
      </w:r>
      <w:proofErr w:type="gramEnd"/>
      <w:r w:rsidRPr="006B689A">
        <w:rPr>
          <w:rFonts w:cs="Times New Roman"/>
          <w:sz w:val="24"/>
          <w:szCs w:val="24"/>
        </w:rPr>
        <w:t xml:space="preserve">юджет </w:t>
      </w:r>
      <w:r w:rsidR="00DA11D4" w:rsidRPr="006B689A">
        <w:rPr>
          <w:rFonts w:cs="Times New Roman"/>
          <w:sz w:val="24"/>
          <w:szCs w:val="24"/>
        </w:rPr>
        <w:t xml:space="preserve">Немского муниципального округа </w:t>
      </w:r>
      <w:r w:rsidRPr="006B689A">
        <w:rPr>
          <w:rFonts w:cs="Times New Roman"/>
          <w:sz w:val="24"/>
          <w:szCs w:val="24"/>
        </w:rPr>
        <w:t>администрация взыскивает их в судебном порядке.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>Приложение N 1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к Порядку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предоставления субсидий из бюджета</w:t>
      </w:r>
    </w:p>
    <w:p w:rsidR="00CC5E77" w:rsidRPr="006B689A" w:rsidRDefault="00CC5E77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Немского муниципального округа</w:t>
      </w:r>
    </w:p>
    <w:p w:rsidR="00131F4E" w:rsidRPr="006B689A" w:rsidRDefault="00CC5E77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 </w:t>
      </w:r>
      <w:r w:rsidR="00131F4E" w:rsidRPr="006B689A">
        <w:rPr>
          <w:rFonts w:cs="Times New Roman"/>
          <w:sz w:val="24"/>
          <w:szCs w:val="24"/>
        </w:rPr>
        <w:t>Кировской области юридическим лицам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и индивидуальным предпринимателям,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proofErr w:type="gramStart"/>
      <w:r w:rsidRPr="006B689A">
        <w:rPr>
          <w:rFonts w:cs="Times New Roman"/>
          <w:sz w:val="24"/>
          <w:szCs w:val="24"/>
        </w:rPr>
        <w:t>осуществляющим</w:t>
      </w:r>
      <w:proofErr w:type="gramEnd"/>
      <w:r w:rsidRPr="006B689A">
        <w:rPr>
          <w:rFonts w:cs="Times New Roman"/>
          <w:sz w:val="24"/>
          <w:szCs w:val="24"/>
        </w:rPr>
        <w:t xml:space="preserve"> регулярные перевозки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пассажиров и багажа </w:t>
      </w:r>
      <w:proofErr w:type="gramStart"/>
      <w:r w:rsidRPr="006B689A">
        <w:rPr>
          <w:rFonts w:cs="Times New Roman"/>
          <w:sz w:val="24"/>
          <w:szCs w:val="24"/>
        </w:rPr>
        <w:t>автомобильным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транспортом общего пользования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на муниципальных маршрутах регулярных</w:t>
      </w:r>
    </w:p>
    <w:p w:rsidR="00CC5E77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перевозок на территории </w:t>
      </w:r>
      <w:r w:rsidR="00CC5E77" w:rsidRPr="006B689A">
        <w:rPr>
          <w:rFonts w:cs="Times New Roman"/>
          <w:sz w:val="24"/>
          <w:szCs w:val="24"/>
        </w:rPr>
        <w:t xml:space="preserve">Немского </w:t>
      </w:r>
    </w:p>
    <w:p w:rsidR="00131F4E" w:rsidRPr="006B689A" w:rsidRDefault="00CC5E77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муниципального округа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551"/>
        <w:gridCol w:w="2267"/>
      </w:tblGrid>
      <w:tr w:rsidR="00131F4E" w:rsidRPr="006B689A">
        <w:tc>
          <w:tcPr>
            <w:tcW w:w="9070" w:type="dxa"/>
            <w:gridSpan w:val="4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16" w:name="Par151"/>
            <w:bookmarkEnd w:id="16"/>
            <w:r w:rsidRPr="006B689A">
              <w:rPr>
                <w:rFonts w:cs="Times New Roman"/>
                <w:sz w:val="24"/>
                <w:szCs w:val="24"/>
              </w:rPr>
              <w:t>ЗАЯВЛЕНИЕ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 xml:space="preserve">о заключении соглашения о предоставлении субсидий из бюджета </w:t>
            </w:r>
            <w:r w:rsidR="00CC5E77" w:rsidRPr="006B689A">
              <w:rPr>
                <w:rFonts w:cs="Times New Roman"/>
                <w:sz w:val="24"/>
                <w:szCs w:val="24"/>
              </w:rPr>
              <w:t xml:space="preserve">Немского муниципального округа </w:t>
            </w:r>
            <w:r w:rsidRPr="006B689A">
              <w:rPr>
                <w:rFonts w:cs="Times New Roman"/>
                <w:sz w:val="24"/>
                <w:szCs w:val="24"/>
              </w:rPr>
              <w:t xml:space="preserve">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</w:t>
            </w:r>
            <w:r w:rsidR="00CC5E77" w:rsidRPr="006B689A">
              <w:rPr>
                <w:rFonts w:cs="Times New Roman"/>
                <w:sz w:val="24"/>
                <w:szCs w:val="24"/>
              </w:rPr>
              <w:t>Немского муниципального округа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(наименование юридического лица, индивидуального предпринимателя)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283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 xml:space="preserve">Прошу рассмотреть документы, предоставляемые для заключения соглашения о предоставлении субсидий из бюджета </w:t>
            </w:r>
            <w:r w:rsidR="00CC5E77" w:rsidRPr="006B689A">
              <w:rPr>
                <w:rFonts w:cs="Times New Roman"/>
                <w:sz w:val="24"/>
                <w:szCs w:val="24"/>
              </w:rPr>
              <w:t xml:space="preserve">Немского муниципального округа </w:t>
            </w:r>
            <w:r w:rsidRPr="006B689A">
              <w:rPr>
                <w:rFonts w:cs="Times New Roman"/>
                <w:sz w:val="24"/>
                <w:szCs w:val="24"/>
              </w:rPr>
              <w:t>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</w:t>
            </w:r>
            <w:r w:rsidR="00CC5E77" w:rsidRPr="006B689A">
              <w:t xml:space="preserve"> </w:t>
            </w:r>
            <w:r w:rsidR="00CC5E77" w:rsidRPr="006B689A">
              <w:rPr>
                <w:rFonts w:cs="Times New Roman"/>
                <w:sz w:val="24"/>
                <w:szCs w:val="24"/>
              </w:rPr>
              <w:t>Немского муниципального округа</w:t>
            </w:r>
            <w:r w:rsidRPr="006B689A">
              <w:rPr>
                <w:rFonts w:cs="Times New Roman"/>
                <w:sz w:val="24"/>
                <w:szCs w:val="24"/>
              </w:rPr>
              <w:t>: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1. 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2. 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3. 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4. 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5. _______________________________________________________________________</w:t>
            </w:r>
          </w:p>
        </w:tc>
      </w:tr>
      <w:tr w:rsidR="00131F4E" w:rsidRPr="006B689A">
        <w:tc>
          <w:tcPr>
            <w:tcW w:w="4252" w:type="dxa"/>
            <w:gridSpan w:val="2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Руководитель организации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2551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31F4E" w:rsidRPr="006B689A">
        <w:tc>
          <w:tcPr>
            <w:tcW w:w="2268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М.П.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1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2267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Ф.И.О.</w:t>
            </w:r>
          </w:p>
        </w:tc>
      </w:tr>
    </w:tbl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DA11D4" w:rsidRPr="006B689A" w:rsidRDefault="00DA11D4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796799" w:rsidRDefault="00796799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outlineLvl w:val="0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lastRenderedPageBreak/>
        <w:t>Приложение N 2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к Порядку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предоставления субсидий из бюджета</w:t>
      </w:r>
    </w:p>
    <w:p w:rsidR="00CC5E77" w:rsidRPr="006B689A" w:rsidRDefault="00CC5E77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Немского муниципального округа 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Кировской области юридическим лицам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и индивидуальным предпринимателям,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proofErr w:type="gramStart"/>
      <w:r w:rsidRPr="006B689A">
        <w:rPr>
          <w:rFonts w:cs="Times New Roman"/>
          <w:sz w:val="24"/>
          <w:szCs w:val="24"/>
        </w:rPr>
        <w:t>осуществляющим</w:t>
      </w:r>
      <w:proofErr w:type="gramEnd"/>
      <w:r w:rsidRPr="006B689A">
        <w:rPr>
          <w:rFonts w:cs="Times New Roman"/>
          <w:sz w:val="24"/>
          <w:szCs w:val="24"/>
        </w:rPr>
        <w:t xml:space="preserve"> регулярные перевозки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пассажиров и багажа </w:t>
      </w:r>
      <w:proofErr w:type="gramStart"/>
      <w:r w:rsidRPr="006B689A">
        <w:rPr>
          <w:rFonts w:cs="Times New Roman"/>
          <w:sz w:val="24"/>
          <w:szCs w:val="24"/>
        </w:rPr>
        <w:t>автомобильным</w:t>
      </w:r>
      <w:proofErr w:type="gramEnd"/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транспортом общего пользования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>на муниципальных маршрутах регулярных</w:t>
      </w:r>
    </w:p>
    <w:p w:rsidR="00DA11D4" w:rsidRPr="006B689A" w:rsidRDefault="00131F4E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перевозок на территории </w:t>
      </w:r>
      <w:r w:rsidR="00CC5E77" w:rsidRPr="006B689A">
        <w:rPr>
          <w:rFonts w:cs="Times New Roman"/>
          <w:sz w:val="24"/>
          <w:szCs w:val="24"/>
        </w:rPr>
        <w:t>Немского</w:t>
      </w:r>
    </w:p>
    <w:p w:rsidR="00131F4E" w:rsidRPr="006B689A" w:rsidRDefault="00CC5E77" w:rsidP="00131F4E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B689A">
        <w:rPr>
          <w:rFonts w:cs="Times New Roman"/>
          <w:sz w:val="24"/>
          <w:szCs w:val="24"/>
        </w:rPr>
        <w:t xml:space="preserve"> муниципального округа</w:t>
      </w: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1798"/>
        <w:gridCol w:w="2551"/>
        <w:gridCol w:w="2267"/>
      </w:tblGrid>
      <w:tr w:rsidR="00131F4E" w:rsidRPr="006B689A">
        <w:tc>
          <w:tcPr>
            <w:tcW w:w="9070" w:type="dxa"/>
            <w:gridSpan w:val="4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17" w:name="Par188"/>
            <w:bookmarkEnd w:id="17"/>
            <w:r w:rsidRPr="006B689A">
              <w:rPr>
                <w:rFonts w:cs="Times New Roman"/>
                <w:sz w:val="24"/>
                <w:szCs w:val="24"/>
              </w:rPr>
              <w:t>ЗАЯВКА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 xml:space="preserve">на перечисление субсидий из бюджета </w:t>
            </w:r>
            <w:r w:rsidR="00DA11D4" w:rsidRPr="006B689A">
              <w:rPr>
                <w:rFonts w:cs="Times New Roman"/>
                <w:sz w:val="24"/>
                <w:szCs w:val="24"/>
              </w:rPr>
              <w:t xml:space="preserve">Немского муниципального округа </w:t>
            </w:r>
            <w:r w:rsidRPr="006B689A">
              <w:rPr>
                <w:rFonts w:cs="Times New Roman"/>
                <w:sz w:val="24"/>
                <w:szCs w:val="24"/>
              </w:rPr>
              <w:t xml:space="preserve">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 </w:t>
            </w:r>
            <w:r w:rsidR="00DA11D4" w:rsidRPr="006B689A">
              <w:rPr>
                <w:rFonts w:cs="Times New Roman"/>
                <w:sz w:val="24"/>
                <w:szCs w:val="24"/>
              </w:rPr>
              <w:t>Немского муниципального округа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(наименование юридического лица, индивидуального предпринимателя)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283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 xml:space="preserve">Прошу перечислить субсидию из бюджета </w:t>
            </w:r>
            <w:r w:rsidR="00DA11D4" w:rsidRPr="006B689A">
              <w:rPr>
                <w:rFonts w:cs="Times New Roman"/>
                <w:sz w:val="24"/>
                <w:szCs w:val="24"/>
              </w:rPr>
              <w:t xml:space="preserve">Немского муниципального округа </w:t>
            </w:r>
            <w:r w:rsidRPr="006B689A">
              <w:rPr>
                <w:rFonts w:cs="Times New Roman"/>
                <w:sz w:val="24"/>
                <w:szCs w:val="24"/>
              </w:rPr>
              <w:t>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на муниципальных маршрутах регулярных перевозок на территории</w:t>
            </w:r>
            <w:r w:rsidR="00DA11D4" w:rsidRPr="006B689A">
              <w:t xml:space="preserve"> </w:t>
            </w:r>
            <w:r w:rsidR="00DA11D4" w:rsidRPr="006B689A">
              <w:rPr>
                <w:rFonts w:cs="Times New Roman"/>
                <w:sz w:val="24"/>
                <w:szCs w:val="24"/>
              </w:rPr>
              <w:t>Немского муниципального округа</w:t>
            </w:r>
            <w:r w:rsidRPr="006B689A">
              <w:rPr>
                <w:rFonts w:cs="Times New Roman"/>
                <w:sz w:val="24"/>
                <w:szCs w:val="24"/>
              </w:rPr>
              <w:t>, в размере ________________________________________________________________________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(цифрой, прописью)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на условиях соглашения о предоставлении субсидий от ______________ N ________,</w:t>
            </w:r>
          </w:p>
        </w:tc>
      </w:tr>
      <w:tr w:rsidR="00131F4E" w:rsidRPr="006B689A">
        <w:tc>
          <w:tcPr>
            <w:tcW w:w="2454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 xml:space="preserve">заключенного </w:t>
            </w:r>
            <w:proofErr w:type="gramStart"/>
            <w:r w:rsidRPr="006B689A">
              <w:rPr>
                <w:rFonts w:cs="Times New Roman"/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6616" w:type="dxa"/>
            <w:gridSpan w:val="3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(наименование юридического лица, индивидуального предпринимателя)</w:t>
            </w:r>
          </w:p>
        </w:tc>
      </w:tr>
      <w:tr w:rsidR="00131F4E" w:rsidRPr="006B689A">
        <w:tc>
          <w:tcPr>
            <w:tcW w:w="9070" w:type="dxa"/>
            <w:gridSpan w:val="4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и администрацией</w:t>
            </w:r>
            <w:r w:rsidR="00DA11D4" w:rsidRPr="006B689A">
              <w:t xml:space="preserve"> </w:t>
            </w:r>
            <w:r w:rsidR="00DA11D4" w:rsidRPr="006B689A">
              <w:rPr>
                <w:rFonts w:cs="Times New Roman"/>
                <w:sz w:val="24"/>
                <w:szCs w:val="24"/>
              </w:rPr>
              <w:t>Немского муниципального округа</w:t>
            </w:r>
            <w:r w:rsidRPr="006B689A">
              <w:rPr>
                <w:rFonts w:cs="Times New Roman"/>
                <w:sz w:val="24"/>
                <w:szCs w:val="24"/>
              </w:rPr>
              <w:t>.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283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Реквизиты для перечисления субсидии: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131F4E" w:rsidRPr="006B689A">
        <w:tc>
          <w:tcPr>
            <w:tcW w:w="4252" w:type="dxa"/>
            <w:gridSpan w:val="2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Руководитель организации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(индивидуальный предприниматель)</w:t>
            </w:r>
          </w:p>
        </w:tc>
        <w:tc>
          <w:tcPr>
            <w:tcW w:w="2551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31F4E" w:rsidRPr="006B689A">
        <w:tc>
          <w:tcPr>
            <w:tcW w:w="2454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798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М.П.</w:t>
            </w:r>
          </w:p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1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2267" w:type="dxa"/>
          </w:tcPr>
          <w:p w:rsidR="00131F4E" w:rsidRPr="006B689A" w:rsidRDefault="00131F4E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689A">
              <w:rPr>
                <w:rFonts w:cs="Times New Roman"/>
                <w:sz w:val="24"/>
                <w:szCs w:val="24"/>
              </w:rPr>
              <w:t>Ф.И.О.</w:t>
            </w:r>
          </w:p>
        </w:tc>
      </w:tr>
    </w:tbl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131F4E" w:rsidRPr="006B689A" w:rsidRDefault="00131F4E" w:rsidP="00131F4E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cs="Times New Roman"/>
          <w:sz w:val="2"/>
          <w:szCs w:val="2"/>
        </w:rPr>
      </w:pPr>
    </w:p>
    <w:p w:rsidR="00673970" w:rsidRPr="006B689A" w:rsidRDefault="00673970">
      <w:pPr>
        <w:pStyle w:val="ConsPlusNormal"/>
        <w:jc w:val="both"/>
        <w:outlineLvl w:val="0"/>
      </w:pPr>
    </w:p>
    <w:sectPr w:rsidR="00673970" w:rsidRPr="006B689A" w:rsidSect="00CD7B44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CE" w:rsidRDefault="00F438CE" w:rsidP="00A63FA6">
      <w:r>
        <w:separator/>
      </w:r>
    </w:p>
  </w:endnote>
  <w:endnote w:type="continuationSeparator" w:id="0">
    <w:p w:rsidR="00F438CE" w:rsidRDefault="00F438CE" w:rsidP="00A6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CE" w:rsidRDefault="00F438CE" w:rsidP="00A63FA6">
      <w:r>
        <w:separator/>
      </w:r>
    </w:p>
  </w:footnote>
  <w:footnote w:type="continuationSeparator" w:id="0">
    <w:p w:rsidR="00F438CE" w:rsidRDefault="00F438CE" w:rsidP="00A6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70"/>
    <w:rsid w:val="0005458D"/>
    <w:rsid w:val="000F0CE3"/>
    <w:rsid w:val="00114B03"/>
    <w:rsid w:val="00120812"/>
    <w:rsid w:val="00123031"/>
    <w:rsid w:val="00131F4E"/>
    <w:rsid w:val="001536C5"/>
    <w:rsid w:val="00164BCB"/>
    <w:rsid w:val="00191487"/>
    <w:rsid w:val="00205367"/>
    <w:rsid w:val="0020650A"/>
    <w:rsid w:val="0022790B"/>
    <w:rsid w:val="00261408"/>
    <w:rsid w:val="002D6E6A"/>
    <w:rsid w:val="0033283B"/>
    <w:rsid w:val="00337492"/>
    <w:rsid w:val="003558C2"/>
    <w:rsid w:val="00415D38"/>
    <w:rsid w:val="004225AE"/>
    <w:rsid w:val="004844D5"/>
    <w:rsid w:val="0049407F"/>
    <w:rsid w:val="004B4EDB"/>
    <w:rsid w:val="004D6AE1"/>
    <w:rsid w:val="00581697"/>
    <w:rsid w:val="005976C9"/>
    <w:rsid w:val="005F3115"/>
    <w:rsid w:val="0064247B"/>
    <w:rsid w:val="00655C0C"/>
    <w:rsid w:val="00673970"/>
    <w:rsid w:val="006B65A7"/>
    <w:rsid w:val="006B689A"/>
    <w:rsid w:val="006F58F0"/>
    <w:rsid w:val="00700451"/>
    <w:rsid w:val="007019CC"/>
    <w:rsid w:val="007564E1"/>
    <w:rsid w:val="00796799"/>
    <w:rsid w:val="007C2055"/>
    <w:rsid w:val="007F2238"/>
    <w:rsid w:val="008A7893"/>
    <w:rsid w:val="0099412A"/>
    <w:rsid w:val="00A63FA6"/>
    <w:rsid w:val="00AD6B9F"/>
    <w:rsid w:val="00B052CB"/>
    <w:rsid w:val="00B053FD"/>
    <w:rsid w:val="00B52C5D"/>
    <w:rsid w:val="00B57084"/>
    <w:rsid w:val="00B667AD"/>
    <w:rsid w:val="00B7431F"/>
    <w:rsid w:val="00B956E7"/>
    <w:rsid w:val="00BB5C30"/>
    <w:rsid w:val="00CC5E77"/>
    <w:rsid w:val="00CD7B44"/>
    <w:rsid w:val="00D127DB"/>
    <w:rsid w:val="00D21081"/>
    <w:rsid w:val="00D445D9"/>
    <w:rsid w:val="00D85107"/>
    <w:rsid w:val="00DA11D4"/>
    <w:rsid w:val="00DA4B71"/>
    <w:rsid w:val="00DA7112"/>
    <w:rsid w:val="00DE3EAF"/>
    <w:rsid w:val="00E97C99"/>
    <w:rsid w:val="00F17F00"/>
    <w:rsid w:val="00F23B50"/>
    <w:rsid w:val="00F27001"/>
    <w:rsid w:val="00F438CE"/>
    <w:rsid w:val="00F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7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7397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7397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C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3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FA6"/>
  </w:style>
  <w:style w:type="paragraph" w:styleId="a6">
    <w:name w:val="footer"/>
    <w:basedOn w:val="a"/>
    <w:link w:val="a7"/>
    <w:uiPriority w:val="99"/>
    <w:unhideWhenUsed/>
    <w:rsid w:val="00A63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FA6"/>
  </w:style>
  <w:style w:type="paragraph" w:styleId="a8">
    <w:name w:val="Balloon Text"/>
    <w:basedOn w:val="a"/>
    <w:link w:val="a9"/>
    <w:uiPriority w:val="99"/>
    <w:semiHidden/>
    <w:unhideWhenUsed/>
    <w:rsid w:val="004D6A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A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970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73970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7397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C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3F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FA6"/>
  </w:style>
  <w:style w:type="paragraph" w:styleId="a6">
    <w:name w:val="footer"/>
    <w:basedOn w:val="a"/>
    <w:link w:val="a7"/>
    <w:uiPriority w:val="99"/>
    <w:unhideWhenUsed/>
    <w:rsid w:val="00A63F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FA6"/>
  </w:style>
  <w:style w:type="paragraph" w:styleId="a8">
    <w:name w:val="Balloon Text"/>
    <w:basedOn w:val="a"/>
    <w:link w:val="a9"/>
    <w:uiPriority w:val="99"/>
    <w:semiHidden/>
    <w:unhideWhenUsed/>
    <w:rsid w:val="004D6A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612E11F774719078FB9DC82B70BA4488DF2CA5B43162683119882941C401B3F0753D43F5AC8F34869367EA7AAB131B2PAm4L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AB4C9193192AF10CDE4421C122BCDBD3E304A5AE747C0CC707EFCFE1FAD0EC6E56781A54CD8B5BC07DB896421E5992926C9D7FFAq1O0K" TargetMode="External"/><Relationship Id="rId17" Type="http://schemas.openxmlformats.org/officeDocument/2006/relationships/image" Target="media/image4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AB4C9193192AF10CDE4421C122BCDBD3E300A1AB767C0CC707EFCFE1FAD0EC6E56781D52C88204C568A9CE4D1C478C9575817DF811qBOC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3AB4C9193192AF10CDE5A2CD74EE0D2D7EB5CAEA97E735F9256E998BEAAD6B92E167E4A168E8D0E9139ED9A401513C3D127927DF80DBF4A0CB5FBAAq7O1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3AB4C9193192AF10CDE4421C122BCDBD3E300A1AB767C0CC707EFCFE1FAD0EC6E56781D52CA8404C568A9CE4D1C478C9575817DF811qBOCK" TargetMode="External"/><Relationship Id="rId10" Type="http://schemas.openxmlformats.org/officeDocument/2006/relationships/hyperlink" Target="consultantplus://offline/ref=C3AB4C9193192AF10CDE4421C122BCDBD3E204AAA17F7C0CC707EFCFE1FAD0EC7C56201357CA9E0F9627EF9B42q1OD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1612E11F774719078FB9DC82B70BA4488DF2CA5B43192B86159882941C401B3F0753D42D5A90FF4A69287FA1BFE760F4F2D376D73D6BCE601880A3P3m7L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4621</Words>
  <Characters>26343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2022-08-26T05:01:00Z</cp:lastPrinted>
  <dcterms:created xsi:type="dcterms:W3CDTF">2023-09-06T13:14:00Z</dcterms:created>
  <dcterms:modified xsi:type="dcterms:W3CDTF">2023-09-06T14:12:00Z</dcterms:modified>
</cp:coreProperties>
</file>