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24" w:rsidRPr="00236C96" w:rsidRDefault="003C2124" w:rsidP="003C2124">
      <w:pPr>
        <w:pStyle w:val="ConsPlusTitlePage"/>
        <w:rPr>
          <w:rFonts w:ascii="Times New Roman" w:hAnsi="Times New Roman" w:cs="Times New Roman"/>
          <w:sz w:val="28"/>
          <w:szCs w:val="28"/>
        </w:rPr>
      </w:pPr>
      <w:bookmarkStart w:id="0" w:name="_GoBack"/>
      <w:bookmarkEnd w:id="0"/>
    </w:p>
    <w:tbl>
      <w:tblPr>
        <w:tblpPr w:leftFromText="180" w:rightFromText="180" w:vertAnchor="text" w:tblpY="1"/>
        <w:tblOverlap w:val="never"/>
        <w:tblW w:w="9360" w:type="dxa"/>
        <w:tblLayout w:type="fixed"/>
        <w:tblCellMar>
          <w:left w:w="0" w:type="dxa"/>
          <w:right w:w="0" w:type="dxa"/>
        </w:tblCellMar>
        <w:tblLook w:val="0000"/>
      </w:tblPr>
      <w:tblGrid>
        <w:gridCol w:w="2810"/>
        <w:gridCol w:w="567"/>
        <w:gridCol w:w="1534"/>
        <w:gridCol w:w="370"/>
        <w:gridCol w:w="931"/>
        <w:gridCol w:w="3148"/>
      </w:tblGrid>
      <w:tr w:rsidR="003C2124" w:rsidRPr="003C2124" w:rsidTr="00DD2087">
        <w:trPr>
          <w:trHeight w:hRule="exact" w:val="2025"/>
        </w:trPr>
        <w:tc>
          <w:tcPr>
            <w:tcW w:w="9360" w:type="dxa"/>
            <w:gridSpan w:val="6"/>
          </w:tcPr>
          <w:p w:rsidR="003C2124" w:rsidRPr="003C2124" w:rsidRDefault="003C2124" w:rsidP="00DD208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C2124">
              <w:rPr>
                <w:rFonts w:ascii="Times New Roman" w:eastAsia="Times New Roman" w:hAnsi="Times New Roman" w:cs="Times New Roman"/>
                <w:b/>
                <w:sz w:val="28"/>
                <w:szCs w:val="28"/>
                <w:lang w:eastAsia="ru-RU"/>
              </w:rPr>
              <w:t>ДУМА НЕМСКОГО МУНИЦИПАЛЬНОГО ОКРУГА</w:t>
            </w:r>
          </w:p>
          <w:p w:rsidR="003C2124" w:rsidRPr="003C2124" w:rsidRDefault="003C2124" w:rsidP="00DD2087">
            <w:pPr>
              <w:widowControl w:val="0"/>
              <w:autoSpaceDE w:val="0"/>
              <w:autoSpaceDN w:val="0"/>
              <w:adjustRightInd w:val="0"/>
              <w:spacing w:after="120" w:line="240" w:lineRule="auto"/>
              <w:jc w:val="center"/>
              <w:rPr>
                <w:rFonts w:ascii="Times New Roman" w:eastAsia="Times New Roman" w:hAnsi="Times New Roman" w:cs="Times New Roman"/>
                <w:b/>
                <w:sz w:val="28"/>
                <w:szCs w:val="28"/>
                <w:lang w:eastAsia="ru-RU"/>
              </w:rPr>
            </w:pPr>
            <w:r w:rsidRPr="003C2124">
              <w:rPr>
                <w:rFonts w:ascii="Times New Roman" w:eastAsia="Times New Roman" w:hAnsi="Times New Roman" w:cs="Times New Roman"/>
                <w:b/>
                <w:sz w:val="28"/>
                <w:szCs w:val="28"/>
                <w:lang w:eastAsia="ru-RU"/>
              </w:rPr>
              <w:t>КИРОВСКОЙ ОБЛАСТИ</w:t>
            </w:r>
          </w:p>
          <w:p w:rsidR="003C2124" w:rsidRPr="00DD2087" w:rsidRDefault="003C2124" w:rsidP="00DD2087">
            <w:pPr>
              <w:widowControl w:val="0"/>
              <w:autoSpaceDE w:val="0"/>
              <w:autoSpaceDN w:val="0"/>
              <w:adjustRightInd w:val="0"/>
              <w:spacing w:after="360" w:line="240" w:lineRule="auto"/>
              <w:jc w:val="center"/>
              <w:rPr>
                <w:rFonts w:ascii="Times New Roman" w:eastAsia="Times New Roman" w:hAnsi="Times New Roman" w:cs="Times New Roman"/>
                <w:b/>
                <w:sz w:val="28"/>
                <w:szCs w:val="28"/>
                <w:lang w:eastAsia="ru-RU"/>
              </w:rPr>
            </w:pPr>
            <w:r w:rsidRPr="003C2124">
              <w:rPr>
                <w:rFonts w:ascii="Times New Roman" w:eastAsia="Times New Roman" w:hAnsi="Times New Roman" w:cs="Times New Roman"/>
                <w:sz w:val="28"/>
                <w:szCs w:val="28"/>
                <w:lang w:eastAsia="ru-RU"/>
              </w:rPr>
              <w:t xml:space="preserve">ПЕРВОГО СОЗЫВА </w:t>
            </w:r>
            <w:r w:rsidR="00DD2087">
              <w:rPr>
                <w:rFonts w:ascii="Times New Roman" w:eastAsia="Times New Roman" w:hAnsi="Times New Roman" w:cs="Times New Roman"/>
                <w:b/>
                <w:sz w:val="28"/>
                <w:szCs w:val="28"/>
                <w:lang w:eastAsia="ru-RU"/>
              </w:rPr>
              <w:t>ПРОЕКТ</w:t>
            </w:r>
          </w:p>
          <w:p w:rsidR="003C2124" w:rsidRPr="003C2124" w:rsidRDefault="003C2124" w:rsidP="00DD2087">
            <w:pPr>
              <w:keepNext/>
              <w:spacing w:after="360" w:line="240" w:lineRule="auto"/>
              <w:jc w:val="center"/>
              <w:rPr>
                <w:rFonts w:ascii="Times New Roman" w:eastAsia="Times New Roman" w:hAnsi="Times New Roman" w:cs="Times New Roman"/>
                <w:b/>
                <w:bCs/>
                <w:sz w:val="32"/>
                <w:szCs w:val="32"/>
                <w:lang w:eastAsia="ru-RU"/>
              </w:rPr>
            </w:pPr>
            <w:r w:rsidRPr="003C2124">
              <w:rPr>
                <w:rFonts w:ascii="Times New Roman" w:eastAsia="Times New Roman" w:hAnsi="Times New Roman" w:cs="Times New Roman"/>
                <w:b/>
                <w:bCs/>
                <w:sz w:val="32"/>
                <w:szCs w:val="32"/>
                <w:lang w:eastAsia="ru-RU"/>
              </w:rPr>
              <w:t>РЕШЕНИЕ</w:t>
            </w:r>
          </w:p>
        </w:tc>
      </w:tr>
      <w:tr w:rsidR="003C2124" w:rsidRPr="003C2124" w:rsidTr="00DD2087">
        <w:tblPrEx>
          <w:tblCellMar>
            <w:left w:w="70" w:type="dxa"/>
            <w:right w:w="70" w:type="dxa"/>
          </w:tblCellMar>
        </w:tblPrEx>
        <w:trPr>
          <w:gridBefore w:val="1"/>
          <w:gridAfter w:val="1"/>
          <w:wBefore w:w="2810" w:type="dxa"/>
          <w:wAfter w:w="3148" w:type="dxa"/>
        </w:trPr>
        <w:tc>
          <w:tcPr>
            <w:tcW w:w="567" w:type="dxa"/>
          </w:tcPr>
          <w:p w:rsidR="003C2124" w:rsidRPr="003C2124" w:rsidRDefault="003C2124" w:rsidP="00DD2087">
            <w:pPr>
              <w:rPr>
                <w:rFonts w:ascii="Times New Roman" w:eastAsia="Calibri" w:hAnsi="Times New Roman" w:cs="Times New Roman"/>
                <w:sz w:val="28"/>
                <w:szCs w:val="28"/>
              </w:rPr>
            </w:pPr>
            <w:r w:rsidRPr="003C2124">
              <w:rPr>
                <w:rFonts w:ascii="Times New Roman" w:eastAsia="Calibri" w:hAnsi="Times New Roman" w:cs="Times New Roman"/>
                <w:sz w:val="28"/>
                <w:szCs w:val="28"/>
              </w:rPr>
              <w:t>от</w:t>
            </w:r>
          </w:p>
        </w:tc>
        <w:tc>
          <w:tcPr>
            <w:tcW w:w="1534" w:type="dxa"/>
            <w:tcBorders>
              <w:bottom w:val="single" w:sz="4" w:space="0" w:color="auto"/>
            </w:tcBorders>
          </w:tcPr>
          <w:p w:rsidR="003C2124" w:rsidRPr="003C2124" w:rsidRDefault="003154F6" w:rsidP="00DD2087">
            <w:pPr>
              <w:jc w:val="center"/>
              <w:rPr>
                <w:rFonts w:ascii="Times New Roman" w:eastAsia="Calibri" w:hAnsi="Times New Roman" w:cs="Times New Roman"/>
                <w:position w:val="-6"/>
                <w:sz w:val="28"/>
                <w:szCs w:val="28"/>
              </w:rPr>
            </w:pPr>
            <w:r>
              <w:rPr>
                <w:rFonts w:ascii="Times New Roman" w:eastAsia="Calibri" w:hAnsi="Times New Roman" w:cs="Times New Roman"/>
                <w:position w:val="-6"/>
                <w:sz w:val="28"/>
                <w:szCs w:val="28"/>
              </w:rPr>
              <w:t>17.12.2021</w:t>
            </w:r>
          </w:p>
        </w:tc>
        <w:tc>
          <w:tcPr>
            <w:tcW w:w="370" w:type="dxa"/>
          </w:tcPr>
          <w:p w:rsidR="003C2124" w:rsidRPr="003C2124" w:rsidRDefault="003C2124" w:rsidP="00DD2087">
            <w:pPr>
              <w:rPr>
                <w:rFonts w:ascii="Times New Roman" w:eastAsia="Calibri" w:hAnsi="Times New Roman" w:cs="Times New Roman"/>
                <w:sz w:val="28"/>
                <w:szCs w:val="28"/>
              </w:rPr>
            </w:pPr>
            <w:r w:rsidRPr="003C2124">
              <w:rPr>
                <w:rFonts w:ascii="Times New Roman" w:eastAsia="Calibri" w:hAnsi="Times New Roman" w:cs="Times New Roman"/>
                <w:position w:val="-6"/>
                <w:sz w:val="28"/>
                <w:szCs w:val="28"/>
              </w:rPr>
              <w:t>№</w:t>
            </w:r>
          </w:p>
        </w:tc>
        <w:tc>
          <w:tcPr>
            <w:tcW w:w="931" w:type="dxa"/>
            <w:tcBorders>
              <w:bottom w:val="single" w:sz="4" w:space="0" w:color="auto"/>
            </w:tcBorders>
          </w:tcPr>
          <w:p w:rsidR="003C2124" w:rsidRPr="003C2124" w:rsidRDefault="003154F6" w:rsidP="00DD2087">
            <w:pPr>
              <w:rPr>
                <w:rFonts w:ascii="Times New Roman" w:eastAsia="Calibri" w:hAnsi="Times New Roman" w:cs="Times New Roman"/>
                <w:sz w:val="28"/>
                <w:szCs w:val="28"/>
              </w:rPr>
            </w:pPr>
            <w:r>
              <w:rPr>
                <w:rFonts w:ascii="Times New Roman" w:eastAsia="Calibri" w:hAnsi="Times New Roman" w:cs="Times New Roman"/>
                <w:sz w:val="28"/>
                <w:szCs w:val="28"/>
              </w:rPr>
              <w:t>4/58</w:t>
            </w:r>
          </w:p>
        </w:tc>
      </w:tr>
      <w:tr w:rsidR="003C2124" w:rsidRPr="003C2124" w:rsidTr="00DD2087">
        <w:tblPrEx>
          <w:tblCellMar>
            <w:left w:w="70" w:type="dxa"/>
            <w:right w:w="70" w:type="dxa"/>
          </w:tblCellMar>
        </w:tblPrEx>
        <w:trPr>
          <w:gridBefore w:val="1"/>
          <w:gridAfter w:val="1"/>
          <w:wBefore w:w="2810" w:type="dxa"/>
          <w:wAfter w:w="3148" w:type="dxa"/>
        </w:trPr>
        <w:tc>
          <w:tcPr>
            <w:tcW w:w="3402" w:type="dxa"/>
            <w:gridSpan w:val="4"/>
          </w:tcPr>
          <w:p w:rsidR="003C2124" w:rsidRPr="003C2124" w:rsidRDefault="003C2124" w:rsidP="00DD2087">
            <w:pPr>
              <w:spacing w:line="240" w:lineRule="exact"/>
              <w:jc w:val="center"/>
              <w:rPr>
                <w:rFonts w:ascii="Times New Roman" w:eastAsia="Calibri" w:hAnsi="Times New Roman" w:cs="Times New Roman"/>
              </w:rPr>
            </w:pPr>
            <w:r w:rsidRPr="003C2124">
              <w:rPr>
                <w:rFonts w:ascii="Times New Roman" w:eastAsia="Calibri" w:hAnsi="Times New Roman" w:cs="Times New Roman"/>
              </w:rPr>
              <w:t xml:space="preserve">пгт Нема </w:t>
            </w:r>
          </w:p>
        </w:tc>
      </w:tr>
      <w:tr w:rsidR="003C2124" w:rsidRPr="003C2124" w:rsidTr="00DD2087">
        <w:tblPrEx>
          <w:tblCellMar>
            <w:left w:w="70" w:type="dxa"/>
            <w:right w:w="70" w:type="dxa"/>
          </w:tblCellMar>
        </w:tblPrEx>
        <w:trPr>
          <w:gridBefore w:val="1"/>
          <w:gridAfter w:val="1"/>
          <w:wBefore w:w="2810" w:type="dxa"/>
          <w:wAfter w:w="3148" w:type="dxa"/>
        </w:trPr>
        <w:tc>
          <w:tcPr>
            <w:tcW w:w="3402" w:type="dxa"/>
            <w:gridSpan w:val="4"/>
          </w:tcPr>
          <w:p w:rsidR="003C2124" w:rsidRPr="003C2124" w:rsidRDefault="003C2124" w:rsidP="00DD2087">
            <w:pPr>
              <w:spacing w:line="240" w:lineRule="exact"/>
              <w:rPr>
                <w:rFonts w:ascii="Times New Roman" w:eastAsia="Calibri" w:hAnsi="Times New Roman" w:cs="Times New Roman"/>
              </w:rPr>
            </w:pPr>
          </w:p>
        </w:tc>
      </w:tr>
    </w:tbl>
    <w:p w:rsidR="00236C96" w:rsidRPr="00236C96" w:rsidRDefault="00DD2087" w:rsidP="00DD2087">
      <w:pPr>
        <w:spacing w:after="1" w:line="280" w:lineRule="atLeast"/>
        <w:rPr>
          <w:rFonts w:ascii="Times New Roman" w:hAnsi="Times New Roman" w:cs="Times New Roman"/>
          <w:sz w:val="28"/>
          <w:szCs w:val="28"/>
        </w:rPr>
      </w:pPr>
      <w:r>
        <w:rPr>
          <w:rFonts w:ascii="Times New Roman" w:eastAsia="Calibri" w:hAnsi="Times New Roman" w:cs="Times New Roman"/>
          <w:b/>
          <w:sz w:val="28"/>
        </w:rPr>
        <w:br w:type="textWrapping" w:clear="all"/>
      </w:r>
    </w:p>
    <w:p w:rsidR="00200E65" w:rsidRPr="00200E65" w:rsidRDefault="00236C96" w:rsidP="00200E65">
      <w:pPr>
        <w:pStyle w:val="ConsPlusTitle"/>
        <w:jc w:val="center"/>
        <w:rPr>
          <w:rFonts w:ascii="Times New Roman" w:hAnsi="Times New Roman" w:cs="Times New Roman"/>
          <w:sz w:val="28"/>
          <w:szCs w:val="28"/>
        </w:rPr>
      </w:pPr>
      <w:r w:rsidRPr="00236C96">
        <w:rPr>
          <w:rFonts w:ascii="Times New Roman" w:hAnsi="Times New Roman" w:cs="Times New Roman"/>
          <w:sz w:val="28"/>
          <w:szCs w:val="28"/>
        </w:rPr>
        <w:t>О</w:t>
      </w:r>
      <w:r w:rsidR="003C2124" w:rsidRPr="00236C96">
        <w:rPr>
          <w:rFonts w:ascii="Times New Roman" w:hAnsi="Times New Roman" w:cs="Times New Roman"/>
          <w:sz w:val="28"/>
          <w:szCs w:val="28"/>
        </w:rPr>
        <w:t xml:space="preserve">б утверждении </w:t>
      </w:r>
      <w:r w:rsidR="00200E65">
        <w:rPr>
          <w:rFonts w:ascii="Times New Roman" w:hAnsi="Times New Roman" w:cs="Times New Roman"/>
          <w:sz w:val="28"/>
          <w:szCs w:val="28"/>
        </w:rPr>
        <w:t>П</w:t>
      </w:r>
      <w:r w:rsidR="003C2124" w:rsidRPr="00236C96">
        <w:rPr>
          <w:rFonts w:ascii="Times New Roman" w:hAnsi="Times New Roman" w:cs="Times New Roman"/>
          <w:sz w:val="28"/>
          <w:szCs w:val="28"/>
        </w:rPr>
        <w:t>оложения о муниципальной службе</w:t>
      </w:r>
      <w:r w:rsidR="00200E65" w:rsidRPr="00200E65">
        <w:rPr>
          <w:rFonts w:ascii="Times New Roman" w:hAnsi="Times New Roman" w:cs="Times New Roman"/>
          <w:sz w:val="28"/>
          <w:szCs w:val="28"/>
        </w:rPr>
        <w:t xml:space="preserve"> в муниципальном образовании Немский муниципальный округ Кировской области</w:t>
      </w:r>
    </w:p>
    <w:p w:rsidR="00236C96" w:rsidRPr="00236C96" w:rsidRDefault="00236C96">
      <w:pPr>
        <w:spacing w:after="1"/>
        <w:rPr>
          <w:rFonts w:ascii="Times New Roman" w:hAnsi="Times New Roman" w:cs="Times New Roman"/>
          <w:sz w:val="28"/>
          <w:szCs w:val="28"/>
        </w:rPr>
      </w:pPr>
    </w:p>
    <w:p w:rsidR="003A68F2" w:rsidRPr="003A68F2" w:rsidRDefault="003A68F2" w:rsidP="00CF7A39">
      <w:pPr>
        <w:pStyle w:val="ConsPlusNormal"/>
        <w:spacing w:before="220"/>
        <w:jc w:val="both"/>
        <w:rPr>
          <w:rFonts w:ascii="Times New Roman" w:hAnsi="Times New Roman" w:cs="Times New Roman"/>
          <w:sz w:val="28"/>
          <w:szCs w:val="28"/>
        </w:rPr>
      </w:pPr>
      <w:r w:rsidRPr="003A68F2">
        <w:rPr>
          <w:rFonts w:ascii="Times New Roman" w:hAnsi="Times New Roman" w:cs="Times New Roman"/>
          <w:sz w:val="28"/>
          <w:szCs w:val="28"/>
        </w:rPr>
        <w:t xml:space="preserve">В соответствии с Федеральным законом от 06.10.2003 </w:t>
      </w:r>
      <w:r>
        <w:rPr>
          <w:rFonts w:ascii="Times New Roman" w:hAnsi="Times New Roman" w:cs="Times New Roman"/>
          <w:sz w:val="28"/>
          <w:szCs w:val="28"/>
        </w:rPr>
        <w:t>№ 131-ФЗ «</w:t>
      </w:r>
      <w:r w:rsidRPr="003A68F2">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3A68F2">
        <w:rPr>
          <w:rFonts w:ascii="Times New Roman" w:hAnsi="Times New Roman" w:cs="Times New Roman"/>
          <w:sz w:val="28"/>
          <w:szCs w:val="28"/>
        </w:rPr>
        <w:t>, Фед</w:t>
      </w:r>
      <w:r>
        <w:rPr>
          <w:rFonts w:ascii="Times New Roman" w:hAnsi="Times New Roman" w:cs="Times New Roman"/>
          <w:sz w:val="28"/>
          <w:szCs w:val="28"/>
        </w:rPr>
        <w:t>еральным законом от 02.03.2007 № 25-ФЗ «</w:t>
      </w:r>
      <w:r w:rsidRPr="003A68F2">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3A68F2">
        <w:rPr>
          <w:rFonts w:ascii="Times New Roman" w:hAnsi="Times New Roman" w:cs="Times New Roman"/>
          <w:sz w:val="28"/>
          <w:szCs w:val="28"/>
        </w:rPr>
        <w:t>, Законом Кировской област</w:t>
      </w:r>
      <w:r>
        <w:rPr>
          <w:rFonts w:ascii="Times New Roman" w:hAnsi="Times New Roman" w:cs="Times New Roman"/>
          <w:sz w:val="28"/>
          <w:szCs w:val="28"/>
        </w:rPr>
        <w:t>и от 08.10.2007 № 171-ЗО «</w:t>
      </w:r>
      <w:r w:rsidRPr="003A68F2">
        <w:rPr>
          <w:rFonts w:ascii="Times New Roman" w:hAnsi="Times New Roman" w:cs="Times New Roman"/>
          <w:sz w:val="28"/>
          <w:szCs w:val="28"/>
        </w:rPr>
        <w:t>О муниципал</w:t>
      </w:r>
      <w:r>
        <w:rPr>
          <w:rFonts w:ascii="Times New Roman" w:hAnsi="Times New Roman" w:cs="Times New Roman"/>
          <w:sz w:val="28"/>
          <w:szCs w:val="28"/>
        </w:rPr>
        <w:t>ьной службе в Кировской области»</w:t>
      </w:r>
      <w:r w:rsidRPr="003A68F2">
        <w:rPr>
          <w:rFonts w:ascii="Times New Roman" w:hAnsi="Times New Roman" w:cs="Times New Roman"/>
          <w:sz w:val="28"/>
          <w:szCs w:val="28"/>
        </w:rPr>
        <w:t xml:space="preserve">, Уставом муниципального образования </w:t>
      </w:r>
      <w:r w:rsidR="003C2124">
        <w:rPr>
          <w:rFonts w:ascii="Times New Roman" w:hAnsi="Times New Roman" w:cs="Times New Roman"/>
          <w:sz w:val="28"/>
          <w:szCs w:val="28"/>
        </w:rPr>
        <w:t>Немский</w:t>
      </w:r>
      <w:r w:rsidRPr="003A68F2">
        <w:rPr>
          <w:rFonts w:ascii="Times New Roman" w:hAnsi="Times New Roman" w:cs="Times New Roman"/>
          <w:sz w:val="28"/>
          <w:szCs w:val="28"/>
        </w:rPr>
        <w:t xml:space="preserve"> муниципальный округ Кировской области Д</w:t>
      </w:r>
      <w:r w:rsidR="006960DE">
        <w:rPr>
          <w:rFonts w:ascii="Times New Roman" w:hAnsi="Times New Roman" w:cs="Times New Roman"/>
          <w:sz w:val="28"/>
          <w:szCs w:val="28"/>
        </w:rPr>
        <w:t>УМА НЕМСКОГО МУНИЦИПАЛЬНОГО ОКРУГА РЕШИЛА</w:t>
      </w:r>
      <w:r w:rsidRPr="003A68F2">
        <w:rPr>
          <w:rFonts w:ascii="Times New Roman" w:hAnsi="Times New Roman" w:cs="Times New Roman"/>
          <w:sz w:val="28"/>
          <w:szCs w:val="28"/>
        </w:rPr>
        <w:t>:</w:t>
      </w:r>
    </w:p>
    <w:p w:rsidR="003A68F2" w:rsidRPr="003A68F2" w:rsidRDefault="003A68F2" w:rsidP="003A68F2">
      <w:pPr>
        <w:pStyle w:val="ConsPlusNormal"/>
        <w:spacing w:before="220"/>
        <w:ind w:firstLine="540"/>
        <w:jc w:val="both"/>
        <w:rPr>
          <w:rFonts w:ascii="Times New Roman" w:hAnsi="Times New Roman" w:cs="Times New Roman"/>
          <w:sz w:val="28"/>
          <w:szCs w:val="28"/>
        </w:rPr>
      </w:pPr>
      <w:r w:rsidRPr="003A68F2">
        <w:rPr>
          <w:rFonts w:ascii="Times New Roman" w:hAnsi="Times New Roman" w:cs="Times New Roman"/>
          <w:sz w:val="28"/>
          <w:szCs w:val="28"/>
        </w:rPr>
        <w:t xml:space="preserve">1. Утвердить Положение о муниципальной службе в муниципальном образовании </w:t>
      </w:r>
      <w:r w:rsidR="003C2124">
        <w:rPr>
          <w:rFonts w:ascii="Times New Roman" w:hAnsi="Times New Roman" w:cs="Times New Roman"/>
          <w:sz w:val="28"/>
          <w:szCs w:val="28"/>
        </w:rPr>
        <w:t>Немский</w:t>
      </w:r>
      <w:r w:rsidRPr="003A68F2">
        <w:rPr>
          <w:rFonts w:ascii="Times New Roman" w:hAnsi="Times New Roman" w:cs="Times New Roman"/>
          <w:sz w:val="28"/>
          <w:szCs w:val="28"/>
        </w:rPr>
        <w:t xml:space="preserve"> муниципальный округ Кировской области согласно приложению.</w:t>
      </w:r>
    </w:p>
    <w:p w:rsidR="00236C96" w:rsidRDefault="003A68F2" w:rsidP="003C2124">
      <w:pPr>
        <w:pStyle w:val="ConsPlusNormal"/>
        <w:spacing w:before="220"/>
        <w:ind w:firstLine="540"/>
        <w:jc w:val="both"/>
        <w:rPr>
          <w:rFonts w:ascii="Times New Roman" w:hAnsi="Times New Roman" w:cs="Times New Roman"/>
          <w:sz w:val="28"/>
          <w:szCs w:val="28"/>
        </w:rPr>
      </w:pPr>
      <w:r w:rsidRPr="003A68F2">
        <w:rPr>
          <w:rFonts w:ascii="Times New Roman" w:hAnsi="Times New Roman" w:cs="Times New Roman"/>
          <w:sz w:val="28"/>
          <w:szCs w:val="28"/>
        </w:rPr>
        <w:t xml:space="preserve">2. </w:t>
      </w:r>
      <w:r w:rsidR="00DD2087">
        <w:rPr>
          <w:rFonts w:ascii="Times New Roman" w:hAnsi="Times New Roman" w:cs="Times New Roman"/>
          <w:sz w:val="28"/>
          <w:szCs w:val="28"/>
        </w:rPr>
        <w:t>П</w:t>
      </w:r>
      <w:r w:rsidR="003C2124" w:rsidRPr="003C2124">
        <w:rPr>
          <w:rFonts w:ascii="Times New Roman" w:hAnsi="Times New Roman" w:cs="Times New Roman"/>
          <w:sz w:val="28"/>
          <w:szCs w:val="28"/>
        </w:rPr>
        <w:t>ризнать утратившими силу</w:t>
      </w:r>
      <w:r w:rsidR="00DD2087">
        <w:rPr>
          <w:rFonts w:ascii="Times New Roman" w:hAnsi="Times New Roman" w:cs="Times New Roman"/>
          <w:sz w:val="28"/>
          <w:szCs w:val="28"/>
        </w:rPr>
        <w:t xml:space="preserve"> с 01.01.2022</w:t>
      </w:r>
      <w:r w:rsidR="003C2124" w:rsidRPr="003C2124">
        <w:rPr>
          <w:rFonts w:ascii="Times New Roman" w:hAnsi="Times New Roman" w:cs="Times New Roman"/>
          <w:sz w:val="28"/>
          <w:szCs w:val="28"/>
        </w:rPr>
        <w:t>:</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2.1.Решение Немской районной думы от 15.04.2008 №156 «Об утверждении положения о муниципальной службе»;</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2.2.Решение Немской районной Думы от 02.11.2010 №397</w:t>
      </w:r>
      <w:r w:rsidRPr="00A73F5B">
        <w:rPr>
          <w:rFonts w:ascii="Calibri" w:eastAsia="Times New Roman" w:hAnsi="Calibri" w:cs="Calibri"/>
          <w:szCs w:val="20"/>
          <w:lang w:eastAsia="ru-RU"/>
        </w:rPr>
        <w:t xml:space="preserve"> «</w:t>
      </w:r>
      <w:r w:rsidRPr="00A73F5B">
        <w:rPr>
          <w:rFonts w:ascii="Times New Roman" w:eastAsia="Times New Roman" w:hAnsi="Times New Roman" w:cs="Times New Roman"/>
          <w:sz w:val="28"/>
          <w:szCs w:val="28"/>
          <w:lang w:eastAsia="ru-RU"/>
        </w:rPr>
        <w:t>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2.3.Решение Немской районной Думы от 28.06.2011 № 4/42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2.4.Решение Немской районной Думы от 20.03.2012 № 11/109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lastRenderedPageBreak/>
        <w:t>2.5.Решение Немской районной Думы от 30.10.2012 № 17/160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2.6.Решение Немской районной Думы от 26.03.2013 № 21/194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2.7.Решение Немской районной Думы от 24.06.2014 № 31/286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2.8.Решение Немской районной Думы от 24.03.2015 № 38/346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2.9.Решение Немской районной Думы от 11.08.2015 № 41/370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2.10.Решение Немской районной Думы от 26.11.2015 № 45/393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2.11.Решение Немской районной Думы от 28.06.2016 № 50/439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2.12.Решение Немской районной Думы от 30.09.2016 №1/5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2.13.Решение Немской районной Думы от 21.03.2017 №7/48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2.14.Решение Немской районной Думы от 25.04.2017 № 8/62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lastRenderedPageBreak/>
        <w:t>2.15.Решение Немской районной Думы от 25.07.2017 №10/75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2.16.Решение Немской районной Думы от 29.08.2017 №11/83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2.17.Решение Немской районной Думы от 21.08.2018 № 19/159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2.18.Решение Немской районной Думы от 28.12.2018 № 23/188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2.19.Решение Немской районной Думы от 18.06.2019 №27/220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2.20.Решение Немской районной Думы от 28.10.2019 № 30/241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2.21.Решение Немской районной Думы от 25.02.2020 № 34/264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2.22.Решение Немской районной Думы от 30.06.2020 № 36/283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2.23.Решение Немской районной Думы от 10.09.2020 № 37/295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 xml:space="preserve">2.24.Решение Немской районной Думы от 27.10.2020 № 38/301 «О внесении изменений в Положение о муниципальной службе в муниципальном образовании Немский муниципальный район Кировской </w:t>
      </w:r>
      <w:r w:rsidRPr="00A73F5B">
        <w:rPr>
          <w:rFonts w:ascii="Times New Roman" w:eastAsia="Times New Roman" w:hAnsi="Times New Roman" w:cs="Times New Roman"/>
          <w:sz w:val="28"/>
          <w:szCs w:val="28"/>
          <w:lang w:eastAsia="ru-RU"/>
        </w:rPr>
        <w:lastRenderedPageBreak/>
        <w:t>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2.25.Решение Немской районной Думы от 24.11.2020 № 39/309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2.26.Решение Немской районной Думы от 22.06.2021 № 44/337 «О внесении изменений в Положение о муниципальной службе в муниципальном образовании Немский муниципальный район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2.27.Решение Архангельской сельской Думы от 05.08.2016 №258 «Об утверждении Положения о муниципальной службе Архангельского сельского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2.28.Решение Архангельской сельской Думы от28.02.2017 № 27 «О внесении изменений в Положение омуниципальной службе Архангельского сельского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2.29.Решение Архангельской сельской Думы от 27.06.2017 № 43 «О внесении изменений в Положение о муниципальной службе Архангельского сельского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2.30.Решение Архангельской сельской Думы от 05.10.2017 № 54 «О внесении изменений в Положение о муниципальной службе Архангельского сельского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2.31.Решение Архангельской сельской Думы от 17.01.2019 № 125 «О внесении изменений в Положение о муниципальной службе Архангельского сельского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2.32.Решение Архангельской сельской Думы от 14.05.2019 № 139 «О внесении изменений в Положение о муниципальной службе Архангельского сельского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2.33.Решение Архангельской сельской Думы от 07.11.2019 № 151 «О внесении изменений в Положение о муниципальной службе Архангельского сельского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2.34.Решение Архангельской сельской Думы от 22.04.2021 № 198 «О внесении изменений в Положение о муниципальной службе Архангельского сельского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2.35.Решение Архангельской сельской Думы от 20.05.2021 № 207 «О внесении изменений в Положение о муниципальной службе Архангельского сельского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 xml:space="preserve">2.36.Решение Немской поселковой Думы от 17.02.2016 №211 «Об </w:t>
      </w:r>
      <w:r w:rsidRPr="00A73F5B">
        <w:rPr>
          <w:rFonts w:ascii="Times New Roman" w:eastAsia="Times New Roman" w:hAnsi="Times New Roman" w:cs="Times New Roman"/>
          <w:sz w:val="28"/>
          <w:szCs w:val="28"/>
          <w:lang w:eastAsia="ru-RU"/>
        </w:rPr>
        <w:lastRenderedPageBreak/>
        <w:t>утверждении Положения о муниципальной службе муниципального образования Немское городское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2.37.Решение Немской поселковой Думы от 15.06.2016 № 231 «О внесении изменений в Положение о муниципальной службемуниципального образования Немского городского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2.38.Решение Немской поселковой Думы от 21.09.2016 № 246 «О внесении изменений в Положение о муниципальной службе муниципального образования Немского городского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2.39.Решение Немской поселковой Думы от 08.02.2017 № 283 «О внесении изменений в Положение о муниципальной службе муниципального образования Немского городского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2.40.Решение Немской поселковой Думы от 19.07.2017 № 313 «О внесении изменений в Положение о муниципальной службе муниципального образования Немского городского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2.41.Решение Немской поселковой Думы от 15.11.2017 № 16 «О внесении изменений в Положение о муниципальной службе муниципального образования Немского городского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2.42.Решение Немской поселковой Думы от 30.05.2018 № 59 «О внесении изменений в Положение о муниципальной службе муниципального образования Немского городского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2.43.Решение Немской поселковой Думы от 30.01.2019 № 92 «О внесении изменений в Положение о муниципальной службе муниципального образования Немского городского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2.44.Решение Немской поселковой Думы от 27.02.2019 № 99 «О внесении изменений в Положение о муниципальной службе муниципального образования Немского городского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2.45.Решение Немской поселковой Думы от 24.04.2019 № 110 «О внесении изменений в Положение о муниципальной службе муниципального образования Немского городского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lastRenderedPageBreak/>
        <w:t>2.46.Решение Немской поселковой Думы от 24.07.2019 № 129 «О внесении изменений в Положение о муниципальной службе муниципального образования Немского городского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2.47.Решение Немской поселковой Думы от 19.02.2020 № 170 «О внесении изменений в Положение о муниципальной службе муниципального образования Немского городского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2.48.Решение Немской поселковой Думы от 02.09.2020 № 186 «О внесении изменений в Положение о муниципальной службе муниципального образования Немского городского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2.49.Решение Немской поселковой Думы от 18.11.2020 № 197 «О внесении изменений в Положение о муниципальной службе муниципального образования Немского городского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2.50.Решение Немской поселковой Думы от 28.04.2021 № 216 «О внесении изменений в Положение о муниципальной службе муниципального образования Немского городского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2.51.Решение Немской поселковой Думы от 25.06.2021 № 224 «О внесении изменений в Положение о муниципальной службе муниципального образования Немского городского поселения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2.52.Решением Немской сельской Думы от 27.04.2012 №21 «Об утверждении Положения о муниципальной службе в муниципальном образовании Немское сельское поселение Немского района Кировской области»</w:t>
      </w:r>
      <w:r w:rsidRPr="00A73F5B">
        <w:rPr>
          <w:rFonts w:ascii="Calibri" w:eastAsia="Times New Roman" w:hAnsi="Calibri" w:cs="Calibri"/>
          <w:szCs w:val="20"/>
          <w:lang w:eastAsia="ru-RU"/>
        </w:rPr>
        <w:t>;</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2.53.Решение Немской сельской Думы от24.12.2012 № 59 «О внесении изменений в Положение омуниципальной службе в муниципальном образовании Немское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2.54.Решение Немской сельской Думы от 28.03.2013 №71 «О внесении изменений в Положение о муниципальной службе в муниципальном образовании Немское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 xml:space="preserve">2.55.Решение Немской сельской Думы от 18.09.2014 № 117 «О внесении изменений в Положение о муниципальной службе в муниципальном образовании Немское сельское поселение Немского района Кировской </w:t>
      </w:r>
      <w:r w:rsidRPr="00A73F5B">
        <w:rPr>
          <w:rFonts w:ascii="Times New Roman" w:eastAsia="Times New Roman" w:hAnsi="Times New Roman" w:cs="Times New Roman"/>
          <w:sz w:val="28"/>
          <w:szCs w:val="28"/>
          <w:lang w:eastAsia="ru-RU"/>
        </w:rPr>
        <w:lastRenderedPageBreak/>
        <w:t>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2.56.Решение Немской сельской Думы от 21.03.2017 № 21 «О внесении изменений в Положение о муниципальной службе в муниципальном образовании Немское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2.57.Решение Немской сельской Думы от 13.07.2017 № 30 «О внесении изменений в Положение о муниципальной службе в муниципальном образовании Немское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2.58.Решение Немской сельской Думы от12.10.2017 № 38 «О внесении изменений в Положение о муниципальной службе в муниципальном образовании Немское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2.59.Решение Немской сельской Думы от 23.01.2018 № 60 «О внесении изменений в Положение о муниципальной службе в муниципальном образовании Немское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2.60.Решение Немской сельской Думы от 24.01.2019 № 109 «О внесении изменений в Положение о муниципальной службе в муниципальном образовании Немское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2.61.Решение Немской сельской Думы от 20.06.2019 № 125 «О внесении изменений в Положение о муниципальной службе в муниципальном образовании Немское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2.62.Решение Немской сельской Думы от 24.10.2019 № 139 «О внесении изменений в Положение о муниципальной службе в муниципальном образовании Немское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2.63.Решение Немской сельской Думы от 13.02.2020 № 155 «О внесении изменений в Положение о муниципальной службе в муниципальном образовании Немское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2.64.Решение Немской сельской Думы от 30.07.2020 №172 «О внесении изменений в Положение о муниципальной службе в муниципальном образовании Немское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 xml:space="preserve">2.65.Решение Немской сельской Думы от 20.10.2020 № 179 «О внесении </w:t>
      </w:r>
      <w:r w:rsidRPr="00A73F5B">
        <w:rPr>
          <w:rFonts w:ascii="Times New Roman" w:eastAsia="Times New Roman" w:hAnsi="Times New Roman" w:cs="Times New Roman"/>
          <w:sz w:val="28"/>
          <w:szCs w:val="28"/>
          <w:lang w:eastAsia="ru-RU"/>
        </w:rPr>
        <w:lastRenderedPageBreak/>
        <w:t>изменений в Положение о муниципальной службе в муниципальном образовании Немское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2.66.Решение Немской сельской Думы от 04.02.2021 № 188 «О внесении изменений в Положение о муниципальной службе в муниципальном образовании Немское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2.67.Решение Немской сельской Думы от 13.05.2021 № 199 «О внесении изменений в Положение о муниципальной службе в муниципальном образовании Немское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2.68.Решение Ильинской сельской Думы от 29.07.2015 №150 «Об утверждении положения о муниципальной службе»;</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2.69.Решение Ильинской сельской Думы от24.11.2015 № 166 «О внесении изменений в Положение омуниципальной службе в муниципальном образовании Ильинское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2.70.Решение Ильинской сельской Думы от 23.12.2015 № 184 «О внесении изменений в Положение о муниципальной службе в муниципальном образовании Ильинское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2.71.Решение Ильинской сельской Думы от 17.02.2016 № 190 «О внесении изменений в Положение о муниципальной службе в муниципальном образовании Ильинское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2.72.Решение Ильинской сельской Думы от 30.05.2016 № 209 «О внесении изменений в Положение о муниципальной службе в муниципальном образовании Ильинское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2.73.Решение Ильинской сельской Думы от 01.08.2016 № 222 «О внесении изменений в Положение о муниципальной службе в муниципальном образовании Ильинское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2.74.Решение Ильинской сельской Думы от 24.11.2016 № 238 «О внесении изменений в Положение о муниципальной службе в муниципальном образовании Ильинское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 xml:space="preserve">2.75.Решение Ильинской сельской Думы от 14.02.2017 № 251 «О </w:t>
      </w:r>
      <w:r w:rsidRPr="00A73F5B">
        <w:rPr>
          <w:rFonts w:ascii="Times New Roman" w:eastAsia="Times New Roman" w:hAnsi="Times New Roman" w:cs="Times New Roman"/>
          <w:sz w:val="28"/>
          <w:szCs w:val="28"/>
          <w:lang w:eastAsia="ru-RU"/>
        </w:rPr>
        <w:lastRenderedPageBreak/>
        <w:t>внесении изменений в Положение о муниципальной службе в муниципальном образовании Ильинское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2.76.Решение Ильинской сельской Думы от 25.09.2017 № 6 «О внесении изменений в Положение о муниципальной службе в муниципальном образовании Ильинское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2.77.Решение Ильинской сельской Думы от 28.03.2018 № 43 «О внесении изменений в Положение о муниципальной службе в муниципальном образовании Ильинское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2.78.Решение Ильинской сельской Думы от 27.11.2018 № 74 «О внесении изменений в Положение о муниципальной службе в муниципальном образовании Ильинское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2.79.Решение Ильинской сельской Думы от 21.12.2018 № 91 «О внесении изменений в Положение о муниципальной службе в муниципальном образовании Ильинское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2.80.Решение Ильинской сельской Думы от 28.06.2019 № 106 «О внесении изменений в Положение о муниципальной службе в муниципальном образовании Ильинское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2.81.Решение Ильинской сельской Думы от 25.11.2019 № 123 «О внесении изменений в Положение о муниципальной службе в муниципальном образовании Ильинское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2.82.Решение Ильинской сельской Думы от 19.03.2020 № 143 «О внесении изменений в Положение о муниципальной службе в муниципальном образовании Ильинское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2.83.Решение Ильинской сельской Думы от 03.08.2020 № 159 «О внесении изменений в Положение о муниципальной службе в муниципальном образовании Ильинское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2.84.Решение Ильинской сельской Думы от 31.05.2021 № 202 «О внесении изменений в Положение о муниципальной службе в муниципальном образовании Ильинское сельское поселение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lastRenderedPageBreak/>
        <w:t>3. Опубликовать настоящее решение в Информационном бюллетене органов местного самоуправления Немского района Кировской области.</w:t>
      </w:r>
    </w:p>
    <w:p w:rsidR="00A73F5B" w:rsidRPr="00A73F5B" w:rsidRDefault="00A73F5B" w:rsidP="00A73F5B">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A73F5B">
        <w:rPr>
          <w:rFonts w:ascii="Times New Roman" w:eastAsia="Times New Roman" w:hAnsi="Times New Roman" w:cs="Times New Roman"/>
          <w:sz w:val="28"/>
          <w:szCs w:val="28"/>
          <w:lang w:eastAsia="ru-RU"/>
        </w:rPr>
        <w:t>4.Ре</w:t>
      </w:r>
      <w:r>
        <w:rPr>
          <w:rFonts w:ascii="Times New Roman" w:eastAsia="Times New Roman" w:hAnsi="Times New Roman" w:cs="Times New Roman"/>
          <w:sz w:val="28"/>
          <w:szCs w:val="28"/>
          <w:lang w:eastAsia="ru-RU"/>
        </w:rPr>
        <w:t>шение вступает в силу со дня официального опубликования.</w:t>
      </w:r>
    </w:p>
    <w:p w:rsidR="003A68F2" w:rsidRDefault="003A68F2">
      <w:pPr>
        <w:pStyle w:val="ConsPlusNormal"/>
        <w:jc w:val="both"/>
        <w:rPr>
          <w:rFonts w:ascii="Times New Roman" w:hAnsi="Times New Roman" w:cs="Times New Roman"/>
          <w:sz w:val="28"/>
          <w:szCs w:val="28"/>
        </w:rPr>
      </w:pPr>
    </w:p>
    <w:p w:rsidR="00AE7D76" w:rsidRDefault="00493B14">
      <w:pPr>
        <w:pStyle w:val="ConsPlusNormal"/>
        <w:jc w:val="both"/>
        <w:rPr>
          <w:rFonts w:ascii="Times New Roman" w:hAnsi="Times New Roman" w:cs="Times New Roman"/>
          <w:sz w:val="28"/>
          <w:szCs w:val="28"/>
        </w:rPr>
      </w:pPr>
      <w:r>
        <w:rPr>
          <w:rFonts w:ascii="Times New Roman" w:hAnsi="Times New Roman" w:cs="Times New Roman"/>
          <w:sz w:val="28"/>
          <w:szCs w:val="28"/>
        </w:rPr>
        <w:t>Председатель Думы</w:t>
      </w:r>
    </w:p>
    <w:p w:rsidR="00493B14" w:rsidRDefault="00493B14">
      <w:pPr>
        <w:pStyle w:val="ConsPlusNormal"/>
        <w:jc w:val="both"/>
        <w:rPr>
          <w:rFonts w:ascii="Times New Roman" w:hAnsi="Times New Roman" w:cs="Times New Roman"/>
          <w:sz w:val="28"/>
          <w:szCs w:val="28"/>
        </w:rPr>
      </w:pPr>
      <w:r>
        <w:rPr>
          <w:rFonts w:ascii="Times New Roman" w:hAnsi="Times New Roman" w:cs="Times New Roman"/>
          <w:sz w:val="28"/>
          <w:szCs w:val="28"/>
        </w:rPr>
        <w:t>Немского муниципального округа                                            Н.В. Кощеев</w:t>
      </w:r>
    </w:p>
    <w:p w:rsidR="00493B14" w:rsidRDefault="00493B14">
      <w:pPr>
        <w:pStyle w:val="ConsPlusNormal"/>
        <w:jc w:val="both"/>
        <w:rPr>
          <w:rFonts w:ascii="Times New Roman" w:hAnsi="Times New Roman" w:cs="Times New Roman"/>
          <w:sz w:val="28"/>
          <w:szCs w:val="28"/>
        </w:rPr>
      </w:pPr>
    </w:p>
    <w:p w:rsidR="00493B14" w:rsidRDefault="00493B14">
      <w:pPr>
        <w:pStyle w:val="ConsPlusNormal"/>
        <w:jc w:val="both"/>
        <w:rPr>
          <w:rFonts w:ascii="Times New Roman" w:hAnsi="Times New Roman" w:cs="Times New Roman"/>
          <w:sz w:val="28"/>
          <w:szCs w:val="28"/>
        </w:rPr>
      </w:pPr>
      <w:r>
        <w:rPr>
          <w:rFonts w:ascii="Times New Roman" w:hAnsi="Times New Roman" w:cs="Times New Roman"/>
          <w:sz w:val="28"/>
          <w:szCs w:val="28"/>
        </w:rPr>
        <w:t>Глава Немского</w:t>
      </w:r>
    </w:p>
    <w:p w:rsidR="00493B14" w:rsidRDefault="00493B1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Н.Г. Малышев  </w:t>
      </w:r>
    </w:p>
    <w:p w:rsidR="00AE7D76" w:rsidRDefault="00AE7D76">
      <w:pPr>
        <w:pStyle w:val="ConsPlusNormal"/>
        <w:jc w:val="both"/>
        <w:rPr>
          <w:rFonts w:ascii="Times New Roman" w:hAnsi="Times New Roman" w:cs="Times New Roman"/>
          <w:sz w:val="28"/>
          <w:szCs w:val="28"/>
        </w:rPr>
      </w:pPr>
    </w:p>
    <w:p w:rsidR="00AE7D76" w:rsidRDefault="00AE7D76">
      <w:pPr>
        <w:pStyle w:val="ConsPlusNormal"/>
        <w:jc w:val="both"/>
        <w:rPr>
          <w:rFonts w:ascii="Times New Roman" w:hAnsi="Times New Roman" w:cs="Times New Roman"/>
          <w:sz w:val="28"/>
          <w:szCs w:val="28"/>
        </w:rPr>
      </w:pPr>
    </w:p>
    <w:p w:rsidR="006A3F70" w:rsidRDefault="006A3F70">
      <w:pPr>
        <w:pStyle w:val="ConsPlusNormal"/>
        <w:jc w:val="both"/>
        <w:rPr>
          <w:rFonts w:ascii="Times New Roman" w:hAnsi="Times New Roman" w:cs="Times New Roman"/>
          <w:sz w:val="28"/>
          <w:szCs w:val="28"/>
        </w:rPr>
      </w:pPr>
    </w:p>
    <w:p w:rsidR="006A3F70" w:rsidRDefault="006A3F70">
      <w:pPr>
        <w:pStyle w:val="ConsPlusNormal"/>
        <w:jc w:val="both"/>
        <w:rPr>
          <w:rFonts w:ascii="Times New Roman" w:hAnsi="Times New Roman" w:cs="Times New Roman"/>
          <w:sz w:val="28"/>
          <w:szCs w:val="28"/>
        </w:rPr>
      </w:pPr>
    </w:p>
    <w:p w:rsidR="006A3F70" w:rsidRDefault="006A3F70">
      <w:pPr>
        <w:pStyle w:val="ConsPlusNormal"/>
        <w:jc w:val="both"/>
        <w:rPr>
          <w:rFonts w:ascii="Times New Roman" w:hAnsi="Times New Roman" w:cs="Times New Roman"/>
          <w:sz w:val="28"/>
          <w:szCs w:val="28"/>
        </w:rPr>
      </w:pPr>
    </w:p>
    <w:p w:rsidR="006A3F70" w:rsidRDefault="006A3F70">
      <w:pPr>
        <w:pStyle w:val="ConsPlusNormal"/>
        <w:jc w:val="both"/>
        <w:rPr>
          <w:rFonts w:ascii="Times New Roman" w:hAnsi="Times New Roman" w:cs="Times New Roman"/>
          <w:sz w:val="28"/>
          <w:szCs w:val="28"/>
        </w:rPr>
      </w:pPr>
    </w:p>
    <w:p w:rsidR="006A3F70" w:rsidRDefault="006A3F70">
      <w:pPr>
        <w:pStyle w:val="ConsPlusNormal"/>
        <w:jc w:val="both"/>
        <w:rPr>
          <w:rFonts w:ascii="Times New Roman" w:hAnsi="Times New Roman" w:cs="Times New Roman"/>
          <w:sz w:val="28"/>
          <w:szCs w:val="28"/>
        </w:rPr>
      </w:pPr>
    </w:p>
    <w:p w:rsidR="006A3F70" w:rsidRDefault="006A3F70">
      <w:pPr>
        <w:pStyle w:val="ConsPlusNormal"/>
        <w:jc w:val="both"/>
        <w:rPr>
          <w:rFonts w:ascii="Times New Roman" w:hAnsi="Times New Roman" w:cs="Times New Roman"/>
          <w:sz w:val="28"/>
          <w:szCs w:val="28"/>
        </w:rPr>
      </w:pPr>
    </w:p>
    <w:p w:rsidR="006A3F70" w:rsidRDefault="006A3F70">
      <w:pPr>
        <w:pStyle w:val="ConsPlusNormal"/>
        <w:jc w:val="both"/>
        <w:rPr>
          <w:rFonts w:ascii="Times New Roman" w:hAnsi="Times New Roman" w:cs="Times New Roman"/>
          <w:sz w:val="28"/>
          <w:szCs w:val="28"/>
        </w:rPr>
      </w:pPr>
    </w:p>
    <w:p w:rsidR="006A3F70" w:rsidRDefault="006A3F70">
      <w:pPr>
        <w:pStyle w:val="ConsPlusNormal"/>
        <w:jc w:val="both"/>
        <w:rPr>
          <w:rFonts w:ascii="Times New Roman" w:hAnsi="Times New Roman" w:cs="Times New Roman"/>
          <w:sz w:val="28"/>
          <w:szCs w:val="28"/>
        </w:rPr>
      </w:pPr>
    </w:p>
    <w:p w:rsidR="006A3F70" w:rsidRDefault="006A3F70">
      <w:pPr>
        <w:pStyle w:val="ConsPlusNormal"/>
        <w:jc w:val="both"/>
        <w:rPr>
          <w:rFonts w:ascii="Times New Roman" w:hAnsi="Times New Roman" w:cs="Times New Roman"/>
          <w:sz w:val="28"/>
          <w:szCs w:val="28"/>
        </w:rPr>
      </w:pPr>
    </w:p>
    <w:p w:rsidR="006A3F70" w:rsidRDefault="006A3F70">
      <w:pPr>
        <w:pStyle w:val="ConsPlusNormal"/>
        <w:jc w:val="both"/>
        <w:rPr>
          <w:rFonts w:ascii="Times New Roman" w:hAnsi="Times New Roman" w:cs="Times New Roman"/>
          <w:sz w:val="28"/>
          <w:szCs w:val="28"/>
        </w:rPr>
      </w:pPr>
    </w:p>
    <w:p w:rsidR="006A3F70" w:rsidRDefault="006A3F70">
      <w:pPr>
        <w:pStyle w:val="ConsPlusNormal"/>
        <w:jc w:val="both"/>
        <w:rPr>
          <w:rFonts w:ascii="Times New Roman" w:hAnsi="Times New Roman" w:cs="Times New Roman"/>
          <w:sz w:val="28"/>
          <w:szCs w:val="28"/>
        </w:rPr>
      </w:pPr>
    </w:p>
    <w:p w:rsidR="003C2124" w:rsidRDefault="003C2124">
      <w:pPr>
        <w:pStyle w:val="ConsPlusNormal"/>
        <w:jc w:val="both"/>
        <w:rPr>
          <w:rFonts w:ascii="Times New Roman" w:hAnsi="Times New Roman" w:cs="Times New Roman"/>
          <w:sz w:val="28"/>
          <w:szCs w:val="28"/>
        </w:rPr>
      </w:pPr>
    </w:p>
    <w:p w:rsidR="00EF47F7" w:rsidRDefault="00EF47F7" w:rsidP="003C2124">
      <w:pPr>
        <w:pStyle w:val="ConsPlusNormal"/>
        <w:jc w:val="right"/>
        <w:rPr>
          <w:rFonts w:ascii="Times New Roman" w:hAnsi="Times New Roman" w:cs="Times New Roman"/>
          <w:sz w:val="28"/>
          <w:szCs w:val="28"/>
        </w:rPr>
      </w:pPr>
    </w:p>
    <w:p w:rsidR="00EF47F7" w:rsidRDefault="00EF47F7" w:rsidP="003C2124">
      <w:pPr>
        <w:pStyle w:val="ConsPlusNormal"/>
        <w:jc w:val="right"/>
        <w:rPr>
          <w:rFonts w:ascii="Times New Roman" w:hAnsi="Times New Roman" w:cs="Times New Roman"/>
          <w:sz w:val="28"/>
          <w:szCs w:val="28"/>
        </w:rPr>
      </w:pPr>
    </w:p>
    <w:p w:rsidR="00EF47F7" w:rsidRDefault="00EF47F7" w:rsidP="003C2124">
      <w:pPr>
        <w:pStyle w:val="ConsPlusNormal"/>
        <w:jc w:val="right"/>
        <w:rPr>
          <w:rFonts w:ascii="Times New Roman" w:hAnsi="Times New Roman" w:cs="Times New Roman"/>
          <w:sz w:val="28"/>
          <w:szCs w:val="28"/>
        </w:rPr>
      </w:pPr>
    </w:p>
    <w:p w:rsidR="00EF47F7" w:rsidRDefault="00EF47F7" w:rsidP="003C2124">
      <w:pPr>
        <w:pStyle w:val="ConsPlusNormal"/>
        <w:jc w:val="right"/>
        <w:rPr>
          <w:rFonts w:ascii="Times New Roman" w:hAnsi="Times New Roman" w:cs="Times New Roman"/>
          <w:sz w:val="28"/>
          <w:szCs w:val="28"/>
        </w:rPr>
      </w:pPr>
    </w:p>
    <w:p w:rsidR="00EF47F7" w:rsidRDefault="00EF47F7" w:rsidP="003C2124">
      <w:pPr>
        <w:pStyle w:val="ConsPlusNormal"/>
        <w:jc w:val="right"/>
        <w:rPr>
          <w:rFonts w:ascii="Times New Roman" w:hAnsi="Times New Roman" w:cs="Times New Roman"/>
          <w:sz w:val="28"/>
          <w:szCs w:val="28"/>
        </w:rPr>
      </w:pPr>
    </w:p>
    <w:p w:rsidR="00EF47F7" w:rsidRDefault="00EF47F7" w:rsidP="003C2124">
      <w:pPr>
        <w:pStyle w:val="ConsPlusNormal"/>
        <w:jc w:val="right"/>
        <w:rPr>
          <w:rFonts w:ascii="Times New Roman" w:hAnsi="Times New Roman" w:cs="Times New Roman"/>
          <w:sz w:val="28"/>
          <w:szCs w:val="28"/>
        </w:rPr>
      </w:pPr>
    </w:p>
    <w:p w:rsidR="00EF47F7" w:rsidRDefault="00EF47F7" w:rsidP="003C2124">
      <w:pPr>
        <w:pStyle w:val="ConsPlusNormal"/>
        <w:jc w:val="right"/>
        <w:rPr>
          <w:rFonts w:ascii="Times New Roman" w:hAnsi="Times New Roman" w:cs="Times New Roman"/>
          <w:sz w:val="28"/>
          <w:szCs w:val="28"/>
        </w:rPr>
      </w:pPr>
    </w:p>
    <w:p w:rsidR="00EF47F7" w:rsidRDefault="00EF47F7" w:rsidP="003C2124">
      <w:pPr>
        <w:pStyle w:val="ConsPlusNormal"/>
        <w:jc w:val="right"/>
        <w:rPr>
          <w:rFonts w:ascii="Times New Roman" w:hAnsi="Times New Roman" w:cs="Times New Roman"/>
          <w:sz w:val="28"/>
          <w:szCs w:val="28"/>
        </w:rPr>
      </w:pPr>
    </w:p>
    <w:p w:rsidR="00ED182B" w:rsidRDefault="00ED182B" w:rsidP="003C2124">
      <w:pPr>
        <w:pStyle w:val="ConsPlusNormal"/>
        <w:jc w:val="right"/>
        <w:rPr>
          <w:rFonts w:ascii="Times New Roman" w:hAnsi="Times New Roman" w:cs="Times New Roman"/>
          <w:sz w:val="28"/>
          <w:szCs w:val="28"/>
        </w:rPr>
      </w:pPr>
    </w:p>
    <w:p w:rsidR="00ED182B" w:rsidRDefault="00ED182B" w:rsidP="003C2124">
      <w:pPr>
        <w:pStyle w:val="ConsPlusNormal"/>
        <w:jc w:val="right"/>
        <w:rPr>
          <w:rFonts w:ascii="Times New Roman" w:hAnsi="Times New Roman" w:cs="Times New Roman"/>
          <w:sz w:val="28"/>
          <w:szCs w:val="28"/>
        </w:rPr>
      </w:pPr>
    </w:p>
    <w:p w:rsidR="00ED182B" w:rsidRDefault="00ED182B" w:rsidP="003C2124">
      <w:pPr>
        <w:pStyle w:val="ConsPlusNormal"/>
        <w:jc w:val="right"/>
        <w:rPr>
          <w:rFonts w:ascii="Times New Roman" w:hAnsi="Times New Roman" w:cs="Times New Roman"/>
          <w:sz w:val="28"/>
          <w:szCs w:val="28"/>
        </w:rPr>
      </w:pPr>
    </w:p>
    <w:p w:rsidR="00ED182B" w:rsidRDefault="00ED182B" w:rsidP="003C2124">
      <w:pPr>
        <w:pStyle w:val="ConsPlusNormal"/>
        <w:jc w:val="right"/>
        <w:rPr>
          <w:rFonts w:ascii="Times New Roman" w:hAnsi="Times New Roman" w:cs="Times New Roman"/>
          <w:sz w:val="28"/>
          <w:szCs w:val="28"/>
        </w:rPr>
      </w:pPr>
    </w:p>
    <w:p w:rsidR="00ED182B" w:rsidRDefault="00ED182B" w:rsidP="003C2124">
      <w:pPr>
        <w:pStyle w:val="ConsPlusNormal"/>
        <w:jc w:val="right"/>
        <w:rPr>
          <w:rFonts w:ascii="Times New Roman" w:hAnsi="Times New Roman" w:cs="Times New Roman"/>
          <w:sz w:val="28"/>
          <w:szCs w:val="28"/>
        </w:rPr>
      </w:pPr>
    </w:p>
    <w:p w:rsidR="00ED182B" w:rsidRDefault="00ED182B" w:rsidP="003C2124">
      <w:pPr>
        <w:pStyle w:val="ConsPlusNormal"/>
        <w:jc w:val="right"/>
        <w:rPr>
          <w:rFonts w:ascii="Times New Roman" w:hAnsi="Times New Roman" w:cs="Times New Roman"/>
          <w:sz w:val="28"/>
          <w:szCs w:val="28"/>
        </w:rPr>
      </w:pPr>
    </w:p>
    <w:p w:rsidR="00ED182B" w:rsidRDefault="00ED182B" w:rsidP="003C2124">
      <w:pPr>
        <w:pStyle w:val="ConsPlusNormal"/>
        <w:jc w:val="right"/>
        <w:rPr>
          <w:rFonts w:ascii="Times New Roman" w:hAnsi="Times New Roman" w:cs="Times New Roman"/>
          <w:sz w:val="28"/>
          <w:szCs w:val="28"/>
        </w:rPr>
      </w:pPr>
    </w:p>
    <w:p w:rsidR="00ED182B" w:rsidRDefault="00ED182B" w:rsidP="003C2124">
      <w:pPr>
        <w:pStyle w:val="ConsPlusNormal"/>
        <w:jc w:val="right"/>
        <w:rPr>
          <w:rFonts w:ascii="Times New Roman" w:hAnsi="Times New Roman" w:cs="Times New Roman"/>
          <w:sz w:val="28"/>
          <w:szCs w:val="28"/>
        </w:rPr>
      </w:pPr>
    </w:p>
    <w:p w:rsidR="00ED182B" w:rsidRDefault="00ED182B" w:rsidP="003C2124">
      <w:pPr>
        <w:pStyle w:val="ConsPlusNormal"/>
        <w:jc w:val="right"/>
        <w:rPr>
          <w:rFonts w:ascii="Times New Roman" w:hAnsi="Times New Roman" w:cs="Times New Roman"/>
          <w:sz w:val="28"/>
          <w:szCs w:val="28"/>
        </w:rPr>
      </w:pPr>
    </w:p>
    <w:p w:rsidR="00ED182B" w:rsidRDefault="00ED182B" w:rsidP="003C2124">
      <w:pPr>
        <w:pStyle w:val="ConsPlusNormal"/>
        <w:jc w:val="right"/>
        <w:rPr>
          <w:rFonts w:ascii="Times New Roman" w:hAnsi="Times New Roman" w:cs="Times New Roman"/>
          <w:sz w:val="28"/>
          <w:szCs w:val="28"/>
        </w:rPr>
      </w:pPr>
    </w:p>
    <w:p w:rsidR="00ED182B" w:rsidRDefault="00ED182B" w:rsidP="003C2124">
      <w:pPr>
        <w:pStyle w:val="ConsPlusNormal"/>
        <w:jc w:val="right"/>
        <w:rPr>
          <w:rFonts w:ascii="Times New Roman" w:hAnsi="Times New Roman" w:cs="Times New Roman"/>
          <w:sz w:val="28"/>
          <w:szCs w:val="28"/>
        </w:rPr>
      </w:pPr>
    </w:p>
    <w:p w:rsidR="00ED182B" w:rsidRDefault="00ED182B" w:rsidP="003C2124">
      <w:pPr>
        <w:pStyle w:val="ConsPlusNormal"/>
        <w:jc w:val="right"/>
        <w:rPr>
          <w:rFonts w:ascii="Times New Roman" w:hAnsi="Times New Roman" w:cs="Times New Roman"/>
          <w:sz w:val="28"/>
          <w:szCs w:val="28"/>
        </w:rPr>
      </w:pPr>
    </w:p>
    <w:p w:rsidR="00ED182B" w:rsidRDefault="00ED182B" w:rsidP="003C2124">
      <w:pPr>
        <w:pStyle w:val="ConsPlusNormal"/>
        <w:jc w:val="right"/>
        <w:rPr>
          <w:rFonts w:ascii="Times New Roman" w:hAnsi="Times New Roman" w:cs="Times New Roman"/>
          <w:sz w:val="28"/>
          <w:szCs w:val="28"/>
        </w:rPr>
      </w:pPr>
    </w:p>
    <w:p w:rsidR="003C2124" w:rsidRPr="003C2124" w:rsidRDefault="003C2124" w:rsidP="003C2124">
      <w:pPr>
        <w:pStyle w:val="ConsPlusNormal"/>
        <w:jc w:val="right"/>
        <w:rPr>
          <w:rFonts w:ascii="Times New Roman" w:hAnsi="Times New Roman" w:cs="Times New Roman"/>
          <w:sz w:val="28"/>
          <w:szCs w:val="28"/>
        </w:rPr>
      </w:pPr>
      <w:r w:rsidRPr="003C2124">
        <w:rPr>
          <w:rFonts w:ascii="Times New Roman" w:hAnsi="Times New Roman" w:cs="Times New Roman"/>
          <w:sz w:val="28"/>
          <w:szCs w:val="28"/>
        </w:rPr>
        <w:lastRenderedPageBreak/>
        <w:t>УТВЕРЖДЕНО</w:t>
      </w:r>
    </w:p>
    <w:p w:rsidR="003C2124" w:rsidRPr="003C2124" w:rsidRDefault="003C2124" w:rsidP="003C2124">
      <w:pPr>
        <w:pStyle w:val="ConsPlusNormal"/>
        <w:jc w:val="right"/>
        <w:rPr>
          <w:rFonts w:ascii="Times New Roman" w:hAnsi="Times New Roman" w:cs="Times New Roman"/>
          <w:sz w:val="28"/>
          <w:szCs w:val="28"/>
        </w:rPr>
      </w:pPr>
    </w:p>
    <w:p w:rsidR="003C2124" w:rsidRPr="003C2124" w:rsidRDefault="003C2124" w:rsidP="003C2124">
      <w:pPr>
        <w:pStyle w:val="ConsPlusNormal"/>
        <w:jc w:val="right"/>
        <w:rPr>
          <w:rFonts w:ascii="Times New Roman" w:hAnsi="Times New Roman" w:cs="Times New Roman"/>
          <w:sz w:val="28"/>
          <w:szCs w:val="28"/>
        </w:rPr>
      </w:pPr>
      <w:r w:rsidRPr="003C2124">
        <w:rPr>
          <w:rFonts w:ascii="Times New Roman" w:hAnsi="Times New Roman" w:cs="Times New Roman"/>
          <w:sz w:val="28"/>
          <w:szCs w:val="28"/>
        </w:rPr>
        <w:t xml:space="preserve">решением Думы Немского </w:t>
      </w:r>
    </w:p>
    <w:p w:rsidR="003C2124" w:rsidRPr="003C2124" w:rsidRDefault="003C2124" w:rsidP="003C2124">
      <w:pPr>
        <w:pStyle w:val="ConsPlusNormal"/>
        <w:jc w:val="right"/>
        <w:rPr>
          <w:rFonts w:ascii="Times New Roman" w:hAnsi="Times New Roman" w:cs="Times New Roman"/>
          <w:sz w:val="28"/>
          <w:szCs w:val="28"/>
        </w:rPr>
      </w:pPr>
      <w:r w:rsidRPr="003C2124">
        <w:rPr>
          <w:rFonts w:ascii="Times New Roman" w:hAnsi="Times New Roman" w:cs="Times New Roman"/>
          <w:sz w:val="28"/>
          <w:szCs w:val="28"/>
        </w:rPr>
        <w:t>муниципального округа</w:t>
      </w:r>
    </w:p>
    <w:p w:rsidR="00236C96" w:rsidRDefault="003C2124" w:rsidP="003C212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________ № </w:t>
      </w:r>
      <w:r w:rsidRPr="003C2124">
        <w:rPr>
          <w:rFonts w:ascii="Times New Roman" w:hAnsi="Times New Roman" w:cs="Times New Roman"/>
          <w:sz w:val="28"/>
          <w:szCs w:val="28"/>
        </w:rPr>
        <w:t>___</w:t>
      </w:r>
    </w:p>
    <w:p w:rsidR="003C2124" w:rsidRPr="00236C96" w:rsidRDefault="003C2124" w:rsidP="003C2124">
      <w:pPr>
        <w:pStyle w:val="ConsPlusNormal"/>
        <w:jc w:val="right"/>
        <w:rPr>
          <w:rFonts w:ascii="Times New Roman" w:hAnsi="Times New Roman" w:cs="Times New Roman"/>
          <w:sz w:val="28"/>
          <w:szCs w:val="28"/>
        </w:rPr>
      </w:pPr>
    </w:p>
    <w:p w:rsidR="00236C96" w:rsidRDefault="00236C96">
      <w:pPr>
        <w:pStyle w:val="ConsPlusTitle"/>
        <w:jc w:val="center"/>
        <w:rPr>
          <w:rFonts w:ascii="Times New Roman" w:hAnsi="Times New Roman" w:cs="Times New Roman"/>
          <w:sz w:val="28"/>
          <w:szCs w:val="28"/>
        </w:rPr>
      </w:pPr>
      <w:bookmarkStart w:id="1" w:name="P41"/>
      <w:bookmarkEnd w:id="1"/>
      <w:r w:rsidRPr="00236C96">
        <w:rPr>
          <w:rFonts w:ascii="Times New Roman" w:hAnsi="Times New Roman" w:cs="Times New Roman"/>
          <w:sz w:val="28"/>
          <w:szCs w:val="28"/>
        </w:rPr>
        <w:t>ПОЛОЖЕНИЕ</w:t>
      </w:r>
    </w:p>
    <w:p w:rsidR="00200E65" w:rsidRPr="00236C96" w:rsidRDefault="00200E65">
      <w:pPr>
        <w:pStyle w:val="ConsPlusTitle"/>
        <w:jc w:val="center"/>
        <w:rPr>
          <w:rFonts w:ascii="Times New Roman" w:hAnsi="Times New Roman" w:cs="Times New Roman"/>
          <w:sz w:val="28"/>
          <w:szCs w:val="28"/>
        </w:rPr>
      </w:pPr>
      <w:r>
        <w:rPr>
          <w:rFonts w:ascii="Times New Roman" w:hAnsi="Times New Roman" w:cs="Times New Roman"/>
          <w:sz w:val="28"/>
          <w:szCs w:val="28"/>
        </w:rPr>
        <w:t>о муниципальной службе в муниципальном образовании Немский муниципальный округ Кировской области</w:t>
      </w:r>
    </w:p>
    <w:p w:rsidR="00236C96" w:rsidRPr="00236C96" w:rsidRDefault="00236C96">
      <w:pPr>
        <w:spacing w:after="1"/>
        <w:rPr>
          <w:rFonts w:ascii="Times New Roman" w:hAnsi="Times New Roman" w:cs="Times New Roman"/>
          <w:sz w:val="28"/>
          <w:szCs w:val="28"/>
        </w:rPr>
      </w:pPr>
    </w:p>
    <w:p w:rsidR="00236C96" w:rsidRPr="00236C96" w:rsidRDefault="00236C96">
      <w:pPr>
        <w:pStyle w:val="ConsPlusNormal"/>
        <w:ind w:firstLine="540"/>
        <w:jc w:val="both"/>
        <w:rPr>
          <w:rFonts w:ascii="Times New Roman" w:hAnsi="Times New Roman" w:cs="Times New Roman"/>
          <w:sz w:val="28"/>
          <w:szCs w:val="28"/>
        </w:rPr>
      </w:pPr>
      <w:r w:rsidRPr="00236C96">
        <w:rPr>
          <w:rFonts w:ascii="Times New Roman" w:hAnsi="Times New Roman" w:cs="Times New Roman"/>
          <w:sz w:val="28"/>
          <w:szCs w:val="28"/>
        </w:rPr>
        <w:t xml:space="preserve">Настоящее Положение о муниципальной службе в муниципальном образовании Немский муниципальный </w:t>
      </w:r>
      <w:r w:rsidR="003C2124">
        <w:rPr>
          <w:rFonts w:ascii="Times New Roman" w:hAnsi="Times New Roman" w:cs="Times New Roman"/>
          <w:sz w:val="28"/>
          <w:szCs w:val="28"/>
        </w:rPr>
        <w:t>округ</w:t>
      </w:r>
      <w:r w:rsidRPr="00236C96">
        <w:rPr>
          <w:rFonts w:ascii="Times New Roman" w:hAnsi="Times New Roman" w:cs="Times New Roman"/>
          <w:sz w:val="28"/>
          <w:szCs w:val="28"/>
        </w:rPr>
        <w:t xml:space="preserve"> Кировской области (далее - Положение) регулирует отношения в области муниципальной службы, осуществляемой лицами, замещающими должности муниципальной службы Немского муниципального </w:t>
      </w:r>
      <w:r w:rsidR="003C2124">
        <w:rPr>
          <w:rFonts w:ascii="Times New Roman" w:hAnsi="Times New Roman" w:cs="Times New Roman"/>
          <w:sz w:val="28"/>
          <w:szCs w:val="28"/>
        </w:rPr>
        <w:t>округа</w:t>
      </w:r>
      <w:r w:rsidRPr="00236C96">
        <w:rPr>
          <w:rFonts w:ascii="Times New Roman" w:hAnsi="Times New Roman" w:cs="Times New Roman"/>
          <w:sz w:val="28"/>
          <w:szCs w:val="28"/>
        </w:rPr>
        <w:t xml:space="preserve">, для выполнения задач и функций органов местного самоуправления, предусматривает порядок и условия поступления на муниципальную службу в органы местного самоуправления муниципального образования Немский муниципальный </w:t>
      </w:r>
      <w:r w:rsidR="003C2124">
        <w:rPr>
          <w:rFonts w:ascii="Times New Roman" w:hAnsi="Times New Roman" w:cs="Times New Roman"/>
          <w:sz w:val="28"/>
          <w:szCs w:val="28"/>
        </w:rPr>
        <w:t>округ</w:t>
      </w:r>
      <w:r w:rsidRPr="00236C96">
        <w:rPr>
          <w:rFonts w:ascii="Times New Roman" w:hAnsi="Times New Roman" w:cs="Times New Roman"/>
          <w:sz w:val="28"/>
          <w:szCs w:val="28"/>
        </w:rPr>
        <w:t xml:space="preserve"> Кировской области (далее - муниципальное образование)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прохождения и прекращения муниципальной службы, а также определение правового положения (статуса) муниципальных служащих.</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w:t>
      </w:r>
      <w:r w:rsidR="00493B14">
        <w:rPr>
          <w:rFonts w:ascii="Times New Roman" w:hAnsi="Times New Roman" w:cs="Times New Roman"/>
          <w:sz w:val="28"/>
          <w:szCs w:val="28"/>
        </w:rPr>
        <w:t>ого</w:t>
      </w:r>
      <w:r w:rsidRPr="00236C96">
        <w:rPr>
          <w:rFonts w:ascii="Times New Roman" w:hAnsi="Times New Roman" w:cs="Times New Roman"/>
          <w:sz w:val="28"/>
          <w:szCs w:val="28"/>
        </w:rPr>
        <w:t xml:space="preserve"> о</w:t>
      </w:r>
      <w:r w:rsidR="00493B14">
        <w:rPr>
          <w:rFonts w:ascii="Times New Roman" w:hAnsi="Times New Roman" w:cs="Times New Roman"/>
          <w:sz w:val="28"/>
          <w:szCs w:val="28"/>
        </w:rPr>
        <w:t>круга</w:t>
      </w:r>
      <w:r w:rsidRPr="00236C96">
        <w:rPr>
          <w:rFonts w:ascii="Times New Roman" w:hAnsi="Times New Roman" w:cs="Times New Roman"/>
          <w:sz w:val="28"/>
          <w:szCs w:val="28"/>
        </w:rPr>
        <w:t>,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236C96" w:rsidRPr="00236C96" w:rsidRDefault="00236C96">
      <w:pPr>
        <w:pStyle w:val="ConsPlusNormal"/>
        <w:jc w:val="both"/>
        <w:rPr>
          <w:rFonts w:ascii="Times New Roman" w:hAnsi="Times New Roman" w:cs="Times New Roman"/>
          <w:sz w:val="28"/>
          <w:szCs w:val="28"/>
        </w:rPr>
      </w:pPr>
    </w:p>
    <w:p w:rsidR="00236C96" w:rsidRPr="00236C96" w:rsidRDefault="00236C96">
      <w:pPr>
        <w:pStyle w:val="ConsPlusTitle"/>
        <w:jc w:val="center"/>
        <w:outlineLvl w:val="1"/>
        <w:rPr>
          <w:rFonts w:ascii="Times New Roman" w:hAnsi="Times New Roman" w:cs="Times New Roman"/>
          <w:sz w:val="28"/>
          <w:szCs w:val="28"/>
        </w:rPr>
      </w:pPr>
      <w:r w:rsidRPr="00236C96">
        <w:rPr>
          <w:rFonts w:ascii="Times New Roman" w:hAnsi="Times New Roman" w:cs="Times New Roman"/>
          <w:sz w:val="28"/>
          <w:szCs w:val="28"/>
        </w:rPr>
        <w:t>1. Общие положения</w:t>
      </w:r>
    </w:p>
    <w:p w:rsidR="00236C96" w:rsidRPr="00236C96" w:rsidRDefault="00236C96">
      <w:pPr>
        <w:pStyle w:val="ConsPlusNormal"/>
        <w:jc w:val="both"/>
        <w:rPr>
          <w:rFonts w:ascii="Times New Roman" w:hAnsi="Times New Roman" w:cs="Times New Roman"/>
          <w:sz w:val="28"/>
          <w:szCs w:val="28"/>
        </w:rPr>
      </w:pPr>
    </w:p>
    <w:p w:rsidR="00236C96" w:rsidRPr="00236C96" w:rsidRDefault="00236C96">
      <w:pPr>
        <w:pStyle w:val="ConsPlusNormal"/>
        <w:ind w:firstLine="540"/>
        <w:jc w:val="both"/>
        <w:rPr>
          <w:rFonts w:ascii="Times New Roman" w:hAnsi="Times New Roman" w:cs="Times New Roman"/>
          <w:sz w:val="28"/>
          <w:szCs w:val="28"/>
        </w:rPr>
      </w:pPr>
      <w:r w:rsidRPr="00236C96">
        <w:rPr>
          <w:rFonts w:ascii="Times New Roman" w:hAnsi="Times New Roman" w:cs="Times New Roman"/>
          <w:sz w:val="28"/>
          <w:szCs w:val="28"/>
        </w:rPr>
        <w:t>1.1.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1.2. Нанимателем для муниципального служащего является муниципальное образование</w:t>
      </w:r>
      <w:r w:rsidR="00493B14">
        <w:rPr>
          <w:rFonts w:ascii="Times New Roman" w:hAnsi="Times New Roman" w:cs="Times New Roman"/>
          <w:sz w:val="28"/>
          <w:szCs w:val="28"/>
        </w:rPr>
        <w:t xml:space="preserve"> Немский муниципальный округ Кировской области</w:t>
      </w:r>
      <w:r w:rsidRPr="00236C96">
        <w:rPr>
          <w:rFonts w:ascii="Times New Roman" w:hAnsi="Times New Roman" w:cs="Times New Roman"/>
          <w:sz w:val="28"/>
          <w:szCs w:val="28"/>
        </w:rPr>
        <w:t>, от имени которого полномочия нанимателя осуществляет представитель нанимателя (работодатель).</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lastRenderedPageBreak/>
        <w:t xml:space="preserve">Представителем нанимателя (работодателем) </w:t>
      </w:r>
      <w:r w:rsidR="00493B14">
        <w:rPr>
          <w:rFonts w:ascii="Times New Roman" w:hAnsi="Times New Roman" w:cs="Times New Roman"/>
          <w:sz w:val="28"/>
          <w:szCs w:val="28"/>
        </w:rPr>
        <w:t xml:space="preserve">для муниципальных служащих администрации Немского муниципального округа Кировской области, ее отраслевых (функциональных) и территориальных управлений является глава администрации Немского муниципального округа </w:t>
      </w:r>
      <w:r w:rsidRPr="00236C96">
        <w:rPr>
          <w:rFonts w:ascii="Times New Roman" w:hAnsi="Times New Roman" w:cs="Times New Roman"/>
          <w:sz w:val="28"/>
          <w:szCs w:val="28"/>
        </w:rPr>
        <w:t xml:space="preserve">или иное лицо, уполномоченное исполнять </w:t>
      </w:r>
      <w:r w:rsidR="00493B14">
        <w:rPr>
          <w:rFonts w:ascii="Times New Roman" w:hAnsi="Times New Roman" w:cs="Times New Roman"/>
          <w:sz w:val="28"/>
          <w:szCs w:val="28"/>
        </w:rPr>
        <w:t>его обязанности</w:t>
      </w:r>
      <w:r w:rsidRPr="00236C96">
        <w:rPr>
          <w:rFonts w:ascii="Times New Roman" w:hAnsi="Times New Roman" w:cs="Times New Roman"/>
          <w:sz w:val="28"/>
          <w:szCs w:val="28"/>
        </w:rPr>
        <w:t>.</w:t>
      </w:r>
    </w:p>
    <w:p w:rsidR="00236C96" w:rsidRPr="00B51BC5"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 xml:space="preserve">1.3. Правовые основы муниципальной службы </w:t>
      </w:r>
      <w:r w:rsidRPr="00B51BC5">
        <w:rPr>
          <w:rFonts w:ascii="Times New Roman" w:hAnsi="Times New Roman" w:cs="Times New Roman"/>
          <w:sz w:val="28"/>
          <w:szCs w:val="28"/>
        </w:rPr>
        <w:t xml:space="preserve">составляют </w:t>
      </w:r>
      <w:hyperlink r:id="rId4" w:history="1">
        <w:r w:rsidRPr="00B51BC5">
          <w:rPr>
            <w:rFonts w:ascii="Times New Roman" w:hAnsi="Times New Roman" w:cs="Times New Roman"/>
            <w:sz w:val="28"/>
            <w:szCs w:val="28"/>
          </w:rPr>
          <w:t>Конституция</w:t>
        </w:r>
      </w:hyperlink>
      <w:r w:rsidRPr="00B51BC5">
        <w:rPr>
          <w:rFonts w:ascii="Times New Roman" w:hAnsi="Times New Roman" w:cs="Times New Roman"/>
          <w:sz w:val="28"/>
          <w:szCs w:val="28"/>
        </w:rPr>
        <w:t xml:space="preserve"> Российской Федерации, Трудовой </w:t>
      </w:r>
      <w:hyperlink r:id="rId5" w:history="1">
        <w:r w:rsidRPr="00B51BC5">
          <w:rPr>
            <w:rFonts w:ascii="Times New Roman" w:hAnsi="Times New Roman" w:cs="Times New Roman"/>
            <w:sz w:val="28"/>
            <w:szCs w:val="28"/>
          </w:rPr>
          <w:t>кодекс</w:t>
        </w:r>
      </w:hyperlink>
      <w:r w:rsidRPr="00B51BC5">
        <w:rPr>
          <w:rFonts w:ascii="Times New Roman" w:hAnsi="Times New Roman" w:cs="Times New Roman"/>
          <w:sz w:val="28"/>
          <w:szCs w:val="28"/>
        </w:rPr>
        <w:t xml:space="preserve"> Российской Федерации, Федеральный </w:t>
      </w:r>
      <w:hyperlink r:id="rId6" w:history="1">
        <w:r w:rsidRPr="00B51BC5">
          <w:rPr>
            <w:rFonts w:ascii="Times New Roman" w:hAnsi="Times New Roman" w:cs="Times New Roman"/>
            <w:sz w:val="28"/>
            <w:szCs w:val="28"/>
          </w:rPr>
          <w:t>закон</w:t>
        </w:r>
      </w:hyperlink>
      <w:r w:rsidRPr="00B51BC5">
        <w:rPr>
          <w:rFonts w:ascii="Times New Roman" w:hAnsi="Times New Roman" w:cs="Times New Roman"/>
          <w:sz w:val="28"/>
          <w:szCs w:val="28"/>
        </w:rPr>
        <w:t xml:space="preserve"> от 06.10.2003 </w:t>
      </w:r>
      <w:r w:rsidR="00B51BC5">
        <w:rPr>
          <w:rFonts w:ascii="Times New Roman" w:hAnsi="Times New Roman" w:cs="Times New Roman"/>
          <w:sz w:val="28"/>
          <w:szCs w:val="28"/>
        </w:rPr>
        <w:t>№ 131-ФЗ «</w:t>
      </w:r>
      <w:r w:rsidRPr="00B51BC5">
        <w:rPr>
          <w:rFonts w:ascii="Times New Roman" w:hAnsi="Times New Roman" w:cs="Times New Roman"/>
          <w:sz w:val="28"/>
          <w:szCs w:val="28"/>
        </w:rPr>
        <w:t>Об общих принципах организации местного самоуп</w:t>
      </w:r>
      <w:r w:rsidR="00B51BC5">
        <w:rPr>
          <w:rFonts w:ascii="Times New Roman" w:hAnsi="Times New Roman" w:cs="Times New Roman"/>
          <w:sz w:val="28"/>
          <w:szCs w:val="28"/>
        </w:rPr>
        <w:t>равления в Российской Федерации»</w:t>
      </w:r>
      <w:r w:rsidRPr="00B51BC5">
        <w:rPr>
          <w:rFonts w:ascii="Times New Roman" w:hAnsi="Times New Roman" w:cs="Times New Roman"/>
          <w:sz w:val="28"/>
          <w:szCs w:val="28"/>
        </w:rPr>
        <w:t xml:space="preserve">, Федеральный </w:t>
      </w:r>
      <w:hyperlink r:id="rId7" w:history="1">
        <w:r w:rsidRPr="00B51BC5">
          <w:rPr>
            <w:rFonts w:ascii="Times New Roman" w:hAnsi="Times New Roman" w:cs="Times New Roman"/>
            <w:sz w:val="28"/>
            <w:szCs w:val="28"/>
          </w:rPr>
          <w:t>закон</w:t>
        </w:r>
      </w:hyperlink>
      <w:r w:rsidRPr="00B51BC5">
        <w:rPr>
          <w:rFonts w:ascii="Times New Roman" w:hAnsi="Times New Roman" w:cs="Times New Roman"/>
          <w:sz w:val="28"/>
          <w:szCs w:val="28"/>
        </w:rPr>
        <w:t xml:space="preserve"> от 02.03.2007 </w:t>
      </w:r>
      <w:r w:rsidR="00B51BC5">
        <w:rPr>
          <w:rFonts w:ascii="Times New Roman" w:hAnsi="Times New Roman" w:cs="Times New Roman"/>
          <w:sz w:val="28"/>
          <w:szCs w:val="28"/>
        </w:rPr>
        <w:t>№ 25-ФЗ «</w:t>
      </w:r>
      <w:r w:rsidRPr="00B51BC5">
        <w:rPr>
          <w:rFonts w:ascii="Times New Roman" w:hAnsi="Times New Roman" w:cs="Times New Roman"/>
          <w:sz w:val="28"/>
          <w:szCs w:val="28"/>
        </w:rPr>
        <w:t>О муниципально</w:t>
      </w:r>
      <w:r w:rsidR="00B51BC5">
        <w:rPr>
          <w:rFonts w:ascii="Times New Roman" w:hAnsi="Times New Roman" w:cs="Times New Roman"/>
          <w:sz w:val="28"/>
          <w:szCs w:val="28"/>
        </w:rPr>
        <w:t>й службе в Российской Федерации»</w:t>
      </w:r>
      <w:r w:rsidRPr="00B51BC5">
        <w:rPr>
          <w:rFonts w:ascii="Times New Roman" w:hAnsi="Times New Roman" w:cs="Times New Roman"/>
          <w:sz w:val="28"/>
          <w:szCs w:val="28"/>
        </w:rPr>
        <w:t xml:space="preserve">, </w:t>
      </w:r>
      <w:hyperlink r:id="rId8" w:history="1">
        <w:r w:rsidRPr="00B51BC5">
          <w:rPr>
            <w:rFonts w:ascii="Times New Roman" w:hAnsi="Times New Roman" w:cs="Times New Roman"/>
            <w:sz w:val="28"/>
            <w:szCs w:val="28"/>
          </w:rPr>
          <w:t>Закон</w:t>
        </w:r>
      </w:hyperlink>
      <w:r w:rsidRPr="00B51BC5">
        <w:rPr>
          <w:rFonts w:ascii="Times New Roman" w:hAnsi="Times New Roman" w:cs="Times New Roman"/>
          <w:sz w:val="28"/>
          <w:szCs w:val="28"/>
        </w:rPr>
        <w:t xml:space="preserve"> Кировской области от 08.10.2007 </w:t>
      </w:r>
      <w:r w:rsidR="00B51BC5">
        <w:rPr>
          <w:rFonts w:ascii="Times New Roman" w:hAnsi="Times New Roman" w:cs="Times New Roman"/>
          <w:sz w:val="28"/>
          <w:szCs w:val="28"/>
        </w:rPr>
        <w:t>№ 171-ЗО «</w:t>
      </w:r>
      <w:r w:rsidRPr="00B51BC5">
        <w:rPr>
          <w:rFonts w:ascii="Times New Roman" w:hAnsi="Times New Roman" w:cs="Times New Roman"/>
          <w:sz w:val="28"/>
          <w:szCs w:val="28"/>
        </w:rPr>
        <w:t>О муниципал</w:t>
      </w:r>
      <w:r w:rsidR="00B51BC5">
        <w:rPr>
          <w:rFonts w:ascii="Times New Roman" w:hAnsi="Times New Roman" w:cs="Times New Roman"/>
          <w:sz w:val="28"/>
          <w:szCs w:val="28"/>
        </w:rPr>
        <w:t>ьной службе в Кировской области»</w:t>
      </w:r>
      <w:r w:rsidRPr="00B51BC5">
        <w:rPr>
          <w:rFonts w:ascii="Times New Roman" w:hAnsi="Times New Roman" w:cs="Times New Roman"/>
          <w:sz w:val="28"/>
          <w:szCs w:val="28"/>
        </w:rPr>
        <w:t xml:space="preserve"> и другие федеральные законы и иные нормативные правовые акты Российской Федерации, законы и иные нормативные правовые акты Кировской области (далее - законодательство о муниципальной службе), </w:t>
      </w:r>
      <w:hyperlink r:id="rId9" w:history="1">
        <w:r w:rsidRPr="00B51BC5">
          <w:rPr>
            <w:rFonts w:ascii="Times New Roman" w:hAnsi="Times New Roman" w:cs="Times New Roman"/>
            <w:sz w:val="28"/>
            <w:szCs w:val="28"/>
          </w:rPr>
          <w:t>Устав</w:t>
        </w:r>
      </w:hyperlink>
      <w:r w:rsidR="00493B14">
        <w:rPr>
          <w:rFonts w:ascii="Times New Roman" w:hAnsi="Times New Roman" w:cs="Times New Roman"/>
          <w:sz w:val="28"/>
          <w:szCs w:val="28"/>
        </w:rPr>
        <w:t>Немского муниципального округа Кировской области</w:t>
      </w:r>
      <w:r w:rsidRPr="00B51BC5">
        <w:rPr>
          <w:rFonts w:ascii="Times New Roman" w:hAnsi="Times New Roman" w:cs="Times New Roman"/>
          <w:sz w:val="28"/>
          <w:szCs w:val="28"/>
        </w:rPr>
        <w:t>, решения, принятые на сходах граждан, и иные муниципальные правовые акты, касающиеся вопросов муниципальной службы.</w:t>
      </w:r>
    </w:p>
    <w:p w:rsidR="00236C96" w:rsidRDefault="00236C96">
      <w:pPr>
        <w:pStyle w:val="ConsPlusNormal"/>
        <w:spacing w:before="220"/>
        <w:ind w:firstLine="540"/>
        <w:jc w:val="both"/>
        <w:rPr>
          <w:rFonts w:ascii="Times New Roman" w:hAnsi="Times New Roman" w:cs="Times New Roman"/>
          <w:sz w:val="28"/>
          <w:szCs w:val="28"/>
        </w:rPr>
      </w:pPr>
      <w:r w:rsidRPr="00B51BC5">
        <w:rPr>
          <w:rFonts w:ascii="Times New Roman" w:hAnsi="Times New Roman" w:cs="Times New Roman"/>
          <w:sz w:val="28"/>
          <w:szCs w:val="28"/>
        </w:rPr>
        <w:t xml:space="preserve">1.4. На муниципальных служащих распространяется действие трудового законодательства с особенностями, предусмотренными Федеральным </w:t>
      </w:r>
      <w:hyperlink r:id="rId10" w:history="1">
        <w:r w:rsidRPr="00B51BC5">
          <w:rPr>
            <w:rFonts w:ascii="Times New Roman" w:hAnsi="Times New Roman" w:cs="Times New Roman"/>
            <w:sz w:val="28"/>
            <w:szCs w:val="28"/>
          </w:rPr>
          <w:t>законом</w:t>
        </w:r>
      </w:hyperlink>
      <w:r w:rsidRPr="00236C96">
        <w:rPr>
          <w:rFonts w:ascii="Times New Roman" w:hAnsi="Times New Roman" w:cs="Times New Roman"/>
          <w:sz w:val="28"/>
          <w:szCs w:val="28"/>
        </w:rPr>
        <w:t xml:space="preserve">от 2 марта 2007 года </w:t>
      </w:r>
      <w:r w:rsidR="00B51BC5">
        <w:rPr>
          <w:rFonts w:ascii="Times New Roman" w:hAnsi="Times New Roman" w:cs="Times New Roman"/>
          <w:sz w:val="28"/>
          <w:szCs w:val="28"/>
        </w:rPr>
        <w:t>№ 25-ФЗ «</w:t>
      </w:r>
      <w:r w:rsidRPr="00236C96">
        <w:rPr>
          <w:rFonts w:ascii="Times New Roman" w:hAnsi="Times New Roman" w:cs="Times New Roman"/>
          <w:sz w:val="28"/>
          <w:szCs w:val="28"/>
        </w:rPr>
        <w:t>О муниципально</w:t>
      </w:r>
      <w:r w:rsidR="00B51BC5">
        <w:rPr>
          <w:rFonts w:ascii="Times New Roman" w:hAnsi="Times New Roman" w:cs="Times New Roman"/>
          <w:sz w:val="28"/>
          <w:szCs w:val="28"/>
        </w:rPr>
        <w:t>й службе в Российской Федерации»</w:t>
      </w:r>
      <w:r w:rsidRPr="00236C96">
        <w:rPr>
          <w:rFonts w:ascii="Times New Roman" w:hAnsi="Times New Roman" w:cs="Times New Roman"/>
          <w:sz w:val="28"/>
          <w:szCs w:val="28"/>
        </w:rPr>
        <w:t>.</w:t>
      </w:r>
    </w:p>
    <w:p w:rsidR="005C4502" w:rsidRPr="005C4502" w:rsidRDefault="005C4502" w:rsidP="005C4502">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1.5.</w:t>
      </w:r>
      <w:r w:rsidRPr="005C4502">
        <w:rPr>
          <w:rFonts w:ascii="Times New Roman" w:hAnsi="Times New Roman" w:cs="Times New Roman"/>
          <w:sz w:val="28"/>
          <w:szCs w:val="28"/>
        </w:rPr>
        <w:t>Финансирование муниципальной службы и мероприятий по предоставлению социальных гарантий муниципальным служащим осуществляется за счет средств местного бюджета.</w:t>
      </w:r>
    </w:p>
    <w:p w:rsidR="00236C96" w:rsidRPr="00236C96" w:rsidRDefault="00236C96">
      <w:pPr>
        <w:pStyle w:val="ConsPlusNormal"/>
        <w:jc w:val="both"/>
        <w:rPr>
          <w:rFonts w:ascii="Times New Roman" w:hAnsi="Times New Roman" w:cs="Times New Roman"/>
          <w:sz w:val="28"/>
          <w:szCs w:val="28"/>
        </w:rPr>
      </w:pPr>
    </w:p>
    <w:p w:rsidR="00236C96" w:rsidRPr="00236C96" w:rsidRDefault="00236C96">
      <w:pPr>
        <w:pStyle w:val="ConsPlusTitle"/>
        <w:jc w:val="center"/>
        <w:outlineLvl w:val="1"/>
        <w:rPr>
          <w:rFonts w:ascii="Times New Roman" w:hAnsi="Times New Roman" w:cs="Times New Roman"/>
          <w:sz w:val="28"/>
          <w:szCs w:val="28"/>
        </w:rPr>
      </w:pPr>
      <w:r w:rsidRPr="00236C96">
        <w:rPr>
          <w:rFonts w:ascii="Times New Roman" w:hAnsi="Times New Roman" w:cs="Times New Roman"/>
          <w:sz w:val="28"/>
          <w:szCs w:val="28"/>
        </w:rPr>
        <w:t>2. Должности муниципальной службы</w:t>
      </w:r>
    </w:p>
    <w:p w:rsidR="00236C96" w:rsidRPr="00236C96" w:rsidRDefault="00236C96">
      <w:pPr>
        <w:pStyle w:val="ConsPlusNormal"/>
        <w:jc w:val="both"/>
        <w:rPr>
          <w:rFonts w:ascii="Times New Roman" w:hAnsi="Times New Roman" w:cs="Times New Roman"/>
          <w:sz w:val="28"/>
          <w:szCs w:val="28"/>
        </w:rPr>
      </w:pPr>
    </w:p>
    <w:p w:rsidR="00236C96" w:rsidRPr="00B51BC5" w:rsidRDefault="00236C96">
      <w:pPr>
        <w:pStyle w:val="ConsPlusNormal"/>
        <w:ind w:firstLine="540"/>
        <w:jc w:val="both"/>
        <w:rPr>
          <w:rFonts w:ascii="Times New Roman" w:hAnsi="Times New Roman" w:cs="Times New Roman"/>
          <w:sz w:val="28"/>
          <w:szCs w:val="28"/>
        </w:rPr>
      </w:pPr>
      <w:r w:rsidRPr="00236C96">
        <w:rPr>
          <w:rFonts w:ascii="Times New Roman" w:hAnsi="Times New Roman" w:cs="Times New Roman"/>
          <w:sz w:val="28"/>
          <w:szCs w:val="28"/>
        </w:rPr>
        <w:t xml:space="preserve">2.1. Должность муниципальной службы - должности в органе местного самоуправления муниципального образования, которые образуются в соответствии </w:t>
      </w:r>
      <w:r w:rsidRPr="00B51BC5">
        <w:rPr>
          <w:rFonts w:ascii="Times New Roman" w:hAnsi="Times New Roman" w:cs="Times New Roman"/>
          <w:sz w:val="28"/>
          <w:szCs w:val="28"/>
        </w:rPr>
        <w:t xml:space="preserve">с </w:t>
      </w:r>
      <w:hyperlink r:id="rId11" w:history="1">
        <w:r w:rsidRPr="00B51BC5">
          <w:rPr>
            <w:rFonts w:ascii="Times New Roman" w:hAnsi="Times New Roman" w:cs="Times New Roman"/>
            <w:sz w:val="28"/>
            <w:szCs w:val="28"/>
          </w:rPr>
          <w:t>Уставом</w:t>
        </w:r>
      </w:hyperlink>
      <w:r w:rsidRPr="00B51BC5">
        <w:rPr>
          <w:rFonts w:ascii="Times New Roman" w:hAnsi="Times New Roman" w:cs="Times New Roman"/>
          <w:sz w:val="28"/>
          <w:szCs w:val="28"/>
        </w:rPr>
        <w:t xml:space="preserve"> муниципального образования, с установленным кругом обязанностей по обеспечению исполнения полномочий органа местного самоуправления муниципального образования или лица, замещающего муниципальную должность.</w:t>
      </w:r>
    </w:p>
    <w:p w:rsidR="00236C96" w:rsidRPr="00236C96" w:rsidRDefault="00236C96">
      <w:pPr>
        <w:pStyle w:val="ConsPlusNormal"/>
        <w:spacing w:before="220"/>
        <w:ind w:firstLine="540"/>
        <w:jc w:val="both"/>
        <w:rPr>
          <w:rFonts w:ascii="Times New Roman" w:hAnsi="Times New Roman" w:cs="Times New Roman"/>
          <w:sz w:val="28"/>
          <w:szCs w:val="28"/>
        </w:rPr>
      </w:pPr>
      <w:r w:rsidRPr="00B51BC5">
        <w:rPr>
          <w:rFonts w:ascii="Times New Roman" w:hAnsi="Times New Roman" w:cs="Times New Roman"/>
          <w:sz w:val="28"/>
          <w:szCs w:val="28"/>
        </w:rPr>
        <w:t xml:space="preserve">2.2. Должности муниципальной службы устанавливаются муниципальным правовым актом в соответствии с </w:t>
      </w:r>
      <w:hyperlink r:id="rId12" w:history="1">
        <w:r w:rsidRPr="00B51BC5">
          <w:rPr>
            <w:rFonts w:ascii="Times New Roman" w:hAnsi="Times New Roman" w:cs="Times New Roman"/>
            <w:sz w:val="28"/>
            <w:szCs w:val="28"/>
          </w:rPr>
          <w:t>реестром</w:t>
        </w:r>
      </w:hyperlink>
      <w:r w:rsidRPr="00B51BC5">
        <w:rPr>
          <w:rFonts w:ascii="Times New Roman" w:hAnsi="Times New Roman" w:cs="Times New Roman"/>
          <w:sz w:val="28"/>
          <w:szCs w:val="28"/>
        </w:rPr>
        <w:t xml:space="preserve"> должностей муниципальной службы в Кировской области, утвержденным законом </w:t>
      </w:r>
      <w:r w:rsidRPr="00236C96">
        <w:rPr>
          <w:rFonts w:ascii="Times New Roman" w:hAnsi="Times New Roman" w:cs="Times New Roman"/>
          <w:sz w:val="28"/>
          <w:szCs w:val="28"/>
        </w:rPr>
        <w:t>Кировской области.</w:t>
      </w:r>
    </w:p>
    <w:p w:rsidR="00236C96" w:rsidRPr="00B51BC5"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 xml:space="preserve">2.3. При составлении и утверждении штатного расписания органа местного самоуправления муниципального образования используются наименования должностей муниципальной службы, предусмотренные </w:t>
      </w:r>
      <w:hyperlink r:id="rId13" w:history="1">
        <w:r w:rsidRPr="00B51BC5">
          <w:rPr>
            <w:rFonts w:ascii="Times New Roman" w:hAnsi="Times New Roman" w:cs="Times New Roman"/>
            <w:sz w:val="28"/>
            <w:szCs w:val="28"/>
          </w:rPr>
          <w:t>реестром</w:t>
        </w:r>
      </w:hyperlink>
      <w:r w:rsidRPr="00B51BC5">
        <w:rPr>
          <w:rFonts w:ascii="Times New Roman" w:hAnsi="Times New Roman" w:cs="Times New Roman"/>
          <w:sz w:val="28"/>
          <w:szCs w:val="28"/>
        </w:rPr>
        <w:t xml:space="preserve"> должностей муниципальной службы в Кировской области.</w:t>
      </w:r>
    </w:p>
    <w:p w:rsidR="00236C96" w:rsidRPr="00236C96" w:rsidRDefault="00236C96">
      <w:pPr>
        <w:pStyle w:val="ConsPlusNormal"/>
        <w:spacing w:before="220"/>
        <w:ind w:firstLine="540"/>
        <w:jc w:val="both"/>
        <w:rPr>
          <w:rFonts w:ascii="Times New Roman" w:hAnsi="Times New Roman" w:cs="Times New Roman"/>
          <w:sz w:val="28"/>
          <w:szCs w:val="28"/>
        </w:rPr>
      </w:pPr>
      <w:r w:rsidRPr="00B51BC5">
        <w:rPr>
          <w:rFonts w:ascii="Times New Roman" w:hAnsi="Times New Roman" w:cs="Times New Roman"/>
          <w:sz w:val="28"/>
          <w:szCs w:val="28"/>
        </w:rPr>
        <w:t xml:space="preserve">2.4. В штатном расписании органа местного самоуправления муниципального образования может предусматриваться двойное наименование должности муниципальной службы, соответствующее утвержденному наименованию должности по </w:t>
      </w:r>
      <w:hyperlink r:id="rId14" w:history="1">
        <w:r w:rsidRPr="00B51BC5">
          <w:rPr>
            <w:rFonts w:ascii="Times New Roman" w:hAnsi="Times New Roman" w:cs="Times New Roman"/>
            <w:sz w:val="28"/>
            <w:szCs w:val="28"/>
          </w:rPr>
          <w:t>реестру</w:t>
        </w:r>
      </w:hyperlink>
      <w:r w:rsidRPr="00236C96">
        <w:rPr>
          <w:rFonts w:ascii="Times New Roman" w:hAnsi="Times New Roman" w:cs="Times New Roman"/>
          <w:sz w:val="28"/>
          <w:szCs w:val="28"/>
        </w:rPr>
        <w:t>и наименованию должности, отражающей специализацию.</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2.5. Должности муниципальной службы подразделяются на следующие группы:</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1) высшие должности муниципальной службы;</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2) главные должности муниципальной службы;</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3) ведущие должности муниципальной службы;</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4) старшие должности муниципальной службы;</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5) младшие должности муниципальной службы.</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2.6. Основные квалификационные требования для замещения должностей муниципальной службы:</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2.6.1.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 xml:space="preserve">2.6.2.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типовых квалификационных требований для замещения должностей муниципальной службы, которые определяются </w:t>
      </w:r>
      <w:hyperlink r:id="rId15" w:history="1">
        <w:r w:rsidRPr="00B51BC5">
          <w:rPr>
            <w:rFonts w:ascii="Times New Roman" w:hAnsi="Times New Roman" w:cs="Times New Roman"/>
            <w:sz w:val="28"/>
            <w:szCs w:val="28"/>
          </w:rPr>
          <w:t>Законом</w:t>
        </w:r>
      </w:hyperlink>
      <w:r w:rsidRPr="00236C96">
        <w:rPr>
          <w:rFonts w:ascii="Times New Roman" w:hAnsi="Times New Roman" w:cs="Times New Roman"/>
          <w:sz w:val="28"/>
          <w:szCs w:val="28"/>
        </w:rPr>
        <w:t>К</w:t>
      </w:r>
      <w:r w:rsidR="00B51BC5">
        <w:rPr>
          <w:rFonts w:ascii="Times New Roman" w:hAnsi="Times New Roman" w:cs="Times New Roman"/>
          <w:sz w:val="28"/>
          <w:szCs w:val="28"/>
        </w:rPr>
        <w:t>ировской области от 08.10.2007 №</w:t>
      </w:r>
      <w:r w:rsidRPr="00236C96">
        <w:rPr>
          <w:rFonts w:ascii="Times New Roman" w:hAnsi="Times New Roman" w:cs="Times New Roman"/>
          <w:sz w:val="28"/>
          <w:szCs w:val="28"/>
        </w:rPr>
        <w:t xml:space="preserve"> 171</w:t>
      </w:r>
      <w:r w:rsidR="00B51BC5">
        <w:rPr>
          <w:rFonts w:ascii="Times New Roman" w:hAnsi="Times New Roman" w:cs="Times New Roman"/>
          <w:sz w:val="28"/>
          <w:szCs w:val="28"/>
        </w:rPr>
        <w:t>-ЗО «</w:t>
      </w:r>
      <w:r w:rsidRPr="00236C96">
        <w:rPr>
          <w:rFonts w:ascii="Times New Roman" w:hAnsi="Times New Roman" w:cs="Times New Roman"/>
          <w:sz w:val="28"/>
          <w:szCs w:val="28"/>
        </w:rPr>
        <w:t>О муниципал</w:t>
      </w:r>
      <w:r w:rsidR="00B51BC5">
        <w:rPr>
          <w:rFonts w:ascii="Times New Roman" w:hAnsi="Times New Roman" w:cs="Times New Roman"/>
          <w:sz w:val="28"/>
          <w:szCs w:val="28"/>
        </w:rPr>
        <w:t>ьной службе в Кировской области»</w:t>
      </w:r>
      <w:r w:rsidRPr="00236C96">
        <w:rPr>
          <w:rFonts w:ascii="Times New Roman" w:hAnsi="Times New Roman" w:cs="Times New Roman"/>
          <w:sz w:val="28"/>
          <w:szCs w:val="28"/>
        </w:rPr>
        <w:t xml:space="preserve"> в соответствии с классификацией должностей муниципальной службы, и включаются в должностные инструкции муниципальных служащих.</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lastRenderedPageBreak/>
        <w:t>2.6.3. В число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2.6.4. В число квалификационных требований к должностям муниципальной службы по стажу муниципальной службы или стажу работы по специальности входит:</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3) для ведущих, старших и младших должностей муниципальной службы требования к стажу не предъявляются.</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2.7.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Муниципальным служащим, замещающим должности муниципальной службы на определенный срок полномочий, относящиеся к высшей группе должностей муниципальной службы, классные чины присваиваются по результатам квалификационного экзамена.</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 xml:space="preserve">Муниципальным служащим, замещающим должности муниципальной службы младшей группы, присваивается классный чин - секретарь </w:t>
      </w:r>
      <w:r w:rsidRPr="00236C96">
        <w:rPr>
          <w:rFonts w:ascii="Times New Roman" w:hAnsi="Times New Roman" w:cs="Times New Roman"/>
          <w:sz w:val="28"/>
          <w:szCs w:val="28"/>
        </w:rPr>
        <w:lastRenderedPageBreak/>
        <w:t>муниципальной службы 1, 2 или 3 класса.</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Классные чины муниципальным служащим присваиваются представителем нанимателя.</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 xml:space="preserve">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на </w:t>
      </w:r>
      <w:r w:rsidRPr="00B51BC5">
        <w:rPr>
          <w:rFonts w:ascii="Times New Roman" w:hAnsi="Times New Roman" w:cs="Times New Roman"/>
          <w:sz w:val="28"/>
          <w:szCs w:val="28"/>
        </w:rPr>
        <w:t xml:space="preserve">основании </w:t>
      </w:r>
      <w:hyperlink r:id="rId16" w:history="1">
        <w:r w:rsidRPr="00B51BC5">
          <w:rPr>
            <w:rFonts w:ascii="Times New Roman" w:hAnsi="Times New Roman" w:cs="Times New Roman"/>
            <w:sz w:val="28"/>
            <w:szCs w:val="28"/>
          </w:rPr>
          <w:t>Закона</w:t>
        </w:r>
      </w:hyperlink>
      <w:r w:rsidRPr="00B51BC5">
        <w:rPr>
          <w:rFonts w:ascii="Times New Roman" w:hAnsi="Times New Roman" w:cs="Times New Roman"/>
          <w:sz w:val="28"/>
          <w:szCs w:val="28"/>
        </w:rPr>
        <w:t xml:space="preserve"> К</w:t>
      </w:r>
      <w:r w:rsidR="00B51BC5">
        <w:rPr>
          <w:rFonts w:ascii="Times New Roman" w:hAnsi="Times New Roman" w:cs="Times New Roman"/>
          <w:sz w:val="28"/>
          <w:szCs w:val="28"/>
        </w:rPr>
        <w:t>ировской области от 30.09.2010 № 549-ЗО «</w:t>
      </w:r>
      <w:r w:rsidRPr="00B51BC5">
        <w:rPr>
          <w:rFonts w:ascii="Times New Roman" w:hAnsi="Times New Roman" w:cs="Times New Roman"/>
          <w:sz w:val="28"/>
          <w:szCs w:val="28"/>
        </w:rPr>
        <w:t xml:space="preserve">О порядке присвоения и сохранения </w:t>
      </w:r>
      <w:r w:rsidRPr="00236C96">
        <w:rPr>
          <w:rFonts w:ascii="Times New Roman" w:hAnsi="Times New Roman" w:cs="Times New Roman"/>
          <w:sz w:val="28"/>
          <w:szCs w:val="28"/>
        </w:rPr>
        <w:t>классных чинов муниципал</w:t>
      </w:r>
      <w:r w:rsidR="00B51BC5">
        <w:rPr>
          <w:rFonts w:ascii="Times New Roman" w:hAnsi="Times New Roman" w:cs="Times New Roman"/>
          <w:sz w:val="28"/>
          <w:szCs w:val="28"/>
        </w:rPr>
        <w:t>ьной службы в Кировской области»</w:t>
      </w:r>
      <w:r w:rsidR="006960DE">
        <w:rPr>
          <w:rFonts w:ascii="Times New Roman" w:hAnsi="Times New Roman" w:cs="Times New Roman"/>
          <w:sz w:val="28"/>
          <w:szCs w:val="28"/>
        </w:rPr>
        <w:t>.</w:t>
      </w:r>
    </w:p>
    <w:p w:rsidR="00236C96" w:rsidRPr="00236C96" w:rsidRDefault="00236C96">
      <w:pPr>
        <w:pStyle w:val="ConsPlusNormal"/>
        <w:jc w:val="both"/>
        <w:rPr>
          <w:rFonts w:ascii="Times New Roman" w:hAnsi="Times New Roman" w:cs="Times New Roman"/>
          <w:sz w:val="28"/>
          <w:szCs w:val="28"/>
        </w:rPr>
      </w:pPr>
    </w:p>
    <w:p w:rsidR="00236C96" w:rsidRPr="00236C96" w:rsidRDefault="00236C96">
      <w:pPr>
        <w:pStyle w:val="ConsPlusTitle"/>
        <w:jc w:val="center"/>
        <w:outlineLvl w:val="1"/>
        <w:rPr>
          <w:rFonts w:ascii="Times New Roman" w:hAnsi="Times New Roman" w:cs="Times New Roman"/>
          <w:sz w:val="28"/>
          <w:szCs w:val="28"/>
        </w:rPr>
      </w:pPr>
      <w:r w:rsidRPr="00236C96">
        <w:rPr>
          <w:rFonts w:ascii="Times New Roman" w:hAnsi="Times New Roman" w:cs="Times New Roman"/>
          <w:sz w:val="28"/>
          <w:szCs w:val="28"/>
        </w:rPr>
        <w:t>3. Правовое положение (статус) муниципального служащего</w:t>
      </w:r>
    </w:p>
    <w:p w:rsidR="00236C96" w:rsidRPr="00236C96" w:rsidRDefault="00236C96">
      <w:pPr>
        <w:pStyle w:val="ConsPlusTitle"/>
        <w:jc w:val="center"/>
        <w:rPr>
          <w:rFonts w:ascii="Times New Roman" w:hAnsi="Times New Roman" w:cs="Times New Roman"/>
          <w:sz w:val="28"/>
          <w:szCs w:val="28"/>
        </w:rPr>
      </w:pPr>
      <w:r w:rsidRPr="00236C96">
        <w:rPr>
          <w:rFonts w:ascii="Times New Roman" w:hAnsi="Times New Roman" w:cs="Times New Roman"/>
          <w:sz w:val="28"/>
          <w:szCs w:val="28"/>
        </w:rPr>
        <w:t>(основные права, обязанности, ограничения и запреты)</w:t>
      </w:r>
    </w:p>
    <w:p w:rsidR="00236C96" w:rsidRPr="00236C96" w:rsidRDefault="00236C96">
      <w:pPr>
        <w:pStyle w:val="ConsPlusNormal"/>
        <w:jc w:val="both"/>
        <w:rPr>
          <w:rFonts w:ascii="Times New Roman" w:hAnsi="Times New Roman" w:cs="Times New Roman"/>
          <w:sz w:val="28"/>
          <w:szCs w:val="28"/>
        </w:rPr>
      </w:pPr>
    </w:p>
    <w:p w:rsidR="00236C96" w:rsidRPr="00236C96" w:rsidRDefault="00236C96">
      <w:pPr>
        <w:pStyle w:val="ConsPlusNormal"/>
        <w:ind w:firstLine="540"/>
        <w:jc w:val="both"/>
        <w:rPr>
          <w:rFonts w:ascii="Times New Roman" w:hAnsi="Times New Roman" w:cs="Times New Roman"/>
          <w:sz w:val="28"/>
          <w:szCs w:val="28"/>
        </w:rPr>
      </w:pPr>
      <w:r w:rsidRPr="00236C96">
        <w:rPr>
          <w:rFonts w:ascii="Times New Roman" w:hAnsi="Times New Roman" w:cs="Times New Roman"/>
          <w:sz w:val="28"/>
          <w:szCs w:val="28"/>
        </w:rPr>
        <w:t>3.1.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3.2.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A86847" w:rsidRPr="00236C96" w:rsidRDefault="00A8684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 Основные права, обязанности, ограничения и запреты, связанные с прохождением муниципальной службы, устанавливаются </w:t>
      </w:r>
      <w:r w:rsidRPr="00A86847">
        <w:rPr>
          <w:rFonts w:ascii="Times New Roman" w:hAnsi="Times New Roman" w:cs="Times New Roman"/>
          <w:sz w:val="28"/>
          <w:szCs w:val="28"/>
        </w:rPr>
        <w:t>Федеральны</w:t>
      </w:r>
      <w:r>
        <w:rPr>
          <w:rFonts w:ascii="Times New Roman" w:hAnsi="Times New Roman" w:cs="Times New Roman"/>
          <w:sz w:val="28"/>
          <w:szCs w:val="28"/>
        </w:rPr>
        <w:t>м</w:t>
      </w:r>
      <w:hyperlink r:id="rId17" w:history="1">
        <w:r w:rsidRPr="00A86847">
          <w:rPr>
            <w:rStyle w:val="a3"/>
            <w:rFonts w:ascii="Times New Roman" w:hAnsi="Times New Roman" w:cs="Times New Roman"/>
            <w:color w:val="auto"/>
            <w:sz w:val="28"/>
            <w:szCs w:val="28"/>
            <w:u w:val="none"/>
          </w:rPr>
          <w:t>закон</w:t>
        </w:r>
      </w:hyperlink>
      <w:r>
        <w:rPr>
          <w:rFonts w:ascii="Times New Roman" w:hAnsi="Times New Roman" w:cs="Times New Roman"/>
          <w:sz w:val="28"/>
          <w:szCs w:val="28"/>
        </w:rPr>
        <w:t>ом</w:t>
      </w:r>
      <w:r w:rsidRPr="00A86847">
        <w:rPr>
          <w:rFonts w:ascii="Times New Roman" w:hAnsi="Times New Roman" w:cs="Times New Roman"/>
          <w:sz w:val="28"/>
          <w:szCs w:val="28"/>
        </w:rPr>
        <w:t xml:space="preserve"> от 02.03.2007 № 25-ФЗ «О муниципальной службе в Российской Федерации</w:t>
      </w:r>
      <w:r>
        <w:rPr>
          <w:rFonts w:ascii="Times New Roman" w:hAnsi="Times New Roman" w:cs="Times New Roman"/>
          <w:sz w:val="28"/>
          <w:szCs w:val="28"/>
        </w:rPr>
        <w:t>.</w:t>
      </w:r>
    </w:p>
    <w:p w:rsidR="00236C96" w:rsidRDefault="00200E65" w:rsidP="00200E6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3.4. Муниципальные служащие обязаны</w:t>
      </w:r>
      <w:r w:rsidR="00236C96" w:rsidRPr="00236C96">
        <w:rPr>
          <w:rFonts w:ascii="Times New Roman" w:hAnsi="Times New Roman" w:cs="Times New Roman"/>
          <w:sz w:val="28"/>
          <w:szCs w:val="28"/>
        </w:rPr>
        <w:t xml:space="preserve"> ежегодно, не позднее 30 апреля, представлять</w:t>
      </w:r>
      <w:r>
        <w:rPr>
          <w:rFonts w:ascii="Times New Roman" w:hAnsi="Times New Roman" w:cs="Times New Roman"/>
          <w:sz w:val="28"/>
          <w:szCs w:val="28"/>
        </w:rPr>
        <w:t xml:space="preserve"> представителю нанимателя</w:t>
      </w:r>
      <w:hyperlink w:anchor="P586" w:history="1">
        <w:r w:rsidR="00236C96" w:rsidRPr="00B51BC5">
          <w:rPr>
            <w:rFonts w:ascii="Times New Roman" w:hAnsi="Times New Roman" w:cs="Times New Roman"/>
            <w:sz w:val="28"/>
            <w:szCs w:val="28"/>
          </w:rPr>
          <w:t>сведения</w:t>
        </w:r>
      </w:hyperlink>
      <w:r w:rsidR="00236C96" w:rsidRPr="00236C96">
        <w:rPr>
          <w:rFonts w:ascii="Times New Roman" w:hAnsi="Times New Roman" w:cs="Times New Roman"/>
          <w:sz w:val="28"/>
          <w:szCs w:val="28"/>
        </w:rPr>
        <w:t xml:space="preserve"> о близких родственниках, а также своей аффилированности коммерческим организациям по фо</w:t>
      </w:r>
      <w:r w:rsidR="00B51BC5">
        <w:rPr>
          <w:rFonts w:ascii="Times New Roman" w:hAnsi="Times New Roman" w:cs="Times New Roman"/>
          <w:sz w:val="28"/>
          <w:szCs w:val="28"/>
        </w:rPr>
        <w:t>рме, установленной приложением №</w:t>
      </w:r>
      <w:r w:rsidR="00236C96" w:rsidRPr="00236C96">
        <w:rPr>
          <w:rFonts w:ascii="Times New Roman" w:hAnsi="Times New Roman" w:cs="Times New Roman"/>
          <w:sz w:val="28"/>
          <w:szCs w:val="28"/>
        </w:rPr>
        <w:t xml:space="preserve"> 1 к настоящему Положению. </w:t>
      </w:r>
    </w:p>
    <w:p w:rsidR="006D6BAD" w:rsidRPr="00236C96" w:rsidRDefault="006D6BAD" w:rsidP="00200E6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3.5. Для урегулирования конфликта интересов муниципальных служащих в администрации муниципального округа создается комиссия по соблюдению требований к служебному поведению муниципальных служащих и урегулированию конфликта интересов.</w:t>
      </w:r>
    </w:p>
    <w:p w:rsidR="00236C96" w:rsidRPr="00236C96" w:rsidRDefault="00236C96">
      <w:pPr>
        <w:pStyle w:val="ConsPlusNormal"/>
        <w:jc w:val="both"/>
        <w:rPr>
          <w:rFonts w:ascii="Times New Roman" w:hAnsi="Times New Roman" w:cs="Times New Roman"/>
          <w:sz w:val="28"/>
          <w:szCs w:val="28"/>
        </w:rPr>
      </w:pPr>
    </w:p>
    <w:p w:rsidR="00236C96" w:rsidRPr="00236C96" w:rsidRDefault="00236C96">
      <w:pPr>
        <w:pStyle w:val="ConsPlusTitle"/>
        <w:jc w:val="center"/>
        <w:outlineLvl w:val="1"/>
        <w:rPr>
          <w:rFonts w:ascii="Times New Roman" w:hAnsi="Times New Roman" w:cs="Times New Roman"/>
          <w:sz w:val="28"/>
          <w:szCs w:val="28"/>
        </w:rPr>
      </w:pPr>
      <w:r w:rsidRPr="00236C96">
        <w:rPr>
          <w:rFonts w:ascii="Times New Roman" w:hAnsi="Times New Roman" w:cs="Times New Roman"/>
          <w:sz w:val="28"/>
          <w:szCs w:val="28"/>
        </w:rPr>
        <w:t>4. Порядок поступления на муниципальную службу,</w:t>
      </w:r>
    </w:p>
    <w:p w:rsidR="00236C96" w:rsidRPr="00236C96" w:rsidRDefault="00236C96">
      <w:pPr>
        <w:pStyle w:val="ConsPlusTitle"/>
        <w:jc w:val="center"/>
        <w:rPr>
          <w:rFonts w:ascii="Times New Roman" w:hAnsi="Times New Roman" w:cs="Times New Roman"/>
          <w:sz w:val="28"/>
          <w:szCs w:val="28"/>
        </w:rPr>
      </w:pPr>
      <w:r w:rsidRPr="00236C96">
        <w:rPr>
          <w:rFonts w:ascii="Times New Roman" w:hAnsi="Times New Roman" w:cs="Times New Roman"/>
          <w:sz w:val="28"/>
          <w:szCs w:val="28"/>
        </w:rPr>
        <w:t>ее прохождения и прекращения</w:t>
      </w:r>
    </w:p>
    <w:p w:rsidR="00236C96" w:rsidRPr="00236C96" w:rsidRDefault="00236C96">
      <w:pPr>
        <w:pStyle w:val="ConsPlusNormal"/>
        <w:jc w:val="both"/>
        <w:rPr>
          <w:rFonts w:ascii="Times New Roman" w:hAnsi="Times New Roman" w:cs="Times New Roman"/>
          <w:sz w:val="28"/>
          <w:szCs w:val="28"/>
        </w:rPr>
      </w:pPr>
    </w:p>
    <w:p w:rsidR="00A86847" w:rsidRPr="00A86847" w:rsidRDefault="00236C96" w:rsidP="00A86847">
      <w:pPr>
        <w:pStyle w:val="ConsPlusNormal"/>
        <w:ind w:firstLine="540"/>
        <w:jc w:val="both"/>
        <w:rPr>
          <w:rFonts w:ascii="Times New Roman" w:hAnsi="Times New Roman" w:cs="Times New Roman"/>
          <w:sz w:val="28"/>
          <w:szCs w:val="28"/>
        </w:rPr>
      </w:pPr>
      <w:r w:rsidRPr="00236C96">
        <w:rPr>
          <w:rFonts w:ascii="Times New Roman" w:hAnsi="Times New Roman" w:cs="Times New Roman"/>
          <w:sz w:val="28"/>
          <w:szCs w:val="28"/>
        </w:rPr>
        <w:t>4.1.</w:t>
      </w:r>
      <w:r w:rsidR="00A86847">
        <w:rPr>
          <w:rFonts w:ascii="Times New Roman" w:hAnsi="Times New Roman" w:cs="Times New Roman"/>
          <w:sz w:val="28"/>
          <w:szCs w:val="28"/>
        </w:rPr>
        <w:t xml:space="preserve"> Условия и порядок поступления на муниципальную службу, ее прохождения и прекращения</w:t>
      </w:r>
      <w:r w:rsidR="00A86847" w:rsidRPr="00A86847">
        <w:rPr>
          <w:rFonts w:ascii="Times New Roman" w:hAnsi="Times New Roman" w:cs="Times New Roman"/>
          <w:sz w:val="28"/>
          <w:szCs w:val="28"/>
        </w:rPr>
        <w:t xml:space="preserve">устанавливаются Федеральным </w:t>
      </w:r>
      <w:hyperlink r:id="rId18" w:history="1">
        <w:r w:rsidR="00A86847" w:rsidRPr="006960DE">
          <w:rPr>
            <w:rStyle w:val="a3"/>
            <w:rFonts w:ascii="Times New Roman" w:hAnsi="Times New Roman" w:cs="Times New Roman"/>
            <w:color w:val="auto"/>
            <w:sz w:val="28"/>
            <w:szCs w:val="28"/>
            <w:u w:val="none"/>
          </w:rPr>
          <w:t>закон</w:t>
        </w:r>
      </w:hyperlink>
      <w:r w:rsidR="00A86847" w:rsidRPr="00A86847">
        <w:rPr>
          <w:rFonts w:ascii="Times New Roman" w:hAnsi="Times New Roman" w:cs="Times New Roman"/>
          <w:sz w:val="28"/>
          <w:szCs w:val="28"/>
        </w:rPr>
        <w:t>ом от 02.03.2007 № 25-ФЗ «О муниципальной службе в Российской Федерации.</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lastRenderedPageBreak/>
        <w:t>4.</w:t>
      </w:r>
      <w:r w:rsidR="004027E0">
        <w:rPr>
          <w:rFonts w:ascii="Times New Roman" w:hAnsi="Times New Roman" w:cs="Times New Roman"/>
          <w:sz w:val="28"/>
          <w:szCs w:val="28"/>
        </w:rPr>
        <w:t>2</w:t>
      </w:r>
      <w:r w:rsidRPr="00236C96">
        <w:rPr>
          <w:rFonts w:ascii="Times New Roman" w:hAnsi="Times New Roman" w:cs="Times New Roman"/>
          <w:sz w:val="28"/>
          <w:szCs w:val="28"/>
        </w:rPr>
        <w:t xml:space="preserve">.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r w:rsidR="001E1E52">
        <w:rPr>
          <w:rFonts w:ascii="Times New Roman" w:hAnsi="Times New Roman" w:cs="Times New Roman"/>
          <w:sz w:val="28"/>
          <w:szCs w:val="28"/>
        </w:rPr>
        <w:t xml:space="preserve">законодательством Российской Федерации о муниципальной службе и </w:t>
      </w:r>
      <w:r w:rsidRPr="00236C96">
        <w:rPr>
          <w:rFonts w:ascii="Times New Roman" w:hAnsi="Times New Roman" w:cs="Times New Roman"/>
          <w:sz w:val="28"/>
          <w:szCs w:val="28"/>
        </w:rPr>
        <w:t>настоящим Положением.</w:t>
      </w:r>
    </w:p>
    <w:p w:rsidR="00236C96" w:rsidRPr="00236C96" w:rsidRDefault="004027E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4.3</w:t>
      </w:r>
      <w:r w:rsidR="00236C96" w:rsidRPr="00236C96">
        <w:rPr>
          <w:rFonts w:ascii="Times New Roman" w:hAnsi="Times New Roman" w:cs="Times New Roman"/>
          <w:sz w:val="28"/>
          <w:szCs w:val="28"/>
        </w:rPr>
        <w:t xml:space="preserve">. Поступление гражданина на муниципальную службу оформляется </w:t>
      </w:r>
      <w:r>
        <w:rPr>
          <w:rFonts w:ascii="Times New Roman" w:hAnsi="Times New Roman" w:cs="Times New Roman"/>
          <w:sz w:val="28"/>
          <w:szCs w:val="28"/>
        </w:rPr>
        <w:t xml:space="preserve">распоряжением администрации Немского муниципального округа </w:t>
      </w:r>
      <w:r w:rsidR="00236C96" w:rsidRPr="00236C96">
        <w:rPr>
          <w:rFonts w:ascii="Times New Roman" w:hAnsi="Times New Roman" w:cs="Times New Roman"/>
          <w:sz w:val="28"/>
          <w:szCs w:val="28"/>
        </w:rPr>
        <w:t>о назначении (приеме) на должность муниципальной службы.</w:t>
      </w:r>
    </w:p>
    <w:p w:rsidR="00236C96" w:rsidRPr="00236C96" w:rsidRDefault="0033095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5E1D92">
        <w:rPr>
          <w:rFonts w:ascii="Times New Roman" w:hAnsi="Times New Roman" w:cs="Times New Roman"/>
          <w:sz w:val="28"/>
          <w:szCs w:val="28"/>
        </w:rPr>
        <w:t>4</w:t>
      </w:r>
      <w:r w:rsidR="00236C96" w:rsidRPr="00236C96">
        <w:rPr>
          <w:rFonts w:ascii="Times New Roman" w:hAnsi="Times New Roman" w:cs="Times New Roman"/>
          <w:sz w:val="28"/>
          <w:szCs w:val="28"/>
        </w:rPr>
        <w:t>. Конкурс на замещение должности муниципальной службы не проводится.</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4.</w:t>
      </w:r>
      <w:r w:rsidR="005E1D92">
        <w:rPr>
          <w:rFonts w:ascii="Times New Roman" w:hAnsi="Times New Roman" w:cs="Times New Roman"/>
          <w:sz w:val="28"/>
          <w:szCs w:val="28"/>
        </w:rPr>
        <w:t>5</w:t>
      </w:r>
      <w:r w:rsidRPr="00236C96">
        <w:rPr>
          <w:rFonts w:ascii="Times New Roman" w:hAnsi="Times New Roman" w:cs="Times New Roman"/>
          <w:sz w:val="28"/>
          <w:szCs w:val="28"/>
        </w:rPr>
        <w:t xml:space="preserve">. Назначение на высшие должности муниципальной службы производится лицом, исполняющим полномочия главы администрации </w:t>
      </w:r>
      <w:r w:rsidR="004027E0">
        <w:rPr>
          <w:rFonts w:ascii="Times New Roman" w:hAnsi="Times New Roman" w:cs="Times New Roman"/>
          <w:sz w:val="28"/>
          <w:szCs w:val="28"/>
        </w:rPr>
        <w:t>округ</w:t>
      </w:r>
      <w:r w:rsidRPr="00236C96">
        <w:rPr>
          <w:rFonts w:ascii="Times New Roman" w:hAnsi="Times New Roman" w:cs="Times New Roman"/>
          <w:sz w:val="28"/>
          <w:szCs w:val="28"/>
        </w:rPr>
        <w:t>а (далее по тексту пункта - глава администрации), после согласования кандидатуры Думой</w:t>
      </w:r>
      <w:r w:rsidR="004027E0">
        <w:rPr>
          <w:rFonts w:ascii="Times New Roman" w:hAnsi="Times New Roman" w:cs="Times New Roman"/>
          <w:sz w:val="28"/>
          <w:szCs w:val="28"/>
        </w:rPr>
        <w:t xml:space="preserve"> Немского муниципального округа (далее- Дума)</w:t>
      </w:r>
      <w:r w:rsidRPr="00236C96">
        <w:rPr>
          <w:rFonts w:ascii="Times New Roman" w:hAnsi="Times New Roman" w:cs="Times New Roman"/>
          <w:sz w:val="28"/>
          <w:szCs w:val="28"/>
        </w:rPr>
        <w:t>.</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В случае несогласия Думы с предложенными кандидатурами (кандидатурой) на должность глава администрации в месячный срок со дня отказа вносит в Думу на рассмотрение новое или повторное предложения о даче согласия на назначение на должность.</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В случае повторного несогласия на назначение на должность глава администрации не позднее одного месяца со дня повторного отказа Думы вновь вносит предложение по кандидатурам (кандидатуре) на должность на рассмотрение Думы. При этом глава администрации вправе предложить одного и того же кандидата на высшую должность муниципальной службы не более двух раз.</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Дума может предложить главе администрации своих кандидатов (кандидата) на указанные должности. В случае если глава администрации поддерживает эти кандидатуры (кандидатуру), он назначает их на должность без получения согласия Думы.</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 xml:space="preserve">На срок до принятия Думой решения о даче согласия на назначение лица на вышеуказанные вакантные должности глава администрации вправе в соответствии с законодательством поручить выполнение работы по данной должности действующим руководящим работникам администрации </w:t>
      </w:r>
      <w:r w:rsidR="004027E0">
        <w:rPr>
          <w:rFonts w:ascii="Times New Roman" w:hAnsi="Times New Roman" w:cs="Times New Roman"/>
          <w:sz w:val="28"/>
          <w:szCs w:val="28"/>
        </w:rPr>
        <w:t>муниципального округа</w:t>
      </w:r>
      <w:r w:rsidRPr="00236C96">
        <w:rPr>
          <w:rFonts w:ascii="Times New Roman" w:hAnsi="Times New Roman" w:cs="Times New Roman"/>
          <w:sz w:val="28"/>
          <w:szCs w:val="28"/>
        </w:rPr>
        <w:t>.</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Решение Думы о даче согласия на назначение на должность либо об отклонении предложенных кандидатур принимается в порядке, установленном регламентом Думы.</w:t>
      </w:r>
    </w:p>
    <w:p w:rsidR="00236C96" w:rsidRPr="00236C96" w:rsidRDefault="0033095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5E1D92">
        <w:rPr>
          <w:rFonts w:ascii="Times New Roman" w:hAnsi="Times New Roman" w:cs="Times New Roman"/>
          <w:sz w:val="28"/>
          <w:szCs w:val="28"/>
        </w:rPr>
        <w:t>6</w:t>
      </w:r>
      <w:r w:rsidR="00236C96" w:rsidRPr="00236C96">
        <w:rPr>
          <w:rFonts w:ascii="Times New Roman" w:hAnsi="Times New Roman" w:cs="Times New Roman"/>
          <w:sz w:val="28"/>
          <w:szCs w:val="28"/>
        </w:rPr>
        <w:t xml:space="preserve">. Кандидаты на главные и ведущие должности муниципальной службы принимаются главой администрации по представлению </w:t>
      </w:r>
      <w:r w:rsidR="00236C96" w:rsidRPr="00236C96">
        <w:rPr>
          <w:rFonts w:ascii="Times New Roman" w:hAnsi="Times New Roman" w:cs="Times New Roman"/>
          <w:sz w:val="28"/>
          <w:szCs w:val="28"/>
        </w:rPr>
        <w:lastRenderedPageBreak/>
        <w:t>соответствующего заместителя главы администрации.</w:t>
      </w:r>
    </w:p>
    <w:p w:rsidR="00236C96" w:rsidRPr="00236C96" w:rsidRDefault="0033095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5E1D92">
        <w:rPr>
          <w:rFonts w:ascii="Times New Roman" w:hAnsi="Times New Roman" w:cs="Times New Roman"/>
          <w:sz w:val="28"/>
          <w:szCs w:val="28"/>
        </w:rPr>
        <w:t>7</w:t>
      </w:r>
      <w:r w:rsidR="00236C96" w:rsidRPr="00236C96">
        <w:rPr>
          <w:rFonts w:ascii="Times New Roman" w:hAnsi="Times New Roman" w:cs="Times New Roman"/>
          <w:sz w:val="28"/>
          <w:szCs w:val="28"/>
        </w:rPr>
        <w:t>. Освобождение от должностей вышеуказанных лиц осуществляет глава администрации.</w:t>
      </w:r>
    </w:p>
    <w:p w:rsidR="00236C96" w:rsidRPr="00236C96" w:rsidRDefault="0033095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5E1D92">
        <w:rPr>
          <w:rFonts w:ascii="Times New Roman" w:hAnsi="Times New Roman" w:cs="Times New Roman"/>
          <w:sz w:val="28"/>
          <w:szCs w:val="28"/>
        </w:rPr>
        <w:t>8</w:t>
      </w:r>
      <w:r w:rsidR="00236C96" w:rsidRPr="00236C96">
        <w:rPr>
          <w:rFonts w:ascii="Times New Roman" w:hAnsi="Times New Roman" w:cs="Times New Roman"/>
          <w:sz w:val="28"/>
          <w:szCs w:val="28"/>
        </w:rPr>
        <w:t xml:space="preserve">. Трудовой договор </w:t>
      </w:r>
      <w:r w:rsidR="004027E0">
        <w:rPr>
          <w:rFonts w:ascii="Times New Roman" w:hAnsi="Times New Roman" w:cs="Times New Roman"/>
          <w:sz w:val="28"/>
          <w:szCs w:val="28"/>
        </w:rPr>
        <w:t xml:space="preserve">с муниципальным служащим </w:t>
      </w:r>
      <w:r w:rsidR="00236C96" w:rsidRPr="00236C96">
        <w:rPr>
          <w:rFonts w:ascii="Times New Roman" w:hAnsi="Times New Roman" w:cs="Times New Roman"/>
          <w:sz w:val="28"/>
          <w:szCs w:val="28"/>
        </w:rPr>
        <w:t>оформляется на условиях и в порядке, установленных трудовым законодательством с особенностями, предусмотренными Федераль</w:t>
      </w:r>
      <w:r w:rsidR="00236C96" w:rsidRPr="003E79E6">
        <w:rPr>
          <w:rFonts w:ascii="Times New Roman" w:hAnsi="Times New Roman" w:cs="Times New Roman"/>
          <w:sz w:val="28"/>
          <w:szCs w:val="28"/>
        </w:rPr>
        <w:t xml:space="preserve">ным </w:t>
      </w:r>
      <w:hyperlink r:id="rId19" w:history="1">
        <w:r w:rsidR="00236C96" w:rsidRPr="003E79E6">
          <w:rPr>
            <w:rFonts w:ascii="Times New Roman" w:hAnsi="Times New Roman" w:cs="Times New Roman"/>
            <w:sz w:val="28"/>
            <w:szCs w:val="28"/>
          </w:rPr>
          <w:t>законом</w:t>
        </w:r>
      </w:hyperlink>
      <w:r w:rsidR="003E79E6">
        <w:rPr>
          <w:rFonts w:ascii="Times New Roman" w:hAnsi="Times New Roman" w:cs="Times New Roman"/>
          <w:sz w:val="28"/>
          <w:szCs w:val="28"/>
        </w:rPr>
        <w:t xml:space="preserve"> от 2 марта 2007 года № 25-ФЗ «</w:t>
      </w:r>
      <w:r w:rsidR="00236C96" w:rsidRPr="00236C96">
        <w:rPr>
          <w:rFonts w:ascii="Times New Roman" w:hAnsi="Times New Roman" w:cs="Times New Roman"/>
          <w:sz w:val="28"/>
          <w:szCs w:val="28"/>
        </w:rPr>
        <w:t>О муниципально</w:t>
      </w:r>
      <w:r w:rsidR="003E79E6">
        <w:rPr>
          <w:rFonts w:ascii="Times New Roman" w:hAnsi="Times New Roman" w:cs="Times New Roman"/>
          <w:sz w:val="28"/>
          <w:szCs w:val="28"/>
        </w:rPr>
        <w:t>й службе в Российской Федерации»</w:t>
      </w:r>
      <w:r w:rsidR="00236C96" w:rsidRPr="00236C96">
        <w:rPr>
          <w:rFonts w:ascii="Times New Roman" w:hAnsi="Times New Roman" w:cs="Times New Roman"/>
          <w:sz w:val="28"/>
          <w:szCs w:val="28"/>
        </w:rPr>
        <w:t>.</w:t>
      </w:r>
    </w:p>
    <w:p w:rsidR="00236C96" w:rsidRPr="00236C96" w:rsidRDefault="0033095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5E1D92">
        <w:rPr>
          <w:rFonts w:ascii="Times New Roman" w:hAnsi="Times New Roman" w:cs="Times New Roman"/>
          <w:sz w:val="28"/>
          <w:szCs w:val="28"/>
        </w:rPr>
        <w:t>9</w:t>
      </w:r>
      <w:r w:rsidR="00236C96" w:rsidRPr="00236C96">
        <w:rPr>
          <w:rFonts w:ascii="Times New Roman" w:hAnsi="Times New Roman" w:cs="Times New Roman"/>
          <w:sz w:val="28"/>
          <w:szCs w:val="28"/>
        </w:rPr>
        <w:t>.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36C96" w:rsidRPr="00236C96" w:rsidRDefault="0033095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w:t>
      </w:r>
      <w:r w:rsidR="005E1D92">
        <w:rPr>
          <w:rFonts w:ascii="Times New Roman" w:hAnsi="Times New Roman" w:cs="Times New Roman"/>
          <w:sz w:val="28"/>
          <w:szCs w:val="28"/>
        </w:rPr>
        <w:t>0</w:t>
      </w:r>
      <w:r w:rsidR="00236C96" w:rsidRPr="00236C96">
        <w:rPr>
          <w:rFonts w:ascii="Times New Roman" w:hAnsi="Times New Roman" w:cs="Times New Roman"/>
          <w:sz w:val="28"/>
          <w:szCs w:val="28"/>
        </w:rPr>
        <w:t xml:space="preserve">. Порядок и условия проведения аттестации муниципальных служащих устанавливаются Положением об аттестации муниципальных служащих, утвержденным муниципальным правовым актом в соответствии с типовым </w:t>
      </w:r>
      <w:hyperlink r:id="rId20" w:history="1">
        <w:r w:rsidR="00236C96" w:rsidRPr="00995FBA">
          <w:rPr>
            <w:rFonts w:ascii="Times New Roman" w:hAnsi="Times New Roman" w:cs="Times New Roman"/>
            <w:sz w:val="28"/>
            <w:szCs w:val="28"/>
          </w:rPr>
          <w:t>положением</w:t>
        </w:r>
      </w:hyperlink>
      <w:r w:rsidR="00236C96" w:rsidRPr="00236C96">
        <w:rPr>
          <w:rFonts w:ascii="Times New Roman" w:hAnsi="Times New Roman" w:cs="Times New Roman"/>
          <w:sz w:val="28"/>
          <w:szCs w:val="28"/>
        </w:rPr>
        <w:t xml:space="preserve"> о проведении аттестации муниципальных служащих, утвержденным Законом Кировской области от 08.10.2007 </w:t>
      </w:r>
      <w:r w:rsidR="00995FBA">
        <w:rPr>
          <w:rFonts w:ascii="Times New Roman" w:hAnsi="Times New Roman" w:cs="Times New Roman"/>
          <w:sz w:val="28"/>
          <w:szCs w:val="28"/>
        </w:rPr>
        <w:t>№ 171-ЗО «</w:t>
      </w:r>
      <w:r w:rsidR="00236C96" w:rsidRPr="00236C96">
        <w:rPr>
          <w:rFonts w:ascii="Times New Roman" w:hAnsi="Times New Roman" w:cs="Times New Roman"/>
          <w:sz w:val="28"/>
          <w:szCs w:val="28"/>
        </w:rPr>
        <w:t>О муниципал</w:t>
      </w:r>
      <w:r w:rsidR="00995FBA">
        <w:rPr>
          <w:rFonts w:ascii="Times New Roman" w:hAnsi="Times New Roman" w:cs="Times New Roman"/>
          <w:sz w:val="28"/>
          <w:szCs w:val="28"/>
        </w:rPr>
        <w:t>ьной службе в Кировской области»</w:t>
      </w:r>
      <w:r w:rsidR="00236C96" w:rsidRPr="00236C96">
        <w:rPr>
          <w:rFonts w:ascii="Times New Roman" w:hAnsi="Times New Roman" w:cs="Times New Roman"/>
          <w:sz w:val="28"/>
          <w:szCs w:val="28"/>
        </w:rPr>
        <w:t>.</w:t>
      </w:r>
    </w:p>
    <w:p w:rsidR="00236C96" w:rsidRPr="00236C96" w:rsidRDefault="00232DC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w:t>
      </w:r>
      <w:r w:rsidR="00236C96" w:rsidRPr="00236C96">
        <w:rPr>
          <w:rFonts w:ascii="Times New Roman" w:hAnsi="Times New Roman" w:cs="Times New Roman"/>
          <w:sz w:val="28"/>
          <w:szCs w:val="28"/>
        </w:rPr>
        <w:t>1. Помимо оснований для расторжения трудового договора, предусмотренных Трудовым</w:t>
      </w:r>
      <w:hyperlink r:id="rId21" w:history="1">
        <w:r w:rsidR="00236C96" w:rsidRPr="00995FBA">
          <w:rPr>
            <w:rFonts w:ascii="Times New Roman" w:hAnsi="Times New Roman" w:cs="Times New Roman"/>
            <w:sz w:val="28"/>
            <w:szCs w:val="28"/>
          </w:rPr>
          <w:t>кодексом</w:t>
        </w:r>
      </w:hyperlink>
      <w:r w:rsidR="00236C96" w:rsidRPr="00236C96">
        <w:rPr>
          <w:rFonts w:ascii="Times New Roman" w:hAnsi="Times New Roman" w:cs="Times New Roman"/>
          <w:sz w:val="28"/>
          <w:szCs w:val="28"/>
        </w:rPr>
        <w:t xml:space="preserve"> Российской Федерации, трудовой договор (контракт) с муниципальным служащим может быть также расторгнут по инициативе представителя нанимателя (работодателя) в случае:</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236C96" w:rsidRPr="00236C96" w:rsidRDefault="00232DC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236C96" w:rsidRPr="00236C96">
        <w:rPr>
          <w:rFonts w:ascii="Times New Roman" w:hAnsi="Times New Roman" w:cs="Times New Roman"/>
          <w:sz w:val="28"/>
          <w:szCs w:val="28"/>
        </w:rPr>
        <w:t xml:space="preserve">) несоблюдения ограничений и запретов, связанных с муниципальной службой и установленных </w:t>
      </w:r>
      <w:hyperlink r:id="rId22" w:history="1">
        <w:r w:rsidR="00236C96" w:rsidRPr="00995FBA">
          <w:rPr>
            <w:rFonts w:ascii="Times New Roman" w:hAnsi="Times New Roman" w:cs="Times New Roman"/>
            <w:sz w:val="28"/>
            <w:szCs w:val="28"/>
          </w:rPr>
          <w:t>статьями 13</w:t>
        </w:r>
      </w:hyperlink>
      <w:r w:rsidR="00236C96" w:rsidRPr="00995FBA">
        <w:rPr>
          <w:rFonts w:ascii="Times New Roman" w:hAnsi="Times New Roman" w:cs="Times New Roman"/>
          <w:sz w:val="28"/>
          <w:szCs w:val="28"/>
        </w:rPr>
        <w:t xml:space="preserve">, </w:t>
      </w:r>
      <w:hyperlink r:id="rId23" w:history="1">
        <w:r w:rsidR="00236C96" w:rsidRPr="00995FBA">
          <w:rPr>
            <w:rFonts w:ascii="Times New Roman" w:hAnsi="Times New Roman" w:cs="Times New Roman"/>
            <w:sz w:val="28"/>
            <w:szCs w:val="28"/>
          </w:rPr>
          <w:t>14</w:t>
        </w:r>
      </w:hyperlink>
      <w:r w:rsidR="00236C96" w:rsidRPr="00995FBA">
        <w:rPr>
          <w:rFonts w:ascii="Times New Roman" w:hAnsi="Times New Roman" w:cs="Times New Roman"/>
          <w:sz w:val="28"/>
          <w:szCs w:val="28"/>
        </w:rPr>
        <w:t xml:space="preserve">, </w:t>
      </w:r>
      <w:hyperlink r:id="rId24" w:history="1">
        <w:r w:rsidR="00236C96" w:rsidRPr="00995FBA">
          <w:rPr>
            <w:rFonts w:ascii="Times New Roman" w:hAnsi="Times New Roman" w:cs="Times New Roman"/>
            <w:sz w:val="28"/>
            <w:szCs w:val="28"/>
          </w:rPr>
          <w:t>14.1</w:t>
        </w:r>
      </w:hyperlink>
      <w:r w:rsidR="00236C96" w:rsidRPr="00995FBA">
        <w:rPr>
          <w:rFonts w:ascii="Times New Roman" w:hAnsi="Times New Roman" w:cs="Times New Roman"/>
          <w:sz w:val="28"/>
          <w:szCs w:val="28"/>
        </w:rPr>
        <w:t xml:space="preserve"> и </w:t>
      </w:r>
      <w:hyperlink r:id="rId25" w:history="1">
        <w:r w:rsidR="00236C96" w:rsidRPr="00995FBA">
          <w:rPr>
            <w:rFonts w:ascii="Times New Roman" w:hAnsi="Times New Roman" w:cs="Times New Roman"/>
            <w:sz w:val="28"/>
            <w:szCs w:val="28"/>
          </w:rPr>
          <w:t>15</w:t>
        </w:r>
      </w:hyperlink>
      <w:r w:rsidR="00236C96" w:rsidRPr="00236C96">
        <w:rPr>
          <w:rFonts w:ascii="Times New Roman" w:hAnsi="Times New Roman" w:cs="Times New Roman"/>
          <w:sz w:val="28"/>
          <w:szCs w:val="28"/>
        </w:rPr>
        <w:t xml:space="preserve"> Фед</w:t>
      </w:r>
      <w:r w:rsidR="00995FBA">
        <w:rPr>
          <w:rFonts w:ascii="Times New Roman" w:hAnsi="Times New Roman" w:cs="Times New Roman"/>
          <w:sz w:val="28"/>
          <w:szCs w:val="28"/>
        </w:rPr>
        <w:t>ерального закона от 02.03.2007 № 25-ФЗ «</w:t>
      </w:r>
      <w:r w:rsidR="00236C96" w:rsidRPr="00236C96">
        <w:rPr>
          <w:rFonts w:ascii="Times New Roman" w:hAnsi="Times New Roman" w:cs="Times New Roman"/>
          <w:sz w:val="28"/>
          <w:szCs w:val="28"/>
        </w:rPr>
        <w:t>О муниципально</w:t>
      </w:r>
      <w:r w:rsidR="00995FBA">
        <w:rPr>
          <w:rFonts w:ascii="Times New Roman" w:hAnsi="Times New Roman" w:cs="Times New Roman"/>
          <w:sz w:val="28"/>
          <w:szCs w:val="28"/>
        </w:rPr>
        <w:t>й службе в Российской Федерации»</w:t>
      </w:r>
      <w:r w:rsidR="001E1E52">
        <w:rPr>
          <w:rFonts w:ascii="Times New Roman" w:hAnsi="Times New Roman" w:cs="Times New Roman"/>
          <w:sz w:val="28"/>
          <w:szCs w:val="28"/>
        </w:rPr>
        <w:t>,настоящим Положением</w:t>
      </w:r>
      <w:r w:rsidR="00236C96" w:rsidRPr="00236C96">
        <w:rPr>
          <w:rFonts w:ascii="Times New Roman" w:hAnsi="Times New Roman" w:cs="Times New Roman"/>
          <w:sz w:val="28"/>
          <w:szCs w:val="28"/>
        </w:rPr>
        <w:t>;</w:t>
      </w:r>
    </w:p>
    <w:p w:rsidR="00236C96" w:rsidRPr="00236C96" w:rsidRDefault="00232DC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236C96" w:rsidRPr="00236C96">
        <w:rPr>
          <w:rFonts w:ascii="Times New Roman" w:hAnsi="Times New Roman" w:cs="Times New Roman"/>
          <w:sz w:val="28"/>
          <w:szCs w:val="28"/>
        </w:rPr>
        <w:t>) лишения его права занимать должности муниципальной службы в течение определенного срока решением суда, вступившим в законную силу.</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4.</w:t>
      </w:r>
      <w:r w:rsidR="00232DCC">
        <w:rPr>
          <w:rFonts w:ascii="Times New Roman" w:hAnsi="Times New Roman" w:cs="Times New Roman"/>
          <w:sz w:val="28"/>
          <w:szCs w:val="28"/>
        </w:rPr>
        <w:t>1</w:t>
      </w:r>
      <w:r w:rsidRPr="00236C96">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36C96" w:rsidRPr="00236C96" w:rsidRDefault="00236C96">
      <w:pPr>
        <w:pStyle w:val="ConsPlusNormal"/>
        <w:jc w:val="both"/>
        <w:rPr>
          <w:rFonts w:ascii="Times New Roman" w:hAnsi="Times New Roman" w:cs="Times New Roman"/>
          <w:sz w:val="28"/>
          <w:szCs w:val="28"/>
        </w:rPr>
      </w:pPr>
    </w:p>
    <w:p w:rsidR="00236C96" w:rsidRPr="00236C96" w:rsidRDefault="00236C96">
      <w:pPr>
        <w:pStyle w:val="ConsPlusTitle"/>
        <w:jc w:val="center"/>
        <w:outlineLvl w:val="1"/>
        <w:rPr>
          <w:rFonts w:ascii="Times New Roman" w:hAnsi="Times New Roman" w:cs="Times New Roman"/>
          <w:sz w:val="28"/>
          <w:szCs w:val="28"/>
        </w:rPr>
      </w:pPr>
      <w:r w:rsidRPr="00236C96">
        <w:rPr>
          <w:rFonts w:ascii="Times New Roman" w:hAnsi="Times New Roman" w:cs="Times New Roman"/>
          <w:sz w:val="28"/>
          <w:szCs w:val="28"/>
        </w:rPr>
        <w:t>5. Рабочее (служебное) время и время отдыха</w:t>
      </w:r>
    </w:p>
    <w:p w:rsidR="00236C96" w:rsidRPr="00236C96" w:rsidRDefault="00236C96">
      <w:pPr>
        <w:pStyle w:val="ConsPlusNormal"/>
        <w:jc w:val="both"/>
        <w:rPr>
          <w:rFonts w:ascii="Times New Roman" w:hAnsi="Times New Roman" w:cs="Times New Roman"/>
          <w:sz w:val="28"/>
          <w:szCs w:val="28"/>
        </w:rPr>
      </w:pPr>
    </w:p>
    <w:p w:rsidR="00236C96" w:rsidRPr="00236C96" w:rsidRDefault="00236C96">
      <w:pPr>
        <w:pStyle w:val="ConsPlusNormal"/>
        <w:ind w:firstLine="540"/>
        <w:jc w:val="both"/>
        <w:rPr>
          <w:rFonts w:ascii="Times New Roman" w:hAnsi="Times New Roman" w:cs="Times New Roman"/>
          <w:sz w:val="28"/>
          <w:szCs w:val="28"/>
        </w:rPr>
      </w:pPr>
      <w:r w:rsidRPr="00236C96">
        <w:rPr>
          <w:rFonts w:ascii="Times New Roman" w:hAnsi="Times New Roman" w:cs="Times New Roman"/>
          <w:sz w:val="28"/>
          <w:szCs w:val="28"/>
        </w:rPr>
        <w:t xml:space="preserve">5.1. Рабочее (служебное) время муниципальных служащих регулируется </w:t>
      </w:r>
      <w:r w:rsidRPr="00236C96">
        <w:rPr>
          <w:rFonts w:ascii="Times New Roman" w:hAnsi="Times New Roman" w:cs="Times New Roman"/>
          <w:sz w:val="28"/>
          <w:szCs w:val="28"/>
        </w:rPr>
        <w:lastRenderedPageBreak/>
        <w:t>в соответствии с трудовым законодательством.</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5.2. Нормальная продолжительность служебного времени муниципальных служащих не может превышать 40 рабочих часов при пятидневной рабочей неделе.</w:t>
      </w:r>
    </w:p>
    <w:p w:rsidR="00232DCC" w:rsidRDefault="00236C96" w:rsidP="00232DCC">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5.3. Для муниципальных служащих устанавливается нено</w:t>
      </w:r>
      <w:r w:rsidR="00232DCC">
        <w:rPr>
          <w:rFonts w:ascii="Times New Roman" w:hAnsi="Times New Roman" w:cs="Times New Roman"/>
          <w:sz w:val="28"/>
          <w:szCs w:val="28"/>
        </w:rPr>
        <w:t>рмированный служебный день.</w:t>
      </w:r>
    </w:p>
    <w:p w:rsidR="00236C96" w:rsidRPr="00236C96" w:rsidRDefault="00236C96" w:rsidP="00232DCC">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5.4. Отпуск муниципального служащего.</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5.4.1.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5.4.2.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5.4.3. Муниципальным служащим предоставляется ежегодный основной оплачиваемый отпуск продолжительностью 30 календарных дней.</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5.4.4.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5.4.5. Муниципальному служащему предоставляется ежегодный дополнительный оплачиваемый отпуск за выслугу лет продолжительностью:</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1) при стаже муниципальной службы от 1 до 5 лет - 1 календарный день;</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2) при стаже муниципальной службы от 5 до 10 лет - 5 календарных дней;</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3) при стаже муниципальной службы от 10 до 15 лет - 7 календарных дней;</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4) при стаже муниципальной службы свыше 15 лет - 10 календарных дней.</w:t>
      </w:r>
    </w:p>
    <w:p w:rsidR="00236C96" w:rsidRPr="00347CCD" w:rsidRDefault="00236C96">
      <w:pPr>
        <w:pStyle w:val="ConsPlusNormal"/>
        <w:spacing w:before="220"/>
        <w:ind w:firstLine="540"/>
        <w:jc w:val="both"/>
        <w:rPr>
          <w:rFonts w:ascii="Times New Roman" w:hAnsi="Times New Roman" w:cs="Times New Roman"/>
          <w:sz w:val="28"/>
          <w:szCs w:val="28"/>
        </w:rPr>
      </w:pPr>
      <w:r w:rsidRPr="00347CCD">
        <w:rPr>
          <w:rFonts w:ascii="Times New Roman" w:hAnsi="Times New Roman" w:cs="Times New Roman"/>
          <w:sz w:val="28"/>
          <w:szCs w:val="28"/>
        </w:rPr>
        <w:t xml:space="preserve">Порядок предоставления ежегодного дополнительного оплачиваемого отпуска за выслугу лет устанавливается </w:t>
      </w:r>
      <w:r w:rsidR="00347CCD" w:rsidRPr="00347CCD">
        <w:rPr>
          <w:rFonts w:ascii="Times New Roman" w:hAnsi="Times New Roman" w:cs="Times New Roman"/>
          <w:sz w:val="28"/>
          <w:szCs w:val="28"/>
        </w:rPr>
        <w:t>администрацией муниципального округа</w:t>
      </w:r>
      <w:r w:rsidRPr="00347CCD">
        <w:rPr>
          <w:rFonts w:ascii="Times New Roman" w:hAnsi="Times New Roman" w:cs="Times New Roman"/>
          <w:sz w:val="28"/>
          <w:szCs w:val="28"/>
        </w:rPr>
        <w:t>.</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 xml:space="preserve">5.4.6. Муниципальному служащему, для которого установлен ненормированный служебный день, предоставляется ежегодный </w:t>
      </w:r>
      <w:r w:rsidRPr="00236C96">
        <w:rPr>
          <w:rFonts w:ascii="Times New Roman" w:hAnsi="Times New Roman" w:cs="Times New Roman"/>
          <w:sz w:val="28"/>
          <w:szCs w:val="28"/>
        </w:rPr>
        <w:lastRenderedPageBreak/>
        <w:t>дополнительный оплачиваемый отпуск за ненормированный служебный день продолжительностью три календарных дня.</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5.4.7.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5.4.8.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5.4.9. Муниципальному служащему предоставляется отпуск без сохранения денежного содержания в случаях, предусмотренных федеральными законами.</w:t>
      </w:r>
    </w:p>
    <w:p w:rsidR="00236C96" w:rsidRPr="00236C96" w:rsidRDefault="00236C96">
      <w:pPr>
        <w:pStyle w:val="ConsPlusNormal"/>
        <w:jc w:val="both"/>
        <w:rPr>
          <w:rFonts w:ascii="Times New Roman" w:hAnsi="Times New Roman" w:cs="Times New Roman"/>
          <w:sz w:val="28"/>
          <w:szCs w:val="28"/>
        </w:rPr>
      </w:pPr>
    </w:p>
    <w:p w:rsidR="00236C96" w:rsidRPr="00236C96" w:rsidRDefault="00236C96">
      <w:pPr>
        <w:pStyle w:val="ConsPlusTitle"/>
        <w:jc w:val="center"/>
        <w:outlineLvl w:val="1"/>
        <w:rPr>
          <w:rFonts w:ascii="Times New Roman" w:hAnsi="Times New Roman" w:cs="Times New Roman"/>
          <w:sz w:val="28"/>
          <w:szCs w:val="28"/>
        </w:rPr>
      </w:pPr>
      <w:r w:rsidRPr="00236C96">
        <w:rPr>
          <w:rFonts w:ascii="Times New Roman" w:hAnsi="Times New Roman" w:cs="Times New Roman"/>
          <w:sz w:val="28"/>
          <w:szCs w:val="28"/>
        </w:rPr>
        <w:t>6. Общие принципы оплаты труда муниципального служащего.</w:t>
      </w:r>
    </w:p>
    <w:p w:rsidR="00236C96" w:rsidRPr="00236C96" w:rsidRDefault="00236C96">
      <w:pPr>
        <w:pStyle w:val="ConsPlusTitle"/>
        <w:jc w:val="center"/>
        <w:rPr>
          <w:rFonts w:ascii="Times New Roman" w:hAnsi="Times New Roman" w:cs="Times New Roman"/>
          <w:sz w:val="28"/>
          <w:szCs w:val="28"/>
        </w:rPr>
      </w:pPr>
      <w:r w:rsidRPr="00236C96">
        <w:rPr>
          <w:rFonts w:ascii="Times New Roman" w:hAnsi="Times New Roman" w:cs="Times New Roman"/>
          <w:sz w:val="28"/>
          <w:szCs w:val="28"/>
        </w:rPr>
        <w:t>Гарантии, предоставляемые муниципальному служащему.</w:t>
      </w:r>
    </w:p>
    <w:p w:rsidR="00236C96" w:rsidRPr="00236C96" w:rsidRDefault="00236C96">
      <w:pPr>
        <w:pStyle w:val="ConsPlusTitle"/>
        <w:jc w:val="center"/>
        <w:rPr>
          <w:rFonts w:ascii="Times New Roman" w:hAnsi="Times New Roman" w:cs="Times New Roman"/>
          <w:sz w:val="28"/>
          <w:szCs w:val="28"/>
        </w:rPr>
      </w:pPr>
      <w:r w:rsidRPr="00236C96">
        <w:rPr>
          <w:rFonts w:ascii="Times New Roman" w:hAnsi="Times New Roman" w:cs="Times New Roman"/>
          <w:sz w:val="28"/>
          <w:szCs w:val="28"/>
        </w:rPr>
        <w:t>Стаж муниципальной службы</w:t>
      </w:r>
    </w:p>
    <w:p w:rsidR="00236C96" w:rsidRPr="00236C96" w:rsidRDefault="00236C96">
      <w:pPr>
        <w:pStyle w:val="ConsPlusNormal"/>
        <w:jc w:val="both"/>
        <w:rPr>
          <w:rFonts w:ascii="Times New Roman" w:hAnsi="Times New Roman" w:cs="Times New Roman"/>
          <w:sz w:val="28"/>
          <w:szCs w:val="28"/>
        </w:rPr>
      </w:pPr>
    </w:p>
    <w:p w:rsidR="00236C96" w:rsidRPr="00236C96" w:rsidRDefault="00236C96">
      <w:pPr>
        <w:pStyle w:val="ConsPlusNormal"/>
        <w:ind w:firstLine="540"/>
        <w:jc w:val="both"/>
        <w:rPr>
          <w:rFonts w:ascii="Times New Roman" w:hAnsi="Times New Roman" w:cs="Times New Roman"/>
          <w:sz w:val="28"/>
          <w:szCs w:val="28"/>
        </w:rPr>
      </w:pPr>
      <w:r w:rsidRPr="00236C96">
        <w:rPr>
          <w:rFonts w:ascii="Times New Roman" w:hAnsi="Times New Roman" w:cs="Times New Roman"/>
          <w:sz w:val="28"/>
          <w:szCs w:val="28"/>
        </w:rPr>
        <w:t>6.1. Общие принципы оплаты труда муниципального служащего.</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занимаемой им должностью муниципальной службы (далее - должностной оклад), а также из ежемесячных и иных дополнительных выплат.</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К ежемесячным выплатам относятся:</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1) ежемесячная надбавка к должностному окладу за выслугу лет на муниципальной службе;</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2) ежемесячная надбавка к должностному окладу за особые условия муниципальной службы;</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3) ежемесячное денежное поощрение;</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4) ежемесячная процентная надбавка к должностному окладу за работу со сведениями, составляющими государственную тайну;</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5) ежемесячная надбавка за классный чин.</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К иным дополнительным выплатам относятся:</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1) премии за выполнение особо важных и сложных заданий;</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2) единовременная выплата при предоставлении ежегодного оплачиваемого отпуска;</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lastRenderedPageBreak/>
        <w:t>3) материальная помощь.</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6.1.3. Муниципальным служащим могут производиться выплаты, предусмотренные федеральными законами, законами Кировской области и иными нормативными актами.</w:t>
      </w:r>
    </w:p>
    <w:p w:rsidR="005E1D92"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 xml:space="preserve">6.1.4. Размер должностного оклада, а также размер ежемесячных и иных дополнительных выплат и порядок их осуществления устанавливаются </w:t>
      </w:r>
      <w:r w:rsidR="005E1D92">
        <w:rPr>
          <w:rFonts w:ascii="Times New Roman" w:hAnsi="Times New Roman" w:cs="Times New Roman"/>
          <w:sz w:val="28"/>
          <w:szCs w:val="28"/>
        </w:rPr>
        <w:t>нормативным правовым актом Думы Немского муниципального округа.</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6.2. Гарантии, предоставляемые муниципальному служащему</w:t>
      </w:r>
      <w:r w:rsidR="005E1D92">
        <w:rPr>
          <w:rFonts w:ascii="Times New Roman" w:hAnsi="Times New Roman" w:cs="Times New Roman"/>
          <w:sz w:val="28"/>
          <w:szCs w:val="28"/>
        </w:rPr>
        <w:t>, устанавливаются</w:t>
      </w:r>
      <w:r w:rsidR="006D6BAD">
        <w:rPr>
          <w:rFonts w:ascii="Times New Roman" w:hAnsi="Times New Roman" w:cs="Times New Roman"/>
          <w:sz w:val="28"/>
          <w:szCs w:val="28"/>
        </w:rPr>
        <w:t xml:space="preserve"> трудовым законодательством, законодательством о муниципальной службе</w:t>
      </w:r>
      <w:r w:rsidRPr="00236C96">
        <w:rPr>
          <w:rFonts w:ascii="Times New Roman" w:hAnsi="Times New Roman" w:cs="Times New Roman"/>
          <w:sz w:val="28"/>
          <w:szCs w:val="28"/>
        </w:rPr>
        <w:t>.</w:t>
      </w:r>
    </w:p>
    <w:p w:rsidR="001420C3" w:rsidRPr="006960DE" w:rsidRDefault="00347CCD" w:rsidP="006960D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1420C3" w:rsidRPr="001420C3">
        <w:rPr>
          <w:rFonts w:ascii="Times New Roman" w:hAnsi="Times New Roman" w:cs="Times New Roman"/>
          <w:sz w:val="28"/>
          <w:szCs w:val="28"/>
        </w:rPr>
        <w:t>.</w:t>
      </w:r>
      <w:r>
        <w:rPr>
          <w:rFonts w:ascii="Times New Roman" w:hAnsi="Times New Roman" w:cs="Times New Roman"/>
          <w:sz w:val="28"/>
          <w:szCs w:val="28"/>
        </w:rPr>
        <w:t>3</w:t>
      </w:r>
      <w:r w:rsidR="001420C3" w:rsidRPr="001420C3">
        <w:rPr>
          <w:rFonts w:ascii="Times New Roman" w:hAnsi="Times New Roman" w:cs="Times New Roman"/>
          <w:sz w:val="28"/>
          <w:szCs w:val="28"/>
        </w:rPr>
        <w:t xml:space="preserve">.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w:t>
      </w:r>
      <w:hyperlink r:id="rId26" w:history="1">
        <w:r w:rsidR="001420C3" w:rsidRPr="006960DE">
          <w:rPr>
            <w:rStyle w:val="a3"/>
            <w:rFonts w:ascii="Times New Roman" w:hAnsi="Times New Roman" w:cs="Times New Roman"/>
            <w:color w:val="auto"/>
            <w:sz w:val="28"/>
            <w:szCs w:val="28"/>
            <w:u w:val="none"/>
          </w:rPr>
          <w:t>федеральными законами</w:t>
        </w:r>
      </w:hyperlink>
      <w:r w:rsidR="001420C3" w:rsidRPr="006960DE">
        <w:rPr>
          <w:rFonts w:ascii="Times New Roman" w:hAnsi="Times New Roman" w:cs="Times New Roman"/>
          <w:sz w:val="28"/>
          <w:szCs w:val="28"/>
        </w:rPr>
        <w:t xml:space="preserve"> и законами К</w:t>
      </w:r>
      <w:r w:rsidRPr="006960DE">
        <w:rPr>
          <w:rFonts w:ascii="Times New Roman" w:hAnsi="Times New Roman" w:cs="Times New Roman"/>
          <w:sz w:val="28"/>
          <w:szCs w:val="28"/>
        </w:rPr>
        <w:t>ировской области</w:t>
      </w:r>
      <w:r w:rsidR="001420C3" w:rsidRPr="006960DE">
        <w:rPr>
          <w:rFonts w:ascii="Times New Roman" w:hAnsi="Times New Roman" w:cs="Times New Roman"/>
          <w:sz w:val="28"/>
          <w:szCs w:val="28"/>
        </w:rPr>
        <w:t>.</w:t>
      </w:r>
    </w:p>
    <w:p w:rsidR="001420C3" w:rsidRPr="001420C3" w:rsidRDefault="00347CCD" w:rsidP="001420C3">
      <w:pPr>
        <w:pStyle w:val="ConsPlusNormal"/>
        <w:spacing w:before="220"/>
        <w:ind w:firstLine="540"/>
        <w:rPr>
          <w:rFonts w:ascii="Times New Roman" w:hAnsi="Times New Roman" w:cs="Times New Roman"/>
          <w:sz w:val="28"/>
          <w:szCs w:val="28"/>
        </w:rPr>
      </w:pPr>
      <w:bookmarkStart w:id="2" w:name="sub_1012503"/>
      <w:r>
        <w:rPr>
          <w:rFonts w:ascii="Times New Roman" w:hAnsi="Times New Roman" w:cs="Times New Roman"/>
          <w:sz w:val="28"/>
          <w:szCs w:val="28"/>
        </w:rPr>
        <w:t>6.4. Му</w:t>
      </w:r>
      <w:r w:rsidR="001420C3" w:rsidRPr="001420C3">
        <w:rPr>
          <w:rFonts w:ascii="Times New Roman" w:hAnsi="Times New Roman" w:cs="Times New Roman"/>
          <w:sz w:val="28"/>
          <w:szCs w:val="28"/>
        </w:rPr>
        <w:t>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на данные цели.</w:t>
      </w:r>
    </w:p>
    <w:bookmarkEnd w:id="2"/>
    <w:p w:rsidR="00347CCD" w:rsidRDefault="00347CCD" w:rsidP="001420C3">
      <w:pPr>
        <w:pStyle w:val="ConsPlusNormal"/>
        <w:spacing w:before="220"/>
        <w:ind w:firstLine="540"/>
        <w:rPr>
          <w:rFonts w:ascii="Times New Roman" w:hAnsi="Times New Roman" w:cs="Times New Roman"/>
          <w:sz w:val="28"/>
          <w:szCs w:val="28"/>
        </w:rPr>
      </w:pPr>
      <w:r>
        <w:rPr>
          <w:rFonts w:ascii="Times New Roman" w:hAnsi="Times New Roman" w:cs="Times New Roman"/>
          <w:sz w:val="28"/>
          <w:szCs w:val="28"/>
        </w:rPr>
        <w:t>Порядок назначения, осуществления, приостановления, возобновления и прекращения выплаты пенсии за выслугу лет определяется нормативным правовым актом  Думы Немского муниципального округа.</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6.</w:t>
      </w:r>
      <w:r w:rsidR="00347CCD">
        <w:rPr>
          <w:rFonts w:ascii="Times New Roman" w:hAnsi="Times New Roman" w:cs="Times New Roman"/>
          <w:sz w:val="28"/>
          <w:szCs w:val="28"/>
        </w:rPr>
        <w:t>5</w:t>
      </w:r>
      <w:r w:rsidRPr="00236C96">
        <w:rPr>
          <w:rFonts w:ascii="Times New Roman" w:hAnsi="Times New Roman" w:cs="Times New Roman"/>
          <w:sz w:val="28"/>
          <w:szCs w:val="28"/>
        </w:rPr>
        <w:t>. Исчисление стажа муниципальной службы муниципального служащего, размера ежемесячной доплаты к пенсии лицам, замещавшим муниципальные должности муниципальной службы, осуществляется специальной комиссией, утверждаемой нормативным правовым актом</w:t>
      </w:r>
      <w:r w:rsidR="00347CCD">
        <w:rPr>
          <w:rFonts w:ascii="Times New Roman" w:hAnsi="Times New Roman" w:cs="Times New Roman"/>
          <w:sz w:val="28"/>
          <w:szCs w:val="28"/>
        </w:rPr>
        <w:t xml:space="preserve"> администрации муниципального округа</w:t>
      </w:r>
      <w:r w:rsidRPr="00236C96">
        <w:rPr>
          <w:rFonts w:ascii="Times New Roman" w:hAnsi="Times New Roman" w:cs="Times New Roman"/>
          <w:sz w:val="28"/>
          <w:szCs w:val="28"/>
        </w:rPr>
        <w:t>.</w:t>
      </w:r>
    </w:p>
    <w:p w:rsidR="00236C96" w:rsidRPr="00236C96" w:rsidRDefault="00236C96">
      <w:pPr>
        <w:pStyle w:val="ConsPlusNormal"/>
        <w:spacing w:before="220"/>
        <w:ind w:firstLine="540"/>
        <w:jc w:val="both"/>
        <w:rPr>
          <w:rFonts w:ascii="Times New Roman" w:hAnsi="Times New Roman" w:cs="Times New Roman"/>
          <w:sz w:val="28"/>
          <w:szCs w:val="28"/>
        </w:rPr>
      </w:pPr>
      <w:bookmarkStart w:id="3" w:name="P449"/>
      <w:bookmarkEnd w:id="3"/>
      <w:r w:rsidRPr="00236C96">
        <w:rPr>
          <w:rFonts w:ascii="Times New Roman" w:hAnsi="Times New Roman" w:cs="Times New Roman"/>
          <w:sz w:val="28"/>
          <w:szCs w:val="28"/>
        </w:rPr>
        <w:t>6.</w:t>
      </w:r>
      <w:r w:rsidR="00347CCD">
        <w:rPr>
          <w:rFonts w:ascii="Times New Roman" w:hAnsi="Times New Roman" w:cs="Times New Roman"/>
          <w:sz w:val="28"/>
          <w:szCs w:val="28"/>
        </w:rPr>
        <w:t>6</w:t>
      </w:r>
      <w:r w:rsidRPr="00236C96">
        <w:rPr>
          <w:rFonts w:ascii="Times New Roman" w:hAnsi="Times New Roman" w:cs="Times New Roman"/>
          <w:sz w:val="28"/>
          <w:szCs w:val="28"/>
        </w:rPr>
        <w:t>. Порядок исчисления стажа муниципальной службы устанавливается законом Кировской области.</w:t>
      </w:r>
    </w:p>
    <w:p w:rsidR="00236C96" w:rsidRPr="00236C96" w:rsidRDefault="00236C96">
      <w:pPr>
        <w:pStyle w:val="ConsPlusNormal"/>
        <w:jc w:val="both"/>
        <w:rPr>
          <w:rFonts w:ascii="Times New Roman" w:hAnsi="Times New Roman" w:cs="Times New Roman"/>
          <w:sz w:val="28"/>
          <w:szCs w:val="28"/>
        </w:rPr>
      </w:pPr>
    </w:p>
    <w:p w:rsidR="00236C96" w:rsidRPr="00236C96" w:rsidRDefault="00236C96">
      <w:pPr>
        <w:pStyle w:val="ConsPlusTitle"/>
        <w:jc w:val="center"/>
        <w:outlineLvl w:val="1"/>
        <w:rPr>
          <w:rFonts w:ascii="Times New Roman" w:hAnsi="Times New Roman" w:cs="Times New Roman"/>
          <w:sz w:val="28"/>
          <w:szCs w:val="28"/>
        </w:rPr>
      </w:pPr>
      <w:r w:rsidRPr="00236C96">
        <w:rPr>
          <w:rFonts w:ascii="Times New Roman" w:hAnsi="Times New Roman" w:cs="Times New Roman"/>
          <w:sz w:val="28"/>
          <w:szCs w:val="28"/>
        </w:rPr>
        <w:t>7. Поощрение муниципального служащего.</w:t>
      </w:r>
    </w:p>
    <w:p w:rsidR="00236C96" w:rsidRPr="00236C96" w:rsidRDefault="00236C96">
      <w:pPr>
        <w:pStyle w:val="ConsPlusTitle"/>
        <w:jc w:val="center"/>
        <w:rPr>
          <w:rFonts w:ascii="Times New Roman" w:hAnsi="Times New Roman" w:cs="Times New Roman"/>
          <w:sz w:val="28"/>
          <w:szCs w:val="28"/>
        </w:rPr>
      </w:pPr>
      <w:r w:rsidRPr="00236C96">
        <w:rPr>
          <w:rFonts w:ascii="Times New Roman" w:hAnsi="Times New Roman" w:cs="Times New Roman"/>
          <w:sz w:val="28"/>
          <w:szCs w:val="28"/>
        </w:rPr>
        <w:t>Дисциплинарная ответственность муниципального служащего</w:t>
      </w:r>
    </w:p>
    <w:p w:rsidR="00236C96" w:rsidRPr="00236C96" w:rsidRDefault="00236C96">
      <w:pPr>
        <w:pStyle w:val="ConsPlusNormal"/>
        <w:jc w:val="both"/>
        <w:rPr>
          <w:rFonts w:ascii="Times New Roman" w:hAnsi="Times New Roman" w:cs="Times New Roman"/>
          <w:sz w:val="28"/>
          <w:szCs w:val="28"/>
        </w:rPr>
      </w:pPr>
    </w:p>
    <w:p w:rsidR="00236C96" w:rsidRPr="00236C96" w:rsidRDefault="00236C96">
      <w:pPr>
        <w:pStyle w:val="ConsPlusNormal"/>
        <w:ind w:firstLine="540"/>
        <w:jc w:val="both"/>
        <w:rPr>
          <w:rFonts w:ascii="Times New Roman" w:hAnsi="Times New Roman" w:cs="Times New Roman"/>
          <w:sz w:val="28"/>
          <w:szCs w:val="28"/>
        </w:rPr>
      </w:pPr>
      <w:r w:rsidRPr="00236C96">
        <w:rPr>
          <w:rFonts w:ascii="Times New Roman" w:hAnsi="Times New Roman" w:cs="Times New Roman"/>
          <w:sz w:val="28"/>
          <w:szCs w:val="28"/>
        </w:rPr>
        <w:t>7.1. Поощрение муниципального служащего.</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7.1.1. За безупречную и эффективную муниципальную службу могут применяться следующие виды поощрения и награждения:</w:t>
      </w:r>
    </w:p>
    <w:p w:rsidR="00236C96" w:rsidRPr="00236C96" w:rsidRDefault="00236C96">
      <w:pPr>
        <w:pStyle w:val="ConsPlusNormal"/>
        <w:spacing w:before="220"/>
        <w:ind w:firstLine="540"/>
        <w:jc w:val="both"/>
        <w:rPr>
          <w:rFonts w:ascii="Times New Roman" w:hAnsi="Times New Roman" w:cs="Times New Roman"/>
          <w:sz w:val="28"/>
          <w:szCs w:val="28"/>
        </w:rPr>
      </w:pPr>
      <w:bookmarkStart w:id="4" w:name="P465"/>
      <w:bookmarkEnd w:id="4"/>
      <w:r w:rsidRPr="00236C96">
        <w:rPr>
          <w:rFonts w:ascii="Times New Roman" w:hAnsi="Times New Roman" w:cs="Times New Roman"/>
          <w:sz w:val="28"/>
          <w:szCs w:val="28"/>
        </w:rPr>
        <w:t>1) объявление благодарности;</w:t>
      </w:r>
    </w:p>
    <w:p w:rsidR="00236C96" w:rsidRPr="00236C96" w:rsidRDefault="00236C96">
      <w:pPr>
        <w:pStyle w:val="ConsPlusNormal"/>
        <w:spacing w:before="220"/>
        <w:ind w:firstLine="540"/>
        <w:jc w:val="both"/>
        <w:rPr>
          <w:rFonts w:ascii="Times New Roman" w:hAnsi="Times New Roman" w:cs="Times New Roman"/>
          <w:sz w:val="28"/>
          <w:szCs w:val="28"/>
        </w:rPr>
      </w:pPr>
      <w:bookmarkStart w:id="5" w:name="P466"/>
      <w:bookmarkEnd w:id="5"/>
      <w:r w:rsidRPr="00236C96">
        <w:rPr>
          <w:rFonts w:ascii="Times New Roman" w:hAnsi="Times New Roman" w:cs="Times New Roman"/>
          <w:sz w:val="28"/>
          <w:szCs w:val="28"/>
        </w:rPr>
        <w:t>2) награждение Почетной грамотой органа местного самоуправления с выплатой единовременного поощрения или вручением ценного подарка;</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lastRenderedPageBreak/>
        <w:t>3) награждение Благодарственным письмом органа местного самоуправления;</w:t>
      </w:r>
    </w:p>
    <w:p w:rsidR="00236C96" w:rsidRPr="00236C96" w:rsidRDefault="00236C96">
      <w:pPr>
        <w:pStyle w:val="ConsPlusNormal"/>
        <w:spacing w:before="220"/>
        <w:ind w:firstLine="540"/>
        <w:jc w:val="both"/>
        <w:rPr>
          <w:rFonts w:ascii="Times New Roman" w:hAnsi="Times New Roman" w:cs="Times New Roman"/>
          <w:sz w:val="28"/>
          <w:szCs w:val="28"/>
        </w:rPr>
      </w:pPr>
      <w:bookmarkStart w:id="6" w:name="P468"/>
      <w:bookmarkEnd w:id="6"/>
      <w:r w:rsidRPr="00236C96">
        <w:rPr>
          <w:rFonts w:ascii="Times New Roman" w:hAnsi="Times New Roman" w:cs="Times New Roman"/>
          <w:sz w:val="28"/>
          <w:szCs w:val="28"/>
        </w:rPr>
        <w:t>4) выплата единовременного поощрения в связи с юбилейными датами, выходом на пенсию;</w:t>
      </w:r>
    </w:p>
    <w:p w:rsidR="00236C96" w:rsidRPr="00236C96" w:rsidRDefault="00236C96">
      <w:pPr>
        <w:pStyle w:val="ConsPlusNormal"/>
        <w:spacing w:before="220"/>
        <w:ind w:firstLine="540"/>
        <w:jc w:val="both"/>
        <w:rPr>
          <w:rFonts w:ascii="Times New Roman" w:hAnsi="Times New Roman" w:cs="Times New Roman"/>
          <w:sz w:val="28"/>
          <w:szCs w:val="28"/>
        </w:rPr>
      </w:pPr>
      <w:bookmarkStart w:id="7" w:name="P469"/>
      <w:bookmarkEnd w:id="7"/>
      <w:r w:rsidRPr="00236C96">
        <w:rPr>
          <w:rFonts w:ascii="Times New Roman" w:hAnsi="Times New Roman" w:cs="Times New Roman"/>
          <w:sz w:val="28"/>
          <w:szCs w:val="28"/>
        </w:rPr>
        <w:t>5) поощрение органов государственной власти области;</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6) поощрение Правительства Российской Федерации;</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7) поощрение Президента Российской Федерации;</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8) присвоение почетных званий Российской Федерации;</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9) награждение знаками отличия Российской Федерации;</w:t>
      </w:r>
    </w:p>
    <w:p w:rsidR="00236C96" w:rsidRPr="00236C96" w:rsidRDefault="00236C96">
      <w:pPr>
        <w:pStyle w:val="ConsPlusNormal"/>
        <w:spacing w:before="220"/>
        <w:ind w:firstLine="540"/>
        <w:jc w:val="both"/>
        <w:rPr>
          <w:rFonts w:ascii="Times New Roman" w:hAnsi="Times New Roman" w:cs="Times New Roman"/>
          <w:sz w:val="28"/>
          <w:szCs w:val="28"/>
        </w:rPr>
      </w:pPr>
      <w:bookmarkStart w:id="8" w:name="P474"/>
      <w:bookmarkEnd w:id="8"/>
      <w:r w:rsidRPr="00236C96">
        <w:rPr>
          <w:rFonts w:ascii="Times New Roman" w:hAnsi="Times New Roman" w:cs="Times New Roman"/>
          <w:sz w:val="28"/>
          <w:szCs w:val="28"/>
        </w:rPr>
        <w:t>10) награждение орденами и медалями Российской Федерации;</w:t>
      </w:r>
    </w:p>
    <w:p w:rsidR="00236C96" w:rsidRPr="00236C96" w:rsidRDefault="00236C96">
      <w:pPr>
        <w:pStyle w:val="ConsPlusNormal"/>
        <w:spacing w:before="220"/>
        <w:ind w:firstLine="540"/>
        <w:jc w:val="both"/>
        <w:rPr>
          <w:rFonts w:ascii="Times New Roman" w:hAnsi="Times New Roman" w:cs="Times New Roman"/>
          <w:sz w:val="28"/>
          <w:szCs w:val="28"/>
        </w:rPr>
      </w:pPr>
      <w:bookmarkStart w:id="9" w:name="P475"/>
      <w:bookmarkEnd w:id="9"/>
      <w:r w:rsidRPr="00236C96">
        <w:rPr>
          <w:rFonts w:ascii="Times New Roman" w:hAnsi="Times New Roman" w:cs="Times New Roman"/>
          <w:sz w:val="28"/>
          <w:szCs w:val="28"/>
        </w:rPr>
        <w:t>11) иные поощрения и награждения.</w:t>
      </w:r>
    </w:p>
    <w:p w:rsidR="00236C96" w:rsidRPr="00995FBA"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 xml:space="preserve">7.1.2. Виды, порядок и условия поощрения или награждения муниципального служащего в соответствии с </w:t>
      </w:r>
      <w:hyperlink w:anchor="P465" w:history="1">
        <w:r w:rsidRPr="00995FBA">
          <w:rPr>
            <w:rFonts w:ascii="Times New Roman" w:hAnsi="Times New Roman" w:cs="Times New Roman"/>
            <w:sz w:val="28"/>
            <w:szCs w:val="28"/>
          </w:rPr>
          <w:t>подпунктами 1</w:t>
        </w:r>
      </w:hyperlink>
      <w:r w:rsidRPr="00995FBA">
        <w:rPr>
          <w:rFonts w:ascii="Times New Roman" w:hAnsi="Times New Roman" w:cs="Times New Roman"/>
          <w:sz w:val="28"/>
          <w:szCs w:val="28"/>
        </w:rPr>
        <w:t xml:space="preserve"> - </w:t>
      </w:r>
      <w:hyperlink w:anchor="P468" w:history="1">
        <w:r w:rsidRPr="00995FBA">
          <w:rPr>
            <w:rFonts w:ascii="Times New Roman" w:hAnsi="Times New Roman" w:cs="Times New Roman"/>
            <w:sz w:val="28"/>
            <w:szCs w:val="28"/>
          </w:rPr>
          <w:t>4</w:t>
        </w:r>
      </w:hyperlink>
      <w:r w:rsidRPr="00995FBA">
        <w:rPr>
          <w:rFonts w:ascii="Times New Roman" w:hAnsi="Times New Roman" w:cs="Times New Roman"/>
          <w:sz w:val="28"/>
          <w:szCs w:val="28"/>
        </w:rPr>
        <w:t xml:space="preserve">, </w:t>
      </w:r>
      <w:hyperlink w:anchor="P475" w:history="1">
        <w:r w:rsidRPr="00995FBA">
          <w:rPr>
            <w:rFonts w:ascii="Times New Roman" w:hAnsi="Times New Roman" w:cs="Times New Roman"/>
            <w:sz w:val="28"/>
            <w:szCs w:val="28"/>
          </w:rPr>
          <w:t>11 пункта 7.1.1</w:t>
        </w:r>
      </w:hyperlink>
      <w:r w:rsidRPr="00995FBA">
        <w:rPr>
          <w:rFonts w:ascii="Times New Roman" w:hAnsi="Times New Roman" w:cs="Times New Roman"/>
          <w:sz w:val="28"/>
          <w:szCs w:val="28"/>
        </w:rPr>
        <w:t xml:space="preserve"> настоящего Положения устанавливаются муниципальными правовыми актами в соответствии с федеральными законами и законами Кировской области.</w:t>
      </w:r>
    </w:p>
    <w:p w:rsidR="00236C96" w:rsidRPr="00995FBA" w:rsidRDefault="00236C96">
      <w:pPr>
        <w:pStyle w:val="ConsPlusNormal"/>
        <w:spacing w:before="220"/>
        <w:ind w:firstLine="540"/>
        <w:jc w:val="both"/>
        <w:rPr>
          <w:rFonts w:ascii="Times New Roman" w:hAnsi="Times New Roman" w:cs="Times New Roman"/>
          <w:sz w:val="28"/>
          <w:szCs w:val="28"/>
        </w:rPr>
      </w:pPr>
      <w:r w:rsidRPr="00995FBA">
        <w:rPr>
          <w:rFonts w:ascii="Times New Roman" w:hAnsi="Times New Roman" w:cs="Times New Roman"/>
          <w:sz w:val="28"/>
          <w:szCs w:val="28"/>
        </w:rPr>
        <w:t xml:space="preserve">7.1.3. Решение о поощрении или награждении муниципального служащего в соответствии с </w:t>
      </w:r>
      <w:hyperlink w:anchor="P469" w:history="1">
        <w:r w:rsidRPr="00995FBA">
          <w:rPr>
            <w:rFonts w:ascii="Times New Roman" w:hAnsi="Times New Roman" w:cs="Times New Roman"/>
            <w:sz w:val="28"/>
            <w:szCs w:val="28"/>
          </w:rPr>
          <w:t>подпунктами 5</w:t>
        </w:r>
      </w:hyperlink>
      <w:r w:rsidRPr="00995FBA">
        <w:rPr>
          <w:rFonts w:ascii="Times New Roman" w:hAnsi="Times New Roman" w:cs="Times New Roman"/>
          <w:sz w:val="28"/>
          <w:szCs w:val="28"/>
        </w:rPr>
        <w:t xml:space="preserve"> - </w:t>
      </w:r>
      <w:hyperlink w:anchor="P475" w:history="1">
        <w:r w:rsidRPr="00995FBA">
          <w:rPr>
            <w:rFonts w:ascii="Times New Roman" w:hAnsi="Times New Roman" w:cs="Times New Roman"/>
            <w:sz w:val="28"/>
            <w:szCs w:val="28"/>
          </w:rPr>
          <w:t>11 пункта 7.1.1</w:t>
        </w:r>
      </w:hyperlink>
      <w:r w:rsidRPr="00995FBA">
        <w:rPr>
          <w:rFonts w:ascii="Times New Roman" w:hAnsi="Times New Roman" w:cs="Times New Roman"/>
          <w:sz w:val="28"/>
          <w:szCs w:val="28"/>
        </w:rPr>
        <w:t xml:space="preserve"> настоящего Положения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rsidR="00236C96" w:rsidRPr="00995FBA" w:rsidRDefault="00236C96">
      <w:pPr>
        <w:pStyle w:val="ConsPlusNormal"/>
        <w:spacing w:before="220"/>
        <w:ind w:firstLine="540"/>
        <w:jc w:val="both"/>
        <w:rPr>
          <w:rFonts w:ascii="Times New Roman" w:hAnsi="Times New Roman" w:cs="Times New Roman"/>
          <w:sz w:val="28"/>
          <w:szCs w:val="28"/>
        </w:rPr>
      </w:pPr>
      <w:r w:rsidRPr="00995FBA">
        <w:rPr>
          <w:rFonts w:ascii="Times New Roman" w:hAnsi="Times New Roman" w:cs="Times New Roman"/>
          <w:sz w:val="28"/>
          <w:szCs w:val="28"/>
        </w:rPr>
        <w:t xml:space="preserve">7.1.4. Выплата муниципальному служащему единовременного поощрения, предусмотренного </w:t>
      </w:r>
      <w:hyperlink w:anchor="P466" w:history="1">
        <w:r w:rsidRPr="00995FBA">
          <w:rPr>
            <w:rFonts w:ascii="Times New Roman" w:hAnsi="Times New Roman" w:cs="Times New Roman"/>
            <w:sz w:val="28"/>
            <w:szCs w:val="28"/>
          </w:rPr>
          <w:t>подпунктами 2</w:t>
        </w:r>
      </w:hyperlink>
      <w:r w:rsidRPr="00995FBA">
        <w:rPr>
          <w:rFonts w:ascii="Times New Roman" w:hAnsi="Times New Roman" w:cs="Times New Roman"/>
          <w:sz w:val="28"/>
          <w:szCs w:val="28"/>
        </w:rPr>
        <w:t xml:space="preserve"> и </w:t>
      </w:r>
      <w:hyperlink w:anchor="P468" w:history="1">
        <w:r w:rsidRPr="00995FBA">
          <w:rPr>
            <w:rFonts w:ascii="Times New Roman" w:hAnsi="Times New Roman" w:cs="Times New Roman"/>
            <w:sz w:val="28"/>
            <w:szCs w:val="28"/>
          </w:rPr>
          <w:t>4</w:t>
        </w:r>
      </w:hyperlink>
      <w:r w:rsidRPr="00995FBA">
        <w:rPr>
          <w:rFonts w:ascii="Times New Roman" w:hAnsi="Times New Roman" w:cs="Times New Roman"/>
          <w:sz w:val="28"/>
          <w:szCs w:val="28"/>
        </w:rPr>
        <w:t xml:space="preserve">, а также </w:t>
      </w:r>
      <w:hyperlink w:anchor="P475" w:history="1">
        <w:r w:rsidRPr="00995FBA">
          <w:rPr>
            <w:rFonts w:ascii="Times New Roman" w:hAnsi="Times New Roman" w:cs="Times New Roman"/>
            <w:sz w:val="28"/>
            <w:szCs w:val="28"/>
          </w:rPr>
          <w:t>подпунктом 11 пункта 7.1.1</w:t>
        </w:r>
      </w:hyperlink>
      <w:r w:rsidRPr="00995FBA">
        <w:rPr>
          <w:rFonts w:ascii="Times New Roman" w:hAnsi="Times New Roman" w:cs="Times New Roman"/>
          <w:sz w:val="28"/>
          <w:szCs w:val="28"/>
        </w:rPr>
        <w:t xml:space="preserve"> настоящего Положения, производится в порядке и размерах, утверждаемых </w:t>
      </w:r>
      <w:r w:rsidR="00347CCD">
        <w:rPr>
          <w:rFonts w:ascii="Times New Roman" w:hAnsi="Times New Roman" w:cs="Times New Roman"/>
          <w:sz w:val="28"/>
          <w:szCs w:val="28"/>
        </w:rPr>
        <w:t>администрацией муниципального округа</w:t>
      </w:r>
      <w:r w:rsidRPr="00995FBA">
        <w:rPr>
          <w:rFonts w:ascii="Times New Roman" w:hAnsi="Times New Roman" w:cs="Times New Roman"/>
          <w:sz w:val="28"/>
          <w:szCs w:val="28"/>
        </w:rPr>
        <w:t>.</w:t>
      </w:r>
    </w:p>
    <w:p w:rsidR="00236C96" w:rsidRPr="00236C96" w:rsidRDefault="00236C96">
      <w:pPr>
        <w:pStyle w:val="ConsPlusNormal"/>
        <w:spacing w:before="220"/>
        <w:ind w:firstLine="540"/>
        <w:jc w:val="both"/>
        <w:rPr>
          <w:rFonts w:ascii="Times New Roman" w:hAnsi="Times New Roman" w:cs="Times New Roman"/>
          <w:sz w:val="28"/>
          <w:szCs w:val="28"/>
        </w:rPr>
      </w:pPr>
      <w:r w:rsidRPr="00995FBA">
        <w:rPr>
          <w:rFonts w:ascii="Times New Roman" w:hAnsi="Times New Roman" w:cs="Times New Roman"/>
          <w:sz w:val="28"/>
          <w:szCs w:val="28"/>
        </w:rPr>
        <w:t xml:space="preserve">7.1.5. При поощрении или награждении муниципального служащего в соответствии с </w:t>
      </w:r>
      <w:hyperlink w:anchor="P469" w:history="1">
        <w:r w:rsidRPr="00995FBA">
          <w:rPr>
            <w:rFonts w:ascii="Times New Roman" w:hAnsi="Times New Roman" w:cs="Times New Roman"/>
            <w:sz w:val="28"/>
            <w:szCs w:val="28"/>
          </w:rPr>
          <w:t>подпунктами 5</w:t>
        </w:r>
      </w:hyperlink>
      <w:r w:rsidRPr="00995FBA">
        <w:rPr>
          <w:rFonts w:ascii="Times New Roman" w:hAnsi="Times New Roman" w:cs="Times New Roman"/>
          <w:sz w:val="28"/>
          <w:szCs w:val="28"/>
        </w:rPr>
        <w:t xml:space="preserve"> - </w:t>
      </w:r>
      <w:hyperlink w:anchor="P474" w:history="1">
        <w:r w:rsidRPr="00995FBA">
          <w:rPr>
            <w:rFonts w:ascii="Times New Roman" w:hAnsi="Times New Roman" w:cs="Times New Roman"/>
            <w:sz w:val="28"/>
            <w:szCs w:val="28"/>
          </w:rPr>
          <w:t>10</w:t>
        </w:r>
      </w:hyperlink>
      <w:r w:rsidRPr="00995FBA">
        <w:rPr>
          <w:rFonts w:ascii="Times New Roman" w:hAnsi="Times New Roman" w:cs="Times New Roman"/>
          <w:sz w:val="28"/>
          <w:szCs w:val="28"/>
        </w:rPr>
        <w:t xml:space="preserve">, а также </w:t>
      </w:r>
      <w:hyperlink w:anchor="P475" w:history="1">
        <w:r w:rsidRPr="00995FBA">
          <w:rPr>
            <w:rFonts w:ascii="Times New Roman" w:hAnsi="Times New Roman" w:cs="Times New Roman"/>
            <w:sz w:val="28"/>
            <w:szCs w:val="28"/>
          </w:rPr>
          <w:t>подпунктом 11 пункта 7.1.1</w:t>
        </w:r>
      </w:hyperlink>
      <w:r w:rsidRPr="00995FBA">
        <w:rPr>
          <w:rFonts w:ascii="Times New Roman" w:hAnsi="Times New Roman" w:cs="Times New Roman"/>
          <w:sz w:val="28"/>
          <w:szCs w:val="28"/>
        </w:rPr>
        <w:t xml:space="preserve"> настоящего Положения выплачивается единовременное поощрение в порядке и на условиях, установленных законодательством Российской</w:t>
      </w:r>
      <w:r w:rsidRPr="00236C96">
        <w:rPr>
          <w:rFonts w:ascii="Times New Roman" w:hAnsi="Times New Roman" w:cs="Times New Roman"/>
          <w:sz w:val="28"/>
          <w:szCs w:val="28"/>
        </w:rPr>
        <w:t xml:space="preserve"> Федерации и нормативными правовыми актами области.</w:t>
      </w:r>
    </w:p>
    <w:p w:rsidR="00236C96" w:rsidRPr="00236C96" w:rsidRDefault="00236C96">
      <w:pPr>
        <w:pStyle w:val="ConsPlusNormal"/>
        <w:spacing w:before="220"/>
        <w:ind w:firstLine="540"/>
        <w:jc w:val="both"/>
        <w:rPr>
          <w:rFonts w:ascii="Times New Roman" w:hAnsi="Times New Roman" w:cs="Times New Roman"/>
          <w:sz w:val="28"/>
          <w:szCs w:val="28"/>
        </w:rPr>
      </w:pPr>
      <w:bookmarkStart w:id="10" w:name="P480"/>
      <w:bookmarkEnd w:id="10"/>
      <w:r w:rsidRPr="00236C96">
        <w:rPr>
          <w:rFonts w:ascii="Times New Roman" w:hAnsi="Times New Roman" w:cs="Times New Roman"/>
          <w:sz w:val="28"/>
          <w:szCs w:val="28"/>
        </w:rPr>
        <w:t>7.2. Дисциплинарная ответственность муниципального служащего.</w:t>
      </w:r>
    </w:p>
    <w:p w:rsidR="00236C96" w:rsidRPr="00236C96" w:rsidRDefault="00236C96">
      <w:pPr>
        <w:pStyle w:val="ConsPlusNormal"/>
        <w:spacing w:before="220"/>
        <w:ind w:firstLine="540"/>
        <w:jc w:val="both"/>
        <w:rPr>
          <w:rFonts w:ascii="Times New Roman" w:hAnsi="Times New Roman" w:cs="Times New Roman"/>
          <w:sz w:val="28"/>
          <w:szCs w:val="28"/>
        </w:rPr>
      </w:pPr>
      <w:bookmarkStart w:id="11" w:name="P481"/>
      <w:bookmarkEnd w:id="11"/>
      <w:r w:rsidRPr="00236C96">
        <w:rPr>
          <w:rFonts w:ascii="Times New Roman" w:hAnsi="Times New Roman" w:cs="Times New Roman"/>
          <w:sz w:val="28"/>
          <w:szCs w:val="28"/>
        </w:rPr>
        <w:t xml:space="preserve">7.2.1. За неисполнение или ненадлежащее исполнение муниципальным служащим по его вине возложенных на него служебных обязанностей - совершение дисциплинарного проступка - представитель нанимателя (работодатель) имеет право применить следующие дисциплинарные </w:t>
      </w:r>
      <w:r w:rsidRPr="00236C96">
        <w:rPr>
          <w:rFonts w:ascii="Times New Roman" w:hAnsi="Times New Roman" w:cs="Times New Roman"/>
          <w:sz w:val="28"/>
          <w:szCs w:val="28"/>
        </w:rPr>
        <w:lastRenderedPageBreak/>
        <w:t>взыскания:</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1) замечание;</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2) выговор;</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3) увольнение с муниципальной службы по соответствующим основаниям.</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 xml:space="preserve">7.2.3. До применения дисциплинарного взыскания руководитель должен затребовать от муниципального служащего объяснение в письменной форме, в случае, если по истечении 2 рабочих дней объяснение не представлено, муниципальным служащим составляется соответствующий акт. </w:t>
      </w:r>
      <w:r w:rsidR="00232DCC" w:rsidRPr="00236C96">
        <w:rPr>
          <w:rFonts w:ascii="Times New Roman" w:hAnsi="Times New Roman" w:cs="Times New Roman"/>
          <w:sz w:val="28"/>
          <w:szCs w:val="28"/>
        </w:rPr>
        <w:t>Не предоставление</w:t>
      </w:r>
      <w:r w:rsidRPr="00236C96">
        <w:rPr>
          <w:rFonts w:ascii="Times New Roman" w:hAnsi="Times New Roman" w:cs="Times New Roman"/>
          <w:sz w:val="28"/>
          <w:szCs w:val="28"/>
        </w:rPr>
        <w:t xml:space="preserve"> муниципальным служащим объяснения не является препятствием для применения дисциплинарного взыскания.</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7.2.4. За каждый дисциплинарный проступок может быть применено только одно дисциплинарное взыскание.</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7.2.4. Распоряжение о применении дисциплинарного взыскания объявляется муниципальному служащему под расписку в течение трех рабочих дней со дня его издания. В случае отказа муниципального служащего подписать указанный приказ (распоряжение) составляется соответствующий акт.</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7.2.5. Дисциплинарное взыскание может быть обжаловано муниципальным служащим в государственные инспекции труда или органы по рассмотрению индивидуальных трудовых споров.</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7.2.6. Если в течение года со дня применения дисциплинарного взыскания муниципальный служащий не будет подвергнут новому дисциплинарному взысканию, то он считается не имеющим дисциплинарного взыскания.</w:t>
      </w:r>
    </w:p>
    <w:p w:rsidR="00236C96" w:rsidRPr="00995FBA"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 xml:space="preserve">7.2.7. До истечения года со дня применения дисциплинарного взыскания оно может быть снято в случаях, предусмотренных трудовым законодательством.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27" w:history="1">
        <w:r w:rsidRPr="00995FBA">
          <w:rPr>
            <w:rFonts w:ascii="Times New Roman" w:hAnsi="Times New Roman" w:cs="Times New Roman"/>
            <w:sz w:val="28"/>
            <w:szCs w:val="28"/>
          </w:rPr>
          <w:t>законом</w:t>
        </w:r>
      </w:hyperlink>
      <w:r w:rsidR="00995FBA">
        <w:rPr>
          <w:rFonts w:ascii="Times New Roman" w:hAnsi="Times New Roman" w:cs="Times New Roman"/>
          <w:sz w:val="28"/>
          <w:szCs w:val="28"/>
        </w:rPr>
        <w:t xml:space="preserve"> «</w:t>
      </w:r>
      <w:r w:rsidRPr="00995FBA">
        <w:rPr>
          <w:rFonts w:ascii="Times New Roman" w:hAnsi="Times New Roman" w:cs="Times New Roman"/>
          <w:sz w:val="28"/>
          <w:szCs w:val="28"/>
        </w:rPr>
        <w:t>О муниципально</w:t>
      </w:r>
      <w:r w:rsidR="00995FBA">
        <w:rPr>
          <w:rFonts w:ascii="Times New Roman" w:hAnsi="Times New Roman" w:cs="Times New Roman"/>
          <w:sz w:val="28"/>
          <w:szCs w:val="28"/>
        </w:rPr>
        <w:t>й службе в Российской Федерации»</w:t>
      </w:r>
      <w:r w:rsidRPr="00995FBA">
        <w:rPr>
          <w:rFonts w:ascii="Times New Roman" w:hAnsi="Times New Roman" w:cs="Times New Roman"/>
          <w:sz w:val="28"/>
          <w:szCs w:val="28"/>
        </w:rPr>
        <w:t>.</w:t>
      </w:r>
    </w:p>
    <w:p w:rsidR="00236C96" w:rsidRPr="00236C96" w:rsidRDefault="00232DCC" w:rsidP="00D23858">
      <w:pPr>
        <w:pStyle w:val="ConsPlusNormal"/>
        <w:jc w:val="both"/>
        <w:rPr>
          <w:rFonts w:ascii="Times New Roman" w:hAnsi="Times New Roman" w:cs="Times New Roman"/>
          <w:sz w:val="28"/>
          <w:szCs w:val="28"/>
        </w:rPr>
      </w:pPr>
      <w:r w:rsidRPr="00995FBA">
        <w:rPr>
          <w:rFonts w:ascii="Times New Roman" w:hAnsi="Times New Roman" w:cs="Times New Roman"/>
          <w:sz w:val="28"/>
          <w:szCs w:val="28"/>
        </w:rPr>
        <w:lastRenderedPageBreak/>
        <w:t xml:space="preserve"> 7.</w:t>
      </w:r>
      <w:r w:rsidR="00D23858">
        <w:rPr>
          <w:rFonts w:ascii="Times New Roman" w:hAnsi="Times New Roman" w:cs="Times New Roman"/>
          <w:sz w:val="28"/>
          <w:szCs w:val="28"/>
        </w:rPr>
        <w:t>2</w:t>
      </w:r>
      <w:r w:rsidR="00236C96" w:rsidRPr="00995FBA">
        <w:rPr>
          <w:rFonts w:ascii="Times New Roman" w:hAnsi="Times New Roman" w:cs="Times New Roman"/>
          <w:sz w:val="28"/>
          <w:szCs w:val="28"/>
        </w:rPr>
        <w:t>.</w:t>
      </w:r>
      <w:r w:rsidR="00D23858">
        <w:rPr>
          <w:rFonts w:ascii="Times New Roman" w:hAnsi="Times New Roman" w:cs="Times New Roman"/>
          <w:sz w:val="28"/>
          <w:szCs w:val="28"/>
        </w:rPr>
        <w:t>8.</w:t>
      </w:r>
      <w:r w:rsidR="00995FBA" w:rsidRPr="00995FBA">
        <w:rPr>
          <w:rFonts w:ascii="Times New Roman" w:hAnsi="Times New Roman" w:cs="Times New Roman"/>
          <w:sz w:val="28"/>
          <w:szCs w:val="28"/>
        </w:rPr>
        <w:t>За не</w:t>
      </w:r>
      <w:r w:rsidR="00995FBA">
        <w:rPr>
          <w:rFonts w:ascii="Times New Roman" w:hAnsi="Times New Roman" w:cs="Times New Roman"/>
          <w:sz w:val="28"/>
          <w:szCs w:val="28"/>
        </w:rPr>
        <w:t>соблюдение</w:t>
      </w:r>
      <w:r w:rsidR="00995FBA" w:rsidRPr="00995FBA">
        <w:rPr>
          <w:rFonts w:ascii="Times New Roman" w:hAnsi="Times New Roman" w:cs="Times New Roman"/>
          <w:sz w:val="28"/>
          <w:szCs w:val="28"/>
        </w:rPr>
        <w:t xml:space="preserve"> муниципальным служащим</w:t>
      </w:r>
      <w:r w:rsidR="00236C96" w:rsidRPr="00995FBA">
        <w:rPr>
          <w:rFonts w:ascii="Times New Roman" w:hAnsi="Times New Roman" w:cs="Times New Roman"/>
          <w:sz w:val="28"/>
          <w:szCs w:val="28"/>
        </w:rPr>
        <w:t xml:space="preserve"> ограничений и запретов,требований  о  предотвращении  или  об урегу</w:t>
      </w:r>
      <w:r w:rsidRPr="00995FBA">
        <w:rPr>
          <w:rFonts w:ascii="Times New Roman" w:hAnsi="Times New Roman" w:cs="Times New Roman"/>
          <w:sz w:val="28"/>
          <w:szCs w:val="28"/>
        </w:rPr>
        <w:t>лировании конфликта интересов и</w:t>
      </w:r>
      <w:r w:rsidR="00236C96" w:rsidRPr="00995FBA">
        <w:rPr>
          <w:rFonts w:ascii="Times New Roman" w:hAnsi="Times New Roman" w:cs="Times New Roman"/>
          <w:sz w:val="28"/>
          <w:szCs w:val="28"/>
        </w:rPr>
        <w:t xml:space="preserve">неисполнение  обязанностей, установленных в </w:t>
      </w:r>
      <w:r w:rsidRPr="00995FBA">
        <w:rPr>
          <w:rFonts w:ascii="Times New Roman" w:hAnsi="Times New Roman" w:cs="Times New Roman"/>
          <w:sz w:val="28"/>
          <w:szCs w:val="28"/>
        </w:rPr>
        <w:t>целях противодействия коррупции</w:t>
      </w:r>
      <w:r w:rsidR="00236C96" w:rsidRPr="00995FBA">
        <w:rPr>
          <w:rFonts w:ascii="Times New Roman" w:hAnsi="Times New Roman" w:cs="Times New Roman"/>
          <w:sz w:val="28"/>
          <w:szCs w:val="28"/>
        </w:rPr>
        <w:t>действующим   законодательством,   налагаютс</w:t>
      </w:r>
      <w:r w:rsidRPr="00995FBA">
        <w:rPr>
          <w:rFonts w:ascii="Times New Roman" w:hAnsi="Times New Roman" w:cs="Times New Roman"/>
          <w:sz w:val="28"/>
          <w:szCs w:val="28"/>
        </w:rPr>
        <w:t>я   взыскания,  предусмотренные</w:t>
      </w:r>
      <w:hyperlink w:anchor="P481" w:history="1">
        <w:r w:rsidR="00236C96" w:rsidRPr="00995FBA">
          <w:rPr>
            <w:rFonts w:ascii="Times New Roman" w:hAnsi="Times New Roman" w:cs="Times New Roman"/>
            <w:sz w:val="28"/>
            <w:szCs w:val="28"/>
          </w:rPr>
          <w:t>пунктом  7.2.1</w:t>
        </w:r>
      </w:hyperlink>
      <w:r w:rsidR="00236C96" w:rsidRPr="00995FBA">
        <w:rPr>
          <w:rFonts w:ascii="Times New Roman" w:hAnsi="Times New Roman" w:cs="Times New Roman"/>
          <w:sz w:val="28"/>
          <w:szCs w:val="28"/>
        </w:rPr>
        <w:t xml:space="preserve"> настоящего Положения, в порядке, предусмотренном </w:t>
      </w:r>
      <w:hyperlink w:anchor="P480" w:history="1">
        <w:r w:rsidR="00236C96" w:rsidRPr="00995FBA">
          <w:rPr>
            <w:rFonts w:ascii="Times New Roman" w:hAnsi="Times New Roman" w:cs="Times New Roman"/>
            <w:sz w:val="28"/>
            <w:szCs w:val="28"/>
          </w:rPr>
          <w:t>пунктом 7.2</w:t>
        </w:r>
      </w:hyperlink>
      <w:r w:rsidR="00236C96" w:rsidRPr="00995FBA">
        <w:rPr>
          <w:rFonts w:ascii="Times New Roman" w:hAnsi="Times New Roman" w:cs="Times New Roman"/>
          <w:sz w:val="28"/>
          <w:szCs w:val="28"/>
        </w:rPr>
        <w:t xml:space="preserve">настоящего    Положения,   а   также   </w:t>
      </w:r>
      <w:hyperlink r:id="rId28" w:history="1">
        <w:r w:rsidR="00236C96" w:rsidRPr="00995FBA">
          <w:rPr>
            <w:rFonts w:ascii="Times New Roman" w:hAnsi="Times New Roman" w:cs="Times New Roman"/>
            <w:sz w:val="28"/>
            <w:szCs w:val="28"/>
          </w:rPr>
          <w:t>статьей   27.1</w:t>
        </w:r>
      </w:hyperlink>
      <w:r w:rsidRPr="00995FBA">
        <w:rPr>
          <w:rFonts w:ascii="Times New Roman" w:hAnsi="Times New Roman" w:cs="Times New Roman"/>
          <w:sz w:val="28"/>
          <w:szCs w:val="28"/>
        </w:rPr>
        <w:t xml:space="preserve">   Федерального закона</w:t>
      </w:r>
      <w:r w:rsidR="00995FBA">
        <w:rPr>
          <w:rFonts w:ascii="Times New Roman" w:hAnsi="Times New Roman" w:cs="Times New Roman"/>
          <w:sz w:val="28"/>
          <w:szCs w:val="28"/>
        </w:rPr>
        <w:t xml:space="preserve"> от  02.03.2007  №  25-ФЗ  «</w:t>
      </w:r>
      <w:r w:rsidR="00236C96" w:rsidRPr="00995FBA">
        <w:rPr>
          <w:rFonts w:ascii="Times New Roman" w:hAnsi="Times New Roman" w:cs="Times New Roman"/>
          <w:sz w:val="28"/>
          <w:szCs w:val="28"/>
        </w:rPr>
        <w:t xml:space="preserve">О  муниципальной </w:t>
      </w:r>
      <w:r w:rsidRPr="00995FBA">
        <w:rPr>
          <w:rFonts w:ascii="Times New Roman" w:hAnsi="Times New Roman" w:cs="Times New Roman"/>
          <w:sz w:val="28"/>
          <w:szCs w:val="28"/>
        </w:rPr>
        <w:t>службе в Росси</w:t>
      </w:r>
      <w:r w:rsidR="00995FBA">
        <w:rPr>
          <w:rFonts w:ascii="Times New Roman" w:hAnsi="Times New Roman" w:cs="Times New Roman"/>
          <w:sz w:val="28"/>
          <w:szCs w:val="28"/>
        </w:rPr>
        <w:t>йской Федерации»</w:t>
      </w:r>
      <w:r w:rsidRPr="00995FBA">
        <w:rPr>
          <w:rFonts w:ascii="Times New Roman" w:hAnsi="Times New Roman" w:cs="Times New Roman"/>
          <w:sz w:val="28"/>
          <w:szCs w:val="28"/>
        </w:rPr>
        <w:t xml:space="preserve">,  </w:t>
      </w:r>
      <w:hyperlink r:id="rId29" w:history="1">
        <w:r w:rsidR="00236C96" w:rsidRPr="00995FBA">
          <w:rPr>
            <w:rFonts w:ascii="Times New Roman" w:hAnsi="Times New Roman" w:cs="Times New Roman"/>
            <w:sz w:val="28"/>
            <w:szCs w:val="28"/>
          </w:rPr>
          <w:t>статьей   27</w:t>
        </w:r>
      </w:hyperlink>
      <w:r w:rsidR="00D23858">
        <w:rPr>
          <w:rFonts w:ascii="Times New Roman" w:hAnsi="Times New Roman" w:cs="Times New Roman"/>
          <w:sz w:val="28"/>
          <w:szCs w:val="28"/>
        </w:rPr>
        <w:t>.1</w:t>
      </w:r>
      <w:r w:rsidR="00236C96" w:rsidRPr="00995FBA">
        <w:rPr>
          <w:rFonts w:ascii="Times New Roman" w:hAnsi="Times New Roman" w:cs="Times New Roman"/>
          <w:sz w:val="28"/>
          <w:szCs w:val="28"/>
        </w:rPr>
        <w:t xml:space="preserve">   Закона   Кировской   области</w:t>
      </w:r>
      <w:r w:rsidR="00995FBA">
        <w:rPr>
          <w:rFonts w:ascii="Times New Roman" w:hAnsi="Times New Roman" w:cs="Times New Roman"/>
          <w:sz w:val="28"/>
          <w:szCs w:val="28"/>
        </w:rPr>
        <w:t xml:space="preserve">  от  08.10.2007  №  171-ЗО  «</w:t>
      </w:r>
      <w:r w:rsidRPr="00995FBA">
        <w:rPr>
          <w:rFonts w:ascii="Times New Roman" w:hAnsi="Times New Roman" w:cs="Times New Roman"/>
          <w:sz w:val="28"/>
          <w:szCs w:val="28"/>
        </w:rPr>
        <w:t xml:space="preserve">О </w:t>
      </w:r>
      <w:r w:rsidR="00236C96" w:rsidRPr="00995FBA">
        <w:rPr>
          <w:rFonts w:ascii="Times New Roman" w:hAnsi="Times New Roman" w:cs="Times New Roman"/>
          <w:sz w:val="28"/>
          <w:szCs w:val="28"/>
        </w:rPr>
        <w:t>муниципальной службе в Ки</w:t>
      </w:r>
      <w:r w:rsidR="00995FBA">
        <w:rPr>
          <w:rFonts w:ascii="Times New Roman" w:hAnsi="Times New Roman" w:cs="Times New Roman"/>
          <w:sz w:val="28"/>
          <w:szCs w:val="28"/>
        </w:rPr>
        <w:t>ровской области»</w:t>
      </w:r>
      <w:r w:rsidR="00236C96" w:rsidRPr="00236C96">
        <w:rPr>
          <w:rFonts w:ascii="Times New Roman" w:hAnsi="Times New Roman" w:cs="Times New Roman"/>
          <w:sz w:val="28"/>
          <w:szCs w:val="28"/>
        </w:rPr>
        <w:t>.</w:t>
      </w:r>
    </w:p>
    <w:p w:rsidR="00D23858" w:rsidRPr="00D23858" w:rsidRDefault="00D23858" w:rsidP="00D2385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7.2.9. </w:t>
      </w:r>
      <w:r w:rsidRPr="00D23858">
        <w:rPr>
          <w:rFonts w:ascii="Times New Roman" w:hAnsi="Times New Roman" w:cs="Times New Roman"/>
          <w:sz w:val="28"/>
          <w:szCs w:val="28"/>
        </w:rPr>
        <w:t xml:space="preserve">Сведения о применении к муниципальному служащему взыскания в виде увольнения в связи с утратой доверия включаются </w:t>
      </w:r>
      <w:r>
        <w:rPr>
          <w:rFonts w:ascii="Times New Roman" w:hAnsi="Times New Roman" w:cs="Times New Roman"/>
          <w:sz w:val="28"/>
          <w:szCs w:val="28"/>
        </w:rPr>
        <w:t xml:space="preserve">администрацией муниципального округа </w:t>
      </w:r>
      <w:r w:rsidRPr="00D23858">
        <w:rPr>
          <w:rFonts w:ascii="Times New Roman" w:hAnsi="Times New Roman" w:cs="Times New Roman"/>
          <w:sz w:val="28"/>
          <w:szCs w:val="28"/>
        </w:rPr>
        <w:t xml:space="preserve">в реестр лиц, уволенных в связи с утратой доверия, предусмотренный </w:t>
      </w:r>
      <w:hyperlink r:id="rId30" w:history="1">
        <w:r w:rsidRPr="00D23858">
          <w:rPr>
            <w:rStyle w:val="a3"/>
            <w:rFonts w:ascii="Times New Roman" w:hAnsi="Times New Roman" w:cs="Times New Roman"/>
            <w:color w:val="auto"/>
            <w:sz w:val="28"/>
            <w:szCs w:val="28"/>
            <w:u w:val="none"/>
          </w:rPr>
          <w:t>статьей 15</w:t>
        </w:r>
      </w:hyperlink>
      <w:r w:rsidRPr="00D23858">
        <w:rPr>
          <w:rFonts w:ascii="Times New Roman" w:hAnsi="Times New Roman" w:cs="Times New Roman"/>
          <w:sz w:val="28"/>
          <w:szCs w:val="28"/>
        </w:rPr>
        <w:t xml:space="preserve"> Федерального закона от 25 декабря 2008 года </w:t>
      </w:r>
      <w:r>
        <w:rPr>
          <w:rFonts w:ascii="Times New Roman" w:hAnsi="Times New Roman" w:cs="Times New Roman"/>
          <w:sz w:val="28"/>
          <w:szCs w:val="28"/>
        </w:rPr>
        <w:t>№</w:t>
      </w:r>
      <w:r w:rsidRPr="00D23858">
        <w:rPr>
          <w:rFonts w:ascii="Times New Roman" w:hAnsi="Times New Roman" w:cs="Times New Roman"/>
          <w:sz w:val="28"/>
          <w:szCs w:val="28"/>
        </w:rPr>
        <w:t xml:space="preserve"> 273-ФЗ </w:t>
      </w:r>
      <w:r>
        <w:rPr>
          <w:rFonts w:ascii="Times New Roman" w:hAnsi="Times New Roman" w:cs="Times New Roman"/>
          <w:sz w:val="28"/>
          <w:szCs w:val="28"/>
        </w:rPr>
        <w:t>«</w:t>
      </w:r>
      <w:r w:rsidRPr="00D23858">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D23858">
        <w:rPr>
          <w:rFonts w:ascii="Times New Roman" w:hAnsi="Times New Roman" w:cs="Times New Roman"/>
          <w:sz w:val="28"/>
          <w:szCs w:val="28"/>
        </w:rPr>
        <w:t>.</w:t>
      </w:r>
    </w:p>
    <w:p w:rsidR="00236C96" w:rsidRPr="00236C96" w:rsidRDefault="00236C96">
      <w:pPr>
        <w:pStyle w:val="ConsPlusNormal"/>
        <w:jc w:val="both"/>
        <w:rPr>
          <w:rFonts w:ascii="Times New Roman" w:hAnsi="Times New Roman" w:cs="Times New Roman"/>
          <w:sz w:val="28"/>
          <w:szCs w:val="28"/>
        </w:rPr>
      </w:pPr>
    </w:p>
    <w:p w:rsidR="00236C96" w:rsidRPr="00236C96" w:rsidRDefault="00236C96">
      <w:pPr>
        <w:pStyle w:val="ConsPlusTitle"/>
        <w:jc w:val="center"/>
        <w:outlineLvl w:val="1"/>
        <w:rPr>
          <w:rFonts w:ascii="Times New Roman" w:hAnsi="Times New Roman" w:cs="Times New Roman"/>
          <w:sz w:val="28"/>
          <w:szCs w:val="28"/>
        </w:rPr>
      </w:pPr>
      <w:r w:rsidRPr="00236C96">
        <w:rPr>
          <w:rFonts w:ascii="Times New Roman" w:hAnsi="Times New Roman" w:cs="Times New Roman"/>
          <w:sz w:val="28"/>
          <w:szCs w:val="28"/>
        </w:rPr>
        <w:t xml:space="preserve">8. </w:t>
      </w:r>
      <w:r w:rsidR="00D23858">
        <w:rPr>
          <w:rFonts w:ascii="Times New Roman" w:hAnsi="Times New Roman" w:cs="Times New Roman"/>
          <w:sz w:val="28"/>
          <w:szCs w:val="28"/>
        </w:rPr>
        <w:t>Реестр муниципальных служащих</w:t>
      </w:r>
    </w:p>
    <w:p w:rsidR="00236C96" w:rsidRPr="00236C96" w:rsidRDefault="00236C96">
      <w:pPr>
        <w:pStyle w:val="ConsPlusNormal"/>
        <w:jc w:val="both"/>
        <w:rPr>
          <w:rFonts w:ascii="Times New Roman" w:hAnsi="Times New Roman" w:cs="Times New Roman"/>
          <w:sz w:val="28"/>
          <w:szCs w:val="28"/>
        </w:rPr>
      </w:pP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 xml:space="preserve">8.1. В </w:t>
      </w:r>
      <w:r w:rsidR="00EF47F7">
        <w:rPr>
          <w:rFonts w:ascii="Times New Roman" w:hAnsi="Times New Roman" w:cs="Times New Roman"/>
          <w:sz w:val="28"/>
          <w:szCs w:val="28"/>
        </w:rPr>
        <w:t>Немском муниципальном округе</w:t>
      </w:r>
      <w:r w:rsidRPr="00236C96">
        <w:rPr>
          <w:rFonts w:ascii="Times New Roman" w:hAnsi="Times New Roman" w:cs="Times New Roman"/>
          <w:sz w:val="28"/>
          <w:szCs w:val="28"/>
        </w:rPr>
        <w:t xml:space="preserve"> ведется реестр муниципальных служащих.</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8.2. Муниципальный служащий, уволенный с муниципальной службы, исключается из реестра муниципальных служащих в день увольнения.</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8.3.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36C96" w:rsidRPr="00236C96" w:rsidRDefault="00236C96">
      <w:pPr>
        <w:pStyle w:val="ConsPlusNormal"/>
        <w:spacing w:before="220"/>
        <w:ind w:firstLine="540"/>
        <w:jc w:val="both"/>
        <w:rPr>
          <w:rFonts w:ascii="Times New Roman" w:hAnsi="Times New Roman" w:cs="Times New Roman"/>
          <w:sz w:val="28"/>
          <w:szCs w:val="28"/>
        </w:rPr>
      </w:pPr>
      <w:r w:rsidRPr="00236C96">
        <w:rPr>
          <w:rFonts w:ascii="Times New Roman" w:hAnsi="Times New Roman" w:cs="Times New Roman"/>
          <w:sz w:val="28"/>
          <w:szCs w:val="28"/>
        </w:rPr>
        <w:t>8.4. Порядок ведения реестра муниципальных служащих утверждается муниципальным правовым актом</w:t>
      </w:r>
      <w:r w:rsidR="006960DE">
        <w:rPr>
          <w:rFonts w:ascii="Times New Roman" w:hAnsi="Times New Roman" w:cs="Times New Roman"/>
          <w:sz w:val="28"/>
          <w:szCs w:val="28"/>
        </w:rPr>
        <w:t xml:space="preserve"> администрации муниципального округа</w:t>
      </w:r>
      <w:r w:rsidRPr="00236C96">
        <w:rPr>
          <w:rFonts w:ascii="Times New Roman" w:hAnsi="Times New Roman" w:cs="Times New Roman"/>
          <w:sz w:val="28"/>
          <w:szCs w:val="28"/>
        </w:rPr>
        <w:t>.</w:t>
      </w:r>
    </w:p>
    <w:p w:rsidR="00236C96" w:rsidRPr="00236C96" w:rsidRDefault="00236C96">
      <w:pPr>
        <w:pStyle w:val="ConsPlusNormal"/>
        <w:jc w:val="both"/>
        <w:rPr>
          <w:rFonts w:ascii="Times New Roman" w:hAnsi="Times New Roman" w:cs="Times New Roman"/>
          <w:sz w:val="28"/>
          <w:szCs w:val="28"/>
        </w:rPr>
      </w:pPr>
    </w:p>
    <w:p w:rsidR="00236C96" w:rsidRPr="00236C96" w:rsidRDefault="00236C96">
      <w:pPr>
        <w:pStyle w:val="ConsPlusNormal"/>
        <w:jc w:val="both"/>
        <w:rPr>
          <w:rFonts w:ascii="Times New Roman" w:hAnsi="Times New Roman" w:cs="Times New Roman"/>
          <w:sz w:val="28"/>
          <w:szCs w:val="28"/>
        </w:rPr>
      </w:pPr>
    </w:p>
    <w:p w:rsidR="00236C96" w:rsidRDefault="00236C96">
      <w:pPr>
        <w:pStyle w:val="ConsPlusNormal"/>
        <w:jc w:val="both"/>
        <w:rPr>
          <w:rFonts w:ascii="Times New Roman" w:hAnsi="Times New Roman" w:cs="Times New Roman"/>
          <w:sz w:val="28"/>
          <w:szCs w:val="28"/>
        </w:rPr>
      </w:pPr>
    </w:p>
    <w:p w:rsidR="00232DCC" w:rsidRDefault="00232DCC">
      <w:pPr>
        <w:pStyle w:val="ConsPlusNormal"/>
        <w:jc w:val="both"/>
        <w:rPr>
          <w:rFonts w:ascii="Times New Roman" w:hAnsi="Times New Roman" w:cs="Times New Roman"/>
          <w:sz w:val="28"/>
          <w:szCs w:val="28"/>
        </w:rPr>
      </w:pPr>
    </w:p>
    <w:p w:rsidR="00232DCC" w:rsidRDefault="00232DCC">
      <w:pPr>
        <w:pStyle w:val="ConsPlusNormal"/>
        <w:jc w:val="both"/>
        <w:rPr>
          <w:rFonts w:ascii="Times New Roman" w:hAnsi="Times New Roman" w:cs="Times New Roman"/>
          <w:sz w:val="28"/>
          <w:szCs w:val="28"/>
        </w:rPr>
      </w:pPr>
    </w:p>
    <w:p w:rsidR="00232DCC" w:rsidRDefault="00232DCC">
      <w:pPr>
        <w:pStyle w:val="ConsPlusNormal"/>
        <w:jc w:val="both"/>
        <w:rPr>
          <w:rFonts w:ascii="Times New Roman" w:hAnsi="Times New Roman" w:cs="Times New Roman"/>
          <w:sz w:val="28"/>
          <w:szCs w:val="28"/>
        </w:rPr>
      </w:pPr>
    </w:p>
    <w:p w:rsidR="00232DCC" w:rsidRDefault="00232DCC">
      <w:pPr>
        <w:pStyle w:val="ConsPlusNormal"/>
        <w:jc w:val="both"/>
        <w:rPr>
          <w:rFonts w:ascii="Times New Roman" w:hAnsi="Times New Roman" w:cs="Times New Roman"/>
          <w:sz w:val="28"/>
          <w:szCs w:val="28"/>
        </w:rPr>
      </w:pPr>
    </w:p>
    <w:p w:rsidR="00995FBA" w:rsidRDefault="00995FBA">
      <w:pPr>
        <w:pStyle w:val="ConsPlusNormal"/>
        <w:jc w:val="both"/>
        <w:rPr>
          <w:rFonts w:ascii="Times New Roman" w:hAnsi="Times New Roman" w:cs="Times New Roman"/>
          <w:sz w:val="28"/>
          <w:szCs w:val="28"/>
        </w:rPr>
      </w:pPr>
    </w:p>
    <w:p w:rsidR="00995FBA" w:rsidRDefault="00995FBA">
      <w:pPr>
        <w:pStyle w:val="ConsPlusNormal"/>
        <w:jc w:val="both"/>
        <w:rPr>
          <w:rFonts w:ascii="Times New Roman" w:hAnsi="Times New Roman" w:cs="Times New Roman"/>
          <w:sz w:val="28"/>
          <w:szCs w:val="28"/>
        </w:rPr>
      </w:pPr>
    </w:p>
    <w:p w:rsidR="00995FBA" w:rsidRDefault="00995FBA">
      <w:pPr>
        <w:pStyle w:val="ConsPlusNormal"/>
        <w:jc w:val="both"/>
        <w:rPr>
          <w:rFonts w:ascii="Times New Roman" w:hAnsi="Times New Roman" w:cs="Times New Roman"/>
          <w:sz w:val="28"/>
          <w:szCs w:val="28"/>
        </w:rPr>
      </w:pPr>
    </w:p>
    <w:p w:rsidR="00995FBA" w:rsidRDefault="00995FBA">
      <w:pPr>
        <w:pStyle w:val="ConsPlusNormal"/>
        <w:jc w:val="both"/>
        <w:rPr>
          <w:rFonts w:ascii="Times New Roman" w:hAnsi="Times New Roman" w:cs="Times New Roman"/>
          <w:sz w:val="28"/>
          <w:szCs w:val="28"/>
        </w:rPr>
      </w:pPr>
    </w:p>
    <w:p w:rsidR="00995FBA" w:rsidRDefault="00995FBA">
      <w:pPr>
        <w:pStyle w:val="ConsPlusNormal"/>
        <w:jc w:val="both"/>
        <w:rPr>
          <w:rFonts w:ascii="Times New Roman" w:hAnsi="Times New Roman" w:cs="Times New Roman"/>
          <w:sz w:val="28"/>
          <w:szCs w:val="28"/>
        </w:rPr>
      </w:pPr>
    </w:p>
    <w:p w:rsidR="006960DE" w:rsidRPr="001E43BB" w:rsidRDefault="006960DE" w:rsidP="006960DE">
      <w:pPr>
        <w:suppressAutoHyphens/>
        <w:autoSpaceDE w:val="0"/>
        <w:autoSpaceDN w:val="0"/>
        <w:adjustRightInd w:val="0"/>
        <w:spacing w:after="0" w:line="240" w:lineRule="auto"/>
        <w:ind w:left="5103"/>
        <w:outlineLvl w:val="0"/>
        <w:rPr>
          <w:rFonts w:ascii="Times New Roman" w:hAnsi="Times New Roman"/>
          <w:sz w:val="28"/>
          <w:szCs w:val="28"/>
          <w:lang w:eastAsia="ar-SA"/>
        </w:rPr>
      </w:pPr>
      <w:r w:rsidRPr="001E43BB">
        <w:rPr>
          <w:rFonts w:ascii="Times New Roman" w:hAnsi="Times New Roman"/>
          <w:sz w:val="28"/>
          <w:szCs w:val="28"/>
          <w:lang w:eastAsia="ar-SA"/>
        </w:rPr>
        <w:lastRenderedPageBreak/>
        <w:t xml:space="preserve">Приложение </w:t>
      </w:r>
    </w:p>
    <w:p w:rsidR="006960DE" w:rsidRPr="001E43BB" w:rsidRDefault="006960DE" w:rsidP="006960DE">
      <w:pPr>
        <w:suppressAutoHyphens/>
        <w:autoSpaceDE w:val="0"/>
        <w:autoSpaceDN w:val="0"/>
        <w:adjustRightInd w:val="0"/>
        <w:spacing w:after="0" w:line="240" w:lineRule="auto"/>
        <w:ind w:left="5103"/>
        <w:outlineLvl w:val="0"/>
        <w:rPr>
          <w:rFonts w:ascii="Times New Roman" w:hAnsi="Times New Roman"/>
          <w:sz w:val="28"/>
          <w:szCs w:val="28"/>
          <w:lang w:eastAsia="ar-SA"/>
        </w:rPr>
      </w:pPr>
      <w:r w:rsidRPr="001E43BB">
        <w:rPr>
          <w:rFonts w:ascii="Times New Roman" w:hAnsi="Times New Roman"/>
          <w:sz w:val="28"/>
          <w:szCs w:val="28"/>
          <w:lang w:eastAsia="ar-SA"/>
        </w:rPr>
        <w:t xml:space="preserve">к </w:t>
      </w:r>
      <w:r w:rsidRPr="001E43BB">
        <w:rPr>
          <w:rFonts w:ascii="Times New Roman" w:hAnsi="Times New Roman"/>
          <w:sz w:val="28"/>
        </w:rPr>
        <w:t xml:space="preserve">Положению о муниципальной службе в муниципальном образовании Немский муниципальный </w:t>
      </w:r>
      <w:r>
        <w:rPr>
          <w:rFonts w:ascii="Times New Roman" w:hAnsi="Times New Roman"/>
          <w:sz w:val="28"/>
        </w:rPr>
        <w:t>округ Кировской области</w:t>
      </w:r>
    </w:p>
    <w:p w:rsidR="006960DE" w:rsidRPr="001E43BB" w:rsidRDefault="006960DE" w:rsidP="006960DE">
      <w:pPr>
        <w:widowControl w:val="0"/>
        <w:spacing w:after="0" w:line="240" w:lineRule="auto"/>
        <w:jc w:val="center"/>
        <w:rPr>
          <w:rFonts w:ascii="Times New Roman" w:hAnsi="Times New Roman"/>
          <w:b/>
          <w:bCs/>
          <w:sz w:val="28"/>
          <w:szCs w:val="28"/>
          <w:shd w:val="clear" w:color="auto" w:fill="FFFFFF"/>
          <w:lang w:eastAsia="ru-RU"/>
        </w:rPr>
      </w:pPr>
    </w:p>
    <w:p w:rsidR="006960DE" w:rsidRPr="001E43BB" w:rsidRDefault="006960DE" w:rsidP="006960DE">
      <w:pPr>
        <w:widowControl w:val="0"/>
        <w:spacing w:after="0" w:line="240" w:lineRule="auto"/>
        <w:jc w:val="center"/>
        <w:rPr>
          <w:rFonts w:ascii="Times New Roman" w:hAnsi="Times New Roman"/>
          <w:b/>
          <w:bCs/>
          <w:sz w:val="28"/>
          <w:szCs w:val="28"/>
          <w:shd w:val="clear" w:color="auto" w:fill="FFFFFF"/>
          <w:lang w:eastAsia="ru-RU"/>
        </w:rPr>
      </w:pPr>
      <w:r w:rsidRPr="001E43BB">
        <w:rPr>
          <w:rFonts w:ascii="Times New Roman" w:hAnsi="Times New Roman"/>
          <w:b/>
          <w:bCs/>
          <w:sz w:val="28"/>
          <w:szCs w:val="28"/>
          <w:shd w:val="clear" w:color="auto" w:fill="FFFFFF"/>
          <w:lang w:eastAsia="ru-RU"/>
        </w:rPr>
        <w:t>СВЕДЕНИЯ</w:t>
      </w:r>
    </w:p>
    <w:p w:rsidR="006960DE" w:rsidRDefault="006960DE" w:rsidP="006960DE">
      <w:pPr>
        <w:widowControl w:val="0"/>
        <w:spacing w:after="0" w:line="240" w:lineRule="auto"/>
        <w:jc w:val="center"/>
        <w:rPr>
          <w:rFonts w:ascii="Times New Roman" w:hAnsi="Times New Roman"/>
          <w:b/>
          <w:bCs/>
          <w:sz w:val="28"/>
          <w:szCs w:val="28"/>
          <w:shd w:val="clear" w:color="auto" w:fill="FFFFFF"/>
          <w:lang w:eastAsia="ru-RU"/>
        </w:rPr>
      </w:pPr>
      <w:r w:rsidRPr="001E43BB">
        <w:rPr>
          <w:rFonts w:ascii="Times New Roman" w:hAnsi="Times New Roman"/>
          <w:b/>
          <w:bCs/>
          <w:sz w:val="28"/>
          <w:szCs w:val="28"/>
          <w:shd w:val="clear" w:color="auto" w:fill="FFFFFF"/>
          <w:lang w:eastAsia="ru-RU"/>
        </w:rPr>
        <w:t xml:space="preserve">о близких родственниках лиц, замещающих должности муниципальной службы муниципального образования Немский муниципальный </w:t>
      </w:r>
      <w:r>
        <w:rPr>
          <w:rFonts w:ascii="Times New Roman" w:hAnsi="Times New Roman"/>
          <w:b/>
          <w:bCs/>
          <w:sz w:val="28"/>
          <w:szCs w:val="28"/>
          <w:shd w:val="clear" w:color="auto" w:fill="FFFFFF"/>
          <w:lang w:eastAsia="ru-RU"/>
        </w:rPr>
        <w:t>округ</w:t>
      </w:r>
      <w:r w:rsidRPr="001E43BB">
        <w:rPr>
          <w:rFonts w:ascii="Times New Roman" w:hAnsi="Times New Roman"/>
          <w:b/>
          <w:bCs/>
          <w:sz w:val="28"/>
          <w:szCs w:val="28"/>
          <w:shd w:val="clear" w:color="auto" w:fill="FFFFFF"/>
          <w:lang w:eastAsia="ru-RU"/>
        </w:rPr>
        <w:t xml:space="preserve"> Кировской области, а также своей аффилированности коммерческим организациям</w:t>
      </w:r>
    </w:p>
    <w:p w:rsidR="006960DE" w:rsidRPr="001E43BB" w:rsidRDefault="006960DE" w:rsidP="006960DE">
      <w:pPr>
        <w:widowControl w:val="0"/>
        <w:spacing w:after="0" w:line="240" w:lineRule="auto"/>
        <w:jc w:val="center"/>
        <w:rPr>
          <w:rFonts w:ascii="Times New Roman" w:hAnsi="Times New Roman"/>
          <w:b/>
          <w:bCs/>
          <w:sz w:val="28"/>
          <w:szCs w:val="28"/>
          <w:shd w:val="clear" w:color="auto" w:fill="FFFFFF"/>
          <w:lang w:eastAsia="ru-RU"/>
        </w:rPr>
      </w:pPr>
    </w:p>
    <w:p w:rsidR="006960DE" w:rsidRPr="001E43BB" w:rsidRDefault="006960DE" w:rsidP="006960DE">
      <w:pPr>
        <w:widowControl w:val="0"/>
        <w:spacing w:after="0" w:line="240" w:lineRule="auto"/>
        <w:ind w:firstLine="708"/>
        <w:jc w:val="both"/>
        <w:rPr>
          <w:rFonts w:ascii="Times New Roman" w:hAnsi="Times New Roman"/>
          <w:sz w:val="28"/>
          <w:szCs w:val="28"/>
          <w:shd w:val="clear" w:color="auto" w:fill="FFFFFF"/>
          <w:lang w:eastAsia="ru-RU"/>
        </w:rPr>
      </w:pPr>
      <w:r w:rsidRPr="001E43BB">
        <w:rPr>
          <w:rFonts w:ascii="Times New Roman" w:hAnsi="Times New Roman"/>
          <w:sz w:val="28"/>
          <w:szCs w:val="28"/>
          <w:shd w:val="clear" w:color="auto" w:fill="FFFFFF"/>
          <w:lang w:eastAsia="ru-RU"/>
        </w:rPr>
        <w:t xml:space="preserve">1. Сведения о лице, замещающем должность муниципальной службы муниципального образования Немский муниципальный </w:t>
      </w:r>
      <w:r>
        <w:rPr>
          <w:rFonts w:ascii="Times New Roman" w:hAnsi="Times New Roman"/>
          <w:sz w:val="28"/>
          <w:szCs w:val="28"/>
          <w:shd w:val="clear" w:color="auto" w:fill="FFFFFF"/>
          <w:lang w:eastAsia="ru-RU"/>
        </w:rPr>
        <w:t>округ</w:t>
      </w:r>
      <w:r w:rsidRPr="001E43BB">
        <w:rPr>
          <w:rFonts w:ascii="Times New Roman" w:hAnsi="Times New Roman"/>
          <w:sz w:val="28"/>
          <w:szCs w:val="28"/>
          <w:shd w:val="clear" w:color="auto" w:fill="FFFFFF"/>
          <w:lang w:eastAsia="ru-RU"/>
        </w:rPr>
        <w:t xml:space="preserve"> Кировской области:</w:t>
      </w:r>
    </w:p>
    <w:p w:rsidR="006960DE" w:rsidRPr="001E43BB" w:rsidRDefault="006960DE" w:rsidP="006960DE">
      <w:pPr>
        <w:widowControl w:val="0"/>
        <w:spacing w:after="0" w:line="240" w:lineRule="auto"/>
        <w:jc w:val="both"/>
        <w:rPr>
          <w:rFonts w:ascii="Times New Roman" w:hAnsi="Times New Roman"/>
          <w:sz w:val="28"/>
          <w:szCs w:val="28"/>
          <w:shd w:val="clear" w:color="auto" w:fill="FFFFFF"/>
          <w:lang w:eastAsia="ru-RU"/>
        </w:rPr>
      </w:pPr>
      <w:r w:rsidRPr="001E43BB">
        <w:rPr>
          <w:rFonts w:ascii="Times New Roman" w:hAnsi="Times New Roman"/>
          <w:sz w:val="28"/>
          <w:szCs w:val="28"/>
          <w:shd w:val="clear" w:color="auto" w:fill="FFFFFF"/>
          <w:lang w:eastAsia="ru-RU"/>
        </w:rPr>
        <w:t>Фамилия__________________________</w:t>
      </w:r>
      <w:r>
        <w:rPr>
          <w:rFonts w:ascii="Times New Roman" w:hAnsi="Times New Roman"/>
          <w:sz w:val="28"/>
          <w:szCs w:val="28"/>
          <w:shd w:val="clear" w:color="auto" w:fill="FFFFFF"/>
          <w:lang w:eastAsia="ru-RU"/>
        </w:rPr>
        <w:t>_______________________________</w:t>
      </w:r>
    </w:p>
    <w:p w:rsidR="006960DE" w:rsidRPr="001E43BB" w:rsidRDefault="006960DE" w:rsidP="006960DE">
      <w:pPr>
        <w:widowControl w:val="0"/>
        <w:tabs>
          <w:tab w:val="left" w:leader="underscore" w:pos="3521"/>
          <w:tab w:val="left" w:leader="underscore" w:pos="4470"/>
          <w:tab w:val="left" w:leader="underscore" w:pos="8463"/>
          <w:tab w:val="left" w:leader="underscore" w:pos="8935"/>
          <w:tab w:val="left" w:leader="underscore" w:pos="9046"/>
        </w:tabs>
        <w:spacing w:after="0" w:line="240" w:lineRule="auto"/>
        <w:jc w:val="both"/>
        <w:rPr>
          <w:rFonts w:ascii="Times New Roman" w:hAnsi="Times New Roman"/>
          <w:sz w:val="28"/>
          <w:szCs w:val="28"/>
          <w:shd w:val="clear" w:color="auto" w:fill="FFFFFF"/>
          <w:lang w:eastAsia="ru-RU"/>
        </w:rPr>
      </w:pPr>
      <w:r w:rsidRPr="001E43BB">
        <w:rPr>
          <w:rFonts w:ascii="Times New Roman" w:hAnsi="Times New Roman"/>
          <w:sz w:val="28"/>
          <w:szCs w:val="28"/>
          <w:shd w:val="clear" w:color="auto" w:fill="FFFFFF"/>
          <w:lang w:eastAsia="ru-RU"/>
        </w:rPr>
        <w:t>Имя _______________________________________________</w:t>
      </w:r>
      <w:r>
        <w:rPr>
          <w:rFonts w:ascii="Times New Roman" w:hAnsi="Times New Roman"/>
          <w:sz w:val="28"/>
          <w:szCs w:val="28"/>
          <w:shd w:val="clear" w:color="auto" w:fill="FFFFFF"/>
          <w:lang w:eastAsia="ru-RU"/>
        </w:rPr>
        <w:t>_______________</w:t>
      </w:r>
    </w:p>
    <w:p w:rsidR="006960DE" w:rsidRPr="001E43BB" w:rsidRDefault="006960DE" w:rsidP="006960DE">
      <w:pPr>
        <w:widowControl w:val="0"/>
        <w:tabs>
          <w:tab w:val="center" w:leader="underscore" w:pos="3564"/>
          <w:tab w:val="right" w:leader="underscore" w:pos="8988"/>
        </w:tabs>
        <w:spacing w:after="0" w:line="240" w:lineRule="auto"/>
        <w:jc w:val="both"/>
        <w:rPr>
          <w:rFonts w:ascii="Times New Roman" w:hAnsi="Times New Roman"/>
          <w:sz w:val="28"/>
          <w:szCs w:val="28"/>
          <w:shd w:val="clear" w:color="auto" w:fill="FFFFFF"/>
          <w:lang w:eastAsia="ru-RU"/>
        </w:rPr>
      </w:pPr>
      <w:r w:rsidRPr="001E43BB">
        <w:rPr>
          <w:rFonts w:ascii="Times New Roman" w:hAnsi="Times New Roman"/>
          <w:sz w:val="28"/>
          <w:szCs w:val="28"/>
          <w:shd w:val="clear" w:color="auto" w:fill="FFFFFF"/>
          <w:lang w:eastAsia="ru-RU"/>
        </w:rPr>
        <w:t>Отчество ___________________________</w:t>
      </w:r>
      <w:r>
        <w:rPr>
          <w:rFonts w:ascii="Times New Roman" w:hAnsi="Times New Roman"/>
          <w:sz w:val="28"/>
          <w:szCs w:val="28"/>
          <w:shd w:val="clear" w:color="auto" w:fill="FFFFFF"/>
          <w:lang w:eastAsia="ru-RU"/>
        </w:rPr>
        <w:t>_______________________________</w:t>
      </w:r>
    </w:p>
    <w:p w:rsidR="006960DE" w:rsidRDefault="006960DE" w:rsidP="006960DE">
      <w:pPr>
        <w:widowControl w:val="0"/>
        <w:tabs>
          <w:tab w:val="center" w:leader="underscore" w:pos="3564"/>
          <w:tab w:val="right" w:leader="underscore" w:pos="8988"/>
        </w:tabs>
        <w:spacing w:after="0" w:line="240" w:lineRule="auto"/>
        <w:jc w:val="both"/>
        <w:rPr>
          <w:rFonts w:ascii="Times New Roman" w:hAnsi="Times New Roman"/>
          <w:sz w:val="28"/>
          <w:szCs w:val="28"/>
          <w:shd w:val="clear" w:color="auto" w:fill="FFFFFF"/>
          <w:lang w:eastAsia="ru-RU"/>
        </w:rPr>
      </w:pPr>
      <w:r w:rsidRPr="001E43BB">
        <w:rPr>
          <w:rFonts w:ascii="Times New Roman" w:hAnsi="Times New Roman"/>
          <w:sz w:val="28"/>
          <w:szCs w:val="28"/>
          <w:shd w:val="clear" w:color="auto" w:fill="FFFFFF"/>
          <w:lang w:eastAsia="ru-RU"/>
        </w:rPr>
        <w:t>За</w:t>
      </w:r>
      <w:r>
        <w:rPr>
          <w:rFonts w:ascii="Times New Roman" w:hAnsi="Times New Roman"/>
          <w:sz w:val="28"/>
          <w:szCs w:val="28"/>
          <w:shd w:val="clear" w:color="auto" w:fill="FFFFFF"/>
          <w:lang w:eastAsia="ru-RU"/>
        </w:rPr>
        <w:t>мещ</w:t>
      </w:r>
      <w:r w:rsidRPr="001E43BB">
        <w:rPr>
          <w:rFonts w:ascii="Times New Roman" w:hAnsi="Times New Roman"/>
          <w:sz w:val="28"/>
          <w:szCs w:val="28"/>
          <w:shd w:val="clear" w:color="auto" w:fill="FFFFFF"/>
          <w:lang w:eastAsia="ru-RU"/>
        </w:rPr>
        <w:t xml:space="preserve">аемая </w:t>
      </w:r>
      <w:r>
        <w:rPr>
          <w:rFonts w:ascii="Times New Roman" w:hAnsi="Times New Roman"/>
          <w:sz w:val="28"/>
          <w:szCs w:val="28"/>
          <w:shd w:val="clear" w:color="auto" w:fill="FFFFFF"/>
          <w:lang w:eastAsia="ru-RU"/>
        </w:rPr>
        <w:t xml:space="preserve"> д</w:t>
      </w:r>
      <w:r w:rsidRPr="001E43BB">
        <w:rPr>
          <w:rFonts w:ascii="Times New Roman" w:hAnsi="Times New Roman"/>
          <w:sz w:val="28"/>
          <w:szCs w:val="28"/>
          <w:shd w:val="clear" w:color="auto" w:fill="FFFFFF"/>
          <w:lang w:eastAsia="ru-RU"/>
        </w:rPr>
        <w:t>олжность_______________________________________________</w:t>
      </w:r>
    </w:p>
    <w:p w:rsidR="006960DE" w:rsidRPr="001E43BB" w:rsidRDefault="006960DE" w:rsidP="006960DE">
      <w:pPr>
        <w:widowControl w:val="0"/>
        <w:tabs>
          <w:tab w:val="center" w:leader="underscore" w:pos="3564"/>
          <w:tab w:val="right" w:leader="underscore" w:pos="8988"/>
        </w:tabs>
        <w:spacing w:after="0" w:line="240" w:lineRule="auto"/>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д</w:t>
      </w:r>
      <w:r w:rsidRPr="001E43BB">
        <w:rPr>
          <w:rFonts w:ascii="Times New Roman" w:hAnsi="Times New Roman"/>
          <w:sz w:val="28"/>
          <w:szCs w:val="28"/>
          <w:shd w:val="clear" w:color="auto" w:fill="FFFFFF"/>
          <w:lang w:eastAsia="ru-RU"/>
        </w:rPr>
        <w:t>ата назначения на должность_________</w:t>
      </w:r>
      <w:r>
        <w:rPr>
          <w:rFonts w:ascii="Times New Roman" w:hAnsi="Times New Roman"/>
          <w:sz w:val="28"/>
          <w:szCs w:val="28"/>
          <w:shd w:val="clear" w:color="auto" w:fill="FFFFFF"/>
          <w:lang w:eastAsia="ru-RU"/>
        </w:rPr>
        <w:t>_______________________________</w:t>
      </w:r>
    </w:p>
    <w:p w:rsidR="006960DE" w:rsidRPr="001E43BB" w:rsidRDefault="006960DE" w:rsidP="006960DE">
      <w:pPr>
        <w:spacing w:after="0" w:line="460" w:lineRule="exact"/>
        <w:ind w:firstLine="709"/>
        <w:jc w:val="both"/>
        <w:rPr>
          <w:rFonts w:ascii="Times New Roman" w:eastAsia="Times New Roman" w:hAnsi="Times New Roman"/>
          <w:sz w:val="28"/>
          <w:szCs w:val="28"/>
          <w:lang w:eastAsia="ru-RU"/>
        </w:rPr>
      </w:pPr>
      <w:r w:rsidRPr="001E43BB">
        <w:rPr>
          <w:rFonts w:ascii="Times New Roman" w:eastAsia="Times New Roman" w:hAnsi="Times New Roman"/>
          <w:sz w:val="28"/>
          <w:szCs w:val="28"/>
          <w:lang w:eastAsia="ru-RU"/>
        </w:rPr>
        <w:t>2. Аффилированность коммерческим (некоммерческим) организациям:</w:t>
      </w:r>
    </w:p>
    <w:p w:rsidR="006960DE" w:rsidRPr="001E43BB" w:rsidRDefault="006960DE" w:rsidP="006960DE">
      <w:pPr>
        <w:spacing w:after="0" w:line="460" w:lineRule="exact"/>
        <w:ind w:firstLine="709"/>
        <w:jc w:val="both"/>
        <w:rPr>
          <w:rFonts w:ascii="Times New Roman" w:eastAsia="Times New Roman" w:hAnsi="Times New Roman"/>
          <w:sz w:val="28"/>
          <w:szCs w:val="28"/>
          <w:lang w:eastAsia="ru-RU"/>
        </w:rPr>
      </w:pPr>
      <w:r w:rsidRPr="001E43BB">
        <w:rPr>
          <w:rFonts w:ascii="Times New Roman" w:eastAsia="Times New Roman" w:hAnsi="Times New Roman"/>
          <w:sz w:val="28"/>
          <w:szCs w:val="28"/>
          <w:lang w:eastAsia="ru-RU"/>
        </w:rPr>
        <w:t>2.1. Участвуете ли Вы в управлении коммерческой организацией? (В случае положительного ответа необходимо указать наименование организации.)   _____________________________________________________</w:t>
      </w:r>
    </w:p>
    <w:p w:rsidR="006960DE" w:rsidRPr="001E43BB" w:rsidRDefault="006960DE" w:rsidP="006960DE">
      <w:pPr>
        <w:spacing w:after="0" w:line="460" w:lineRule="exact"/>
        <w:rPr>
          <w:rFonts w:ascii="Times New Roman" w:eastAsia="Times New Roman" w:hAnsi="Times New Roman"/>
          <w:sz w:val="28"/>
          <w:szCs w:val="28"/>
          <w:lang w:eastAsia="ru-RU"/>
        </w:rPr>
      </w:pPr>
      <w:r w:rsidRPr="001E43BB">
        <w:rPr>
          <w:rFonts w:ascii="Times New Roman" w:eastAsia="Times New Roman" w:hAnsi="Times New Roman"/>
          <w:sz w:val="28"/>
          <w:szCs w:val="28"/>
          <w:lang w:eastAsia="ru-RU"/>
        </w:rPr>
        <w:t>__________________________________________________________________.</w:t>
      </w:r>
    </w:p>
    <w:p w:rsidR="006960DE" w:rsidRPr="001E43BB" w:rsidRDefault="006960DE" w:rsidP="006960DE">
      <w:pPr>
        <w:spacing w:after="0" w:line="460" w:lineRule="exact"/>
        <w:ind w:firstLine="709"/>
        <w:jc w:val="both"/>
        <w:rPr>
          <w:rFonts w:ascii="Times New Roman" w:eastAsia="Times New Roman" w:hAnsi="Times New Roman"/>
          <w:sz w:val="28"/>
          <w:szCs w:val="28"/>
          <w:lang w:eastAsia="ru-RU"/>
        </w:rPr>
      </w:pPr>
      <w:r w:rsidRPr="001E43BB">
        <w:rPr>
          <w:rFonts w:ascii="Times New Roman" w:eastAsia="Times New Roman" w:hAnsi="Times New Roman"/>
          <w:sz w:val="28"/>
          <w:szCs w:val="28"/>
          <w:lang w:eastAsia="ru-RU"/>
        </w:rPr>
        <w:t>2.2. Участвуете ли Вы в управлении некоммерческой организацией? (В случае положительного ответа необходимо указать наименование организации.) ______________________________________________________</w:t>
      </w:r>
    </w:p>
    <w:p w:rsidR="006960DE" w:rsidRPr="001E43BB" w:rsidRDefault="006960DE" w:rsidP="006960DE">
      <w:pPr>
        <w:spacing w:after="360" w:line="460" w:lineRule="exact"/>
        <w:rPr>
          <w:rFonts w:ascii="Times New Roman" w:eastAsia="Times New Roman" w:hAnsi="Times New Roman"/>
          <w:sz w:val="28"/>
          <w:szCs w:val="28"/>
          <w:lang w:eastAsia="ru-RU"/>
        </w:rPr>
      </w:pPr>
      <w:r w:rsidRPr="001E43BB">
        <w:rPr>
          <w:rFonts w:ascii="Times New Roman" w:eastAsia="Times New Roman" w:hAnsi="Times New Roman"/>
          <w:sz w:val="28"/>
          <w:szCs w:val="28"/>
          <w:lang w:eastAsia="ru-RU"/>
        </w:rPr>
        <w:t>__________________________________________________________________.</w:t>
      </w:r>
    </w:p>
    <w:p w:rsidR="006960DE" w:rsidRPr="001E43BB" w:rsidRDefault="006960DE" w:rsidP="006960DE">
      <w:pPr>
        <w:widowControl w:val="0"/>
        <w:tabs>
          <w:tab w:val="left" w:pos="709"/>
          <w:tab w:val="left" w:pos="1334"/>
        </w:tabs>
        <w:spacing w:after="0" w:line="240" w:lineRule="auto"/>
        <w:ind w:firstLine="709"/>
        <w:jc w:val="both"/>
        <w:rPr>
          <w:rFonts w:ascii="Times New Roman" w:hAnsi="Times New Roman"/>
          <w:sz w:val="28"/>
          <w:szCs w:val="28"/>
          <w:shd w:val="clear" w:color="auto" w:fill="FFFFFF"/>
          <w:lang w:eastAsia="ru-RU"/>
        </w:rPr>
      </w:pPr>
      <w:r w:rsidRPr="001E43BB">
        <w:rPr>
          <w:rFonts w:ascii="Times New Roman" w:hAnsi="Times New Roman"/>
          <w:sz w:val="28"/>
          <w:szCs w:val="28"/>
          <w:shd w:val="clear" w:color="auto" w:fill="FFFFFF"/>
          <w:lang w:eastAsia="ru-RU"/>
        </w:rPr>
        <w:t>3. Сведения о близком родстве или свойстве (супруги (в том числе бывшие),</w:t>
      </w:r>
      <w:r w:rsidRPr="001E43BB">
        <w:rPr>
          <w:rFonts w:ascii="Times New Roman" w:eastAsia="Times New Roman" w:hAnsi="Times New Roman"/>
          <w:sz w:val="28"/>
          <w:szCs w:val="28"/>
          <w:lang w:eastAsia="ru-RU"/>
        </w:rPr>
        <w:t>родители, дети, братья, сестры, супруги братьев и сестер, а также братья, сестры, родители, дети супругов и супруги детей</w:t>
      </w:r>
      <w:r w:rsidRPr="001E43BB">
        <w:rPr>
          <w:rFonts w:ascii="Times New Roman" w:hAnsi="Times New Roman"/>
          <w:sz w:val="28"/>
          <w:szCs w:val="28"/>
          <w:shd w:val="clear" w:color="auto" w:fill="FFFFFF"/>
          <w:lang w:eastAsia="ru-RU"/>
        </w:rPr>
        <w:t xml:space="preserve">) лица, замещающего должность муниципальной службы муниципального образования Немский муниципальный </w:t>
      </w:r>
      <w:r>
        <w:rPr>
          <w:rFonts w:ascii="Times New Roman" w:hAnsi="Times New Roman"/>
          <w:sz w:val="28"/>
          <w:szCs w:val="28"/>
          <w:shd w:val="clear" w:color="auto" w:fill="FFFFFF"/>
          <w:lang w:eastAsia="ru-RU"/>
        </w:rPr>
        <w:t>округ</w:t>
      </w:r>
      <w:r w:rsidRPr="001E43BB">
        <w:rPr>
          <w:rFonts w:ascii="Times New Roman" w:hAnsi="Times New Roman"/>
          <w:sz w:val="28"/>
          <w:szCs w:val="28"/>
          <w:shd w:val="clear" w:color="auto" w:fill="FFFFFF"/>
          <w:lang w:eastAsia="ru-RU"/>
        </w:rPr>
        <w:t xml:space="preserve"> Кировской области (если родственники изменяли фамилию, имя, отчество, необходимо указать их прежние фамилию, имя, отчество):</w:t>
      </w:r>
    </w:p>
    <w:tbl>
      <w:tblPr>
        <w:tblOverlap w:val="never"/>
        <w:tblW w:w="9649" w:type="dxa"/>
        <w:tblLayout w:type="fixed"/>
        <w:tblCellMar>
          <w:left w:w="10" w:type="dxa"/>
          <w:right w:w="10" w:type="dxa"/>
        </w:tblCellMar>
        <w:tblLook w:val="00A0"/>
      </w:tblPr>
      <w:tblGrid>
        <w:gridCol w:w="1843"/>
        <w:gridCol w:w="2611"/>
        <w:gridCol w:w="2395"/>
        <w:gridCol w:w="2800"/>
      </w:tblGrid>
      <w:tr w:rsidR="006960DE" w:rsidRPr="00E17487" w:rsidTr="007752FE">
        <w:trPr>
          <w:trHeight w:val="971"/>
        </w:trPr>
        <w:tc>
          <w:tcPr>
            <w:tcW w:w="1843" w:type="dxa"/>
            <w:tcBorders>
              <w:top w:val="single" w:sz="4" w:space="0" w:color="auto"/>
              <w:left w:val="single" w:sz="4" w:space="0" w:color="auto"/>
            </w:tcBorders>
            <w:shd w:val="clear" w:color="auto" w:fill="FFFFFF"/>
          </w:tcPr>
          <w:p w:rsidR="006960DE" w:rsidRPr="001E43BB" w:rsidRDefault="006960DE" w:rsidP="007752FE">
            <w:pPr>
              <w:widowControl w:val="0"/>
              <w:spacing w:after="0" w:line="254" w:lineRule="exact"/>
              <w:rPr>
                <w:rFonts w:ascii="Times New Roman" w:hAnsi="Times New Roman"/>
                <w:sz w:val="26"/>
                <w:szCs w:val="26"/>
                <w:shd w:val="clear" w:color="auto" w:fill="FFFFFF"/>
                <w:lang w:eastAsia="ru-RU"/>
              </w:rPr>
            </w:pPr>
            <w:r w:rsidRPr="001E43BB">
              <w:rPr>
                <w:rFonts w:ascii="Times New Roman" w:hAnsi="Times New Roman"/>
                <w:color w:val="000000"/>
                <w:sz w:val="23"/>
                <w:szCs w:val="23"/>
                <w:shd w:val="clear" w:color="auto" w:fill="FFFFFF"/>
                <w:lang w:eastAsia="ru-RU"/>
              </w:rPr>
              <w:lastRenderedPageBreak/>
              <w:t>Степень</w:t>
            </w:r>
          </w:p>
          <w:p w:rsidR="006960DE" w:rsidRPr="001E43BB" w:rsidRDefault="006960DE" w:rsidP="007752FE">
            <w:pPr>
              <w:widowControl w:val="0"/>
              <w:spacing w:after="0" w:line="254" w:lineRule="exact"/>
              <w:rPr>
                <w:rFonts w:ascii="Times New Roman" w:hAnsi="Times New Roman"/>
                <w:sz w:val="26"/>
                <w:szCs w:val="26"/>
                <w:shd w:val="clear" w:color="auto" w:fill="FFFFFF"/>
                <w:lang w:eastAsia="ru-RU"/>
              </w:rPr>
            </w:pPr>
            <w:r w:rsidRPr="001E43BB">
              <w:rPr>
                <w:rFonts w:ascii="Times New Roman" w:hAnsi="Times New Roman"/>
                <w:color w:val="000000"/>
                <w:sz w:val="23"/>
                <w:szCs w:val="23"/>
                <w:shd w:val="clear" w:color="auto" w:fill="FFFFFF"/>
                <w:lang w:eastAsia="ru-RU"/>
              </w:rPr>
              <w:t>родства</w:t>
            </w:r>
          </w:p>
          <w:p w:rsidR="006960DE" w:rsidRPr="001E43BB" w:rsidRDefault="006960DE" w:rsidP="007752FE">
            <w:pPr>
              <w:widowControl w:val="0"/>
              <w:spacing w:after="0" w:line="254" w:lineRule="exact"/>
              <w:rPr>
                <w:rFonts w:ascii="Times New Roman" w:hAnsi="Times New Roman"/>
                <w:sz w:val="26"/>
                <w:szCs w:val="26"/>
                <w:shd w:val="clear" w:color="auto" w:fill="FFFFFF"/>
                <w:lang w:eastAsia="ru-RU"/>
              </w:rPr>
            </w:pPr>
            <w:r w:rsidRPr="001E43BB">
              <w:rPr>
                <w:rFonts w:ascii="Times New Roman" w:hAnsi="Times New Roman"/>
                <w:color w:val="000000"/>
                <w:sz w:val="23"/>
                <w:szCs w:val="23"/>
                <w:shd w:val="clear" w:color="auto" w:fill="FFFFFF"/>
                <w:lang w:eastAsia="ru-RU"/>
              </w:rPr>
              <w:t>(свойства)</w:t>
            </w:r>
          </w:p>
        </w:tc>
        <w:tc>
          <w:tcPr>
            <w:tcW w:w="2611" w:type="dxa"/>
            <w:tcBorders>
              <w:top w:val="single" w:sz="4" w:space="0" w:color="auto"/>
              <w:left w:val="single" w:sz="4" w:space="0" w:color="auto"/>
            </w:tcBorders>
            <w:shd w:val="clear" w:color="auto" w:fill="FFFFFF"/>
          </w:tcPr>
          <w:p w:rsidR="006960DE" w:rsidRPr="001E43BB" w:rsidRDefault="006960DE" w:rsidP="007752FE">
            <w:pPr>
              <w:widowControl w:val="0"/>
              <w:spacing w:after="0" w:line="254" w:lineRule="exact"/>
              <w:rPr>
                <w:rFonts w:ascii="Times New Roman" w:hAnsi="Times New Roman"/>
                <w:sz w:val="26"/>
                <w:szCs w:val="26"/>
                <w:shd w:val="clear" w:color="auto" w:fill="FFFFFF"/>
                <w:lang w:eastAsia="ru-RU"/>
              </w:rPr>
            </w:pPr>
            <w:r w:rsidRPr="001E43BB">
              <w:rPr>
                <w:rFonts w:ascii="Times New Roman" w:hAnsi="Times New Roman"/>
                <w:color w:val="000000"/>
                <w:sz w:val="23"/>
                <w:szCs w:val="23"/>
                <w:shd w:val="clear" w:color="auto" w:fill="FFFFFF"/>
                <w:lang w:eastAsia="ru-RU"/>
              </w:rPr>
              <w:t>Фамилия, имя, отчество, дата и место рождения</w:t>
            </w:r>
          </w:p>
        </w:tc>
        <w:tc>
          <w:tcPr>
            <w:tcW w:w="2395" w:type="dxa"/>
            <w:tcBorders>
              <w:top w:val="single" w:sz="4" w:space="0" w:color="auto"/>
              <w:left w:val="single" w:sz="4" w:space="0" w:color="auto"/>
            </w:tcBorders>
            <w:shd w:val="clear" w:color="auto" w:fill="FFFFFF"/>
          </w:tcPr>
          <w:p w:rsidR="006960DE" w:rsidRPr="001E43BB" w:rsidRDefault="006960DE" w:rsidP="007752FE">
            <w:pPr>
              <w:widowControl w:val="0"/>
              <w:spacing w:after="0" w:line="254" w:lineRule="exact"/>
              <w:ind w:left="360" w:hanging="360"/>
              <w:rPr>
                <w:rFonts w:ascii="Times New Roman" w:hAnsi="Times New Roman"/>
                <w:sz w:val="26"/>
                <w:szCs w:val="26"/>
                <w:shd w:val="clear" w:color="auto" w:fill="FFFFFF"/>
                <w:lang w:eastAsia="ru-RU"/>
              </w:rPr>
            </w:pPr>
            <w:r w:rsidRPr="001E43BB">
              <w:rPr>
                <w:rFonts w:ascii="Times New Roman" w:hAnsi="Times New Roman"/>
                <w:color w:val="000000"/>
                <w:sz w:val="23"/>
                <w:szCs w:val="23"/>
                <w:shd w:val="clear" w:color="auto" w:fill="FFFFFF"/>
                <w:lang w:eastAsia="ru-RU"/>
              </w:rPr>
              <w:t>Место регистрации и фактического проживания</w:t>
            </w:r>
          </w:p>
        </w:tc>
        <w:tc>
          <w:tcPr>
            <w:tcW w:w="2800" w:type="dxa"/>
            <w:tcBorders>
              <w:top w:val="single" w:sz="4" w:space="0" w:color="auto"/>
              <w:left w:val="single" w:sz="4" w:space="0" w:color="auto"/>
              <w:right w:val="single" w:sz="4" w:space="0" w:color="auto"/>
            </w:tcBorders>
            <w:shd w:val="clear" w:color="auto" w:fill="FFFFFF"/>
            <w:vAlign w:val="bottom"/>
          </w:tcPr>
          <w:p w:rsidR="006960DE" w:rsidRPr="001E43BB" w:rsidRDefault="006960DE" w:rsidP="007752FE">
            <w:pPr>
              <w:widowControl w:val="0"/>
              <w:spacing w:after="0" w:line="250" w:lineRule="exact"/>
              <w:rPr>
                <w:rFonts w:ascii="Times New Roman" w:hAnsi="Times New Roman"/>
                <w:sz w:val="26"/>
                <w:szCs w:val="26"/>
                <w:shd w:val="clear" w:color="auto" w:fill="FFFFFF"/>
                <w:lang w:eastAsia="ru-RU"/>
              </w:rPr>
            </w:pPr>
            <w:r w:rsidRPr="001E43BB">
              <w:rPr>
                <w:rFonts w:ascii="Times New Roman" w:hAnsi="Times New Roman"/>
                <w:color w:val="000000"/>
                <w:sz w:val="23"/>
                <w:szCs w:val="23"/>
                <w:shd w:val="clear" w:color="auto" w:fill="FFFFFF"/>
                <w:lang w:eastAsia="ru-RU"/>
              </w:rPr>
              <w:t>Место работы</w:t>
            </w:r>
            <w:r>
              <w:rPr>
                <w:rFonts w:ascii="Times New Roman" w:hAnsi="Times New Roman"/>
                <w:color w:val="000000"/>
                <w:sz w:val="23"/>
                <w:szCs w:val="23"/>
                <w:shd w:val="clear" w:color="auto" w:fill="FFFFFF"/>
                <w:lang w:eastAsia="ru-RU"/>
              </w:rPr>
              <w:t>*</w:t>
            </w:r>
            <w:r w:rsidRPr="001E43BB">
              <w:rPr>
                <w:rFonts w:ascii="Times New Roman" w:hAnsi="Times New Roman"/>
                <w:color w:val="000000"/>
                <w:sz w:val="23"/>
                <w:szCs w:val="23"/>
                <w:shd w:val="clear" w:color="auto" w:fill="FFFFFF"/>
                <w:lang w:eastAsia="ru-RU"/>
              </w:rPr>
              <w:t>, занимаемая должность, адрес местонахождения организации</w:t>
            </w:r>
          </w:p>
        </w:tc>
      </w:tr>
      <w:tr w:rsidR="006960DE" w:rsidRPr="00E17487" w:rsidTr="007752FE">
        <w:trPr>
          <w:trHeight w:val="427"/>
        </w:trPr>
        <w:tc>
          <w:tcPr>
            <w:tcW w:w="1843"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398"/>
        </w:trPr>
        <w:tc>
          <w:tcPr>
            <w:tcW w:w="1843"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384"/>
        </w:trPr>
        <w:tc>
          <w:tcPr>
            <w:tcW w:w="1843"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374"/>
        </w:trPr>
        <w:tc>
          <w:tcPr>
            <w:tcW w:w="1843"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389"/>
        </w:trPr>
        <w:tc>
          <w:tcPr>
            <w:tcW w:w="1843"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379"/>
        </w:trPr>
        <w:tc>
          <w:tcPr>
            <w:tcW w:w="1843"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398"/>
        </w:trPr>
        <w:tc>
          <w:tcPr>
            <w:tcW w:w="1843"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389"/>
        </w:trPr>
        <w:tc>
          <w:tcPr>
            <w:tcW w:w="1843"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374"/>
        </w:trPr>
        <w:tc>
          <w:tcPr>
            <w:tcW w:w="1843"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389"/>
        </w:trPr>
        <w:tc>
          <w:tcPr>
            <w:tcW w:w="1843"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394"/>
        </w:trPr>
        <w:tc>
          <w:tcPr>
            <w:tcW w:w="1843"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394"/>
        </w:trPr>
        <w:tc>
          <w:tcPr>
            <w:tcW w:w="1843"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403"/>
        </w:trPr>
        <w:tc>
          <w:tcPr>
            <w:tcW w:w="1843"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389"/>
        </w:trPr>
        <w:tc>
          <w:tcPr>
            <w:tcW w:w="1843"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427"/>
        </w:trPr>
        <w:tc>
          <w:tcPr>
            <w:tcW w:w="1843"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bottom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427"/>
        </w:trPr>
        <w:tc>
          <w:tcPr>
            <w:tcW w:w="1843"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bottom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427"/>
        </w:trPr>
        <w:tc>
          <w:tcPr>
            <w:tcW w:w="1843"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bottom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427"/>
        </w:trPr>
        <w:tc>
          <w:tcPr>
            <w:tcW w:w="1843"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bottom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427"/>
        </w:trPr>
        <w:tc>
          <w:tcPr>
            <w:tcW w:w="1843"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bottom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427"/>
        </w:trPr>
        <w:tc>
          <w:tcPr>
            <w:tcW w:w="1843"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bottom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427"/>
        </w:trPr>
        <w:tc>
          <w:tcPr>
            <w:tcW w:w="1843"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bottom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427"/>
        </w:trPr>
        <w:tc>
          <w:tcPr>
            <w:tcW w:w="1843"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bottom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427"/>
        </w:trPr>
        <w:tc>
          <w:tcPr>
            <w:tcW w:w="1843"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bottom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427"/>
        </w:trPr>
        <w:tc>
          <w:tcPr>
            <w:tcW w:w="1843"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bottom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r w:rsidR="006960DE" w:rsidRPr="00E17487" w:rsidTr="007752FE">
        <w:trPr>
          <w:trHeight w:val="427"/>
        </w:trPr>
        <w:tc>
          <w:tcPr>
            <w:tcW w:w="1843"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611"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395" w:type="dxa"/>
            <w:tcBorders>
              <w:top w:val="single" w:sz="4" w:space="0" w:color="auto"/>
              <w:left w:val="single" w:sz="4" w:space="0" w:color="auto"/>
              <w:bottom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c>
          <w:tcPr>
            <w:tcW w:w="2800" w:type="dxa"/>
            <w:tcBorders>
              <w:top w:val="single" w:sz="4" w:space="0" w:color="auto"/>
              <w:left w:val="single" w:sz="4" w:space="0" w:color="auto"/>
              <w:bottom w:val="single" w:sz="4" w:space="0" w:color="auto"/>
              <w:right w:val="single" w:sz="4" w:space="0" w:color="auto"/>
            </w:tcBorders>
            <w:shd w:val="clear" w:color="auto" w:fill="FFFFFF"/>
          </w:tcPr>
          <w:p w:rsidR="006960DE" w:rsidRPr="001E43BB" w:rsidRDefault="006960DE" w:rsidP="007752FE">
            <w:pPr>
              <w:spacing w:after="0" w:line="240" w:lineRule="auto"/>
              <w:ind w:firstLine="709"/>
              <w:jc w:val="both"/>
              <w:rPr>
                <w:rFonts w:ascii="Times New Roman" w:hAnsi="Times New Roman"/>
                <w:sz w:val="10"/>
                <w:szCs w:val="10"/>
              </w:rPr>
            </w:pPr>
          </w:p>
        </w:tc>
      </w:tr>
    </w:tbl>
    <w:p w:rsidR="006960DE" w:rsidRPr="001E43BB" w:rsidRDefault="006960DE" w:rsidP="006960DE">
      <w:pPr>
        <w:widowControl w:val="0"/>
        <w:spacing w:after="0" w:line="210" w:lineRule="exact"/>
        <w:rPr>
          <w:rFonts w:ascii="Times New Roman" w:hAnsi="Times New Roman"/>
          <w:sz w:val="21"/>
          <w:szCs w:val="21"/>
          <w:shd w:val="clear" w:color="auto" w:fill="FFFFFF"/>
          <w:lang w:eastAsia="ru-RU"/>
        </w:rPr>
      </w:pPr>
    </w:p>
    <w:p w:rsidR="006960DE" w:rsidRPr="001E43BB" w:rsidRDefault="006960DE" w:rsidP="006960DE">
      <w:pPr>
        <w:widowControl w:val="0"/>
        <w:spacing w:after="0" w:line="210" w:lineRule="exact"/>
        <w:rPr>
          <w:rFonts w:ascii="Times New Roman" w:hAnsi="Times New Roman"/>
          <w:sz w:val="21"/>
          <w:szCs w:val="21"/>
          <w:shd w:val="clear" w:color="auto" w:fill="FFFFFF"/>
          <w:lang w:eastAsia="ru-RU"/>
        </w:rPr>
      </w:pPr>
      <w:r w:rsidRPr="001E43BB">
        <w:rPr>
          <w:rFonts w:ascii="Times New Roman" w:hAnsi="Times New Roman"/>
          <w:sz w:val="21"/>
          <w:szCs w:val="21"/>
          <w:shd w:val="clear" w:color="auto" w:fill="FFFFFF"/>
          <w:lang w:eastAsia="ru-RU"/>
        </w:rPr>
        <w:t>* Для лиц, являющихся индивидуальными предпринимателями, указывается вид деятельности</w:t>
      </w:r>
    </w:p>
    <w:p w:rsidR="006960DE" w:rsidRPr="001E43BB" w:rsidRDefault="006960DE" w:rsidP="006960DE">
      <w:pPr>
        <w:widowControl w:val="0"/>
        <w:spacing w:after="0" w:line="210" w:lineRule="exact"/>
        <w:rPr>
          <w:rFonts w:ascii="Times New Roman" w:hAnsi="Times New Roman"/>
          <w:sz w:val="21"/>
          <w:szCs w:val="21"/>
          <w:shd w:val="clear" w:color="auto" w:fill="FFFFFF"/>
          <w:lang w:eastAsia="ru-RU"/>
        </w:rPr>
      </w:pPr>
    </w:p>
    <w:p w:rsidR="006960DE" w:rsidRDefault="006960DE" w:rsidP="006960DE">
      <w:pPr>
        <w:widowControl w:val="0"/>
        <w:spacing w:after="0" w:line="210" w:lineRule="exact"/>
        <w:rPr>
          <w:rFonts w:ascii="Times New Roman" w:hAnsi="Times New Roman"/>
          <w:sz w:val="24"/>
          <w:szCs w:val="24"/>
          <w:shd w:val="clear" w:color="auto" w:fill="FFFFFF"/>
          <w:lang w:eastAsia="ru-RU"/>
        </w:rPr>
      </w:pPr>
    </w:p>
    <w:p w:rsidR="006960DE" w:rsidRPr="001E43BB" w:rsidRDefault="006960DE" w:rsidP="006960DE">
      <w:pPr>
        <w:widowControl w:val="0"/>
        <w:spacing w:after="0" w:line="210" w:lineRule="exact"/>
        <w:rPr>
          <w:rFonts w:ascii="Times New Roman" w:hAnsi="Times New Roman"/>
          <w:sz w:val="24"/>
          <w:szCs w:val="24"/>
          <w:u w:val="single"/>
          <w:shd w:val="clear" w:color="auto" w:fill="FFFFFF"/>
          <w:lang w:eastAsia="ru-RU"/>
        </w:rPr>
      </w:pPr>
      <w:r w:rsidRPr="001E43BB">
        <w:rPr>
          <w:rFonts w:ascii="Times New Roman" w:hAnsi="Times New Roman"/>
          <w:sz w:val="24"/>
          <w:szCs w:val="24"/>
          <w:shd w:val="clear" w:color="auto" w:fill="FFFFFF"/>
          <w:lang w:eastAsia="ru-RU"/>
        </w:rPr>
        <w:t xml:space="preserve">« </w:t>
      </w:r>
      <w:r w:rsidRPr="001E43BB">
        <w:rPr>
          <w:rFonts w:ascii="Times New Roman" w:hAnsi="Times New Roman"/>
          <w:sz w:val="24"/>
          <w:szCs w:val="24"/>
          <w:u w:val="single"/>
          <w:shd w:val="clear" w:color="auto" w:fill="FFFFFF"/>
          <w:lang w:eastAsia="ru-RU"/>
        </w:rPr>
        <w:t>______</w:t>
      </w:r>
      <w:r w:rsidRPr="001E43BB">
        <w:rPr>
          <w:rFonts w:ascii="Times New Roman" w:hAnsi="Times New Roman"/>
          <w:sz w:val="24"/>
          <w:szCs w:val="24"/>
          <w:shd w:val="clear" w:color="auto" w:fill="FFFFFF"/>
          <w:lang w:eastAsia="ru-RU"/>
        </w:rPr>
        <w:t xml:space="preserve">» </w:t>
      </w:r>
      <w:r w:rsidRPr="001E43BB">
        <w:rPr>
          <w:rFonts w:ascii="Times New Roman" w:hAnsi="Times New Roman"/>
          <w:sz w:val="24"/>
          <w:szCs w:val="24"/>
          <w:u w:val="single"/>
          <w:shd w:val="clear" w:color="auto" w:fill="FFFFFF"/>
          <w:lang w:eastAsia="ru-RU"/>
        </w:rPr>
        <w:t xml:space="preserve">__________________  </w:t>
      </w:r>
      <w:r w:rsidRPr="001E43BB">
        <w:rPr>
          <w:rFonts w:ascii="Times New Roman" w:hAnsi="Times New Roman"/>
          <w:sz w:val="24"/>
          <w:szCs w:val="24"/>
          <w:shd w:val="clear" w:color="auto" w:fill="FFFFFF"/>
          <w:lang w:eastAsia="ru-RU"/>
        </w:rPr>
        <w:t>20</w:t>
      </w:r>
      <w:r w:rsidRPr="001E43BB">
        <w:rPr>
          <w:rFonts w:ascii="Times New Roman" w:hAnsi="Times New Roman"/>
          <w:sz w:val="24"/>
          <w:szCs w:val="24"/>
          <w:u w:val="single"/>
          <w:shd w:val="clear" w:color="auto" w:fill="FFFFFF"/>
          <w:lang w:eastAsia="ru-RU"/>
        </w:rPr>
        <w:t>____</w:t>
      </w:r>
      <w:r w:rsidRPr="001E43BB">
        <w:rPr>
          <w:rFonts w:ascii="Times New Roman" w:hAnsi="Times New Roman"/>
          <w:sz w:val="24"/>
          <w:szCs w:val="24"/>
          <w:shd w:val="clear" w:color="auto" w:fill="FFFFFF"/>
          <w:lang w:eastAsia="ru-RU"/>
        </w:rPr>
        <w:t>г.__</w:t>
      </w:r>
      <w:r w:rsidRPr="001E43BB">
        <w:rPr>
          <w:rFonts w:ascii="Times New Roman" w:hAnsi="Times New Roman"/>
          <w:sz w:val="24"/>
          <w:szCs w:val="24"/>
          <w:shd w:val="clear" w:color="auto" w:fill="FFFFFF"/>
          <w:lang w:eastAsia="ru-RU"/>
        </w:rPr>
        <w:tab/>
      </w:r>
      <w:r w:rsidRPr="001E43BB">
        <w:rPr>
          <w:rFonts w:ascii="Times New Roman" w:hAnsi="Times New Roman"/>
          <w:sz w:val="24"/>
          <w:szCs w:val="24"/>
          <w:shd w:val="clear" w:color="auto" w:fill="FFFFFF"/>
          <w:lang w:eastAsia="ru-RU"/>
        </w:rPr>
        <w:tab/>
      </w:r>
      <w:r w:rsidRPr="001E43BB">
        <w:rPr>
          <w:rFonts w:ascii="Times New Roman" w:hAnsi="Times New Roman"/>
          <w:sz w:val="24"/>
          <w:szCs w:val="24"/>
          <w:shd w:val="clear" w:color="auto" w:fill="FFFFFF"/>
          <w:lang w:eastAsia="ru-RU"/>
        </w:rPr>
        <w:tab/>
      </w:r>
      <w:r w:rsidRPr="001E43BB">
        <w:rPr>
          <w:rFonts w:ascii="Times New Roman" w:hAnsi="Times New Roman"/>
          <w:sz w:val="24"/>
          <w:szCs w:val="24"/>
          <w:shd w:val="clear" w:color="auto" w:fill="FFFFFF"/>
          <w:lang w:eastAsia="ru-RU"/>
        </w:rPr>
        <w:tab/>
      </w:r>
      <w:r w:rsidRPr="001E43BB">
        <w:rPr>
          <w:rFonts w:ascii="Times New Roman" w:hAnsi="Times New Roman"/>
          <w:sz w:val="24"/>
          <w:szCs w:val="24"/>
          <w:u w:val="single"/>
          <w:shd w:val="clear" w:color="auto" w:fill="FFFFFF"/>
          <w:lang w:eastAsia="ru-RU"/>
        </w:rPr>
        <w:t>_________________</w:t>
      </w:r>
    </w:p>
    <w:p w:rsidR="006960DE" w:rsidRPr="001E43BB" w:rsidRDefault="006960DE" w:rsidP="006960DE">
      <w:pPr>
        <w:widowControl w:val="0"/>
        <w:spacing w:after="0" w:line="210" w:lineRule="exact"/>
        <w:jc w:val="right"/>
        <w:rPr>
          <w:rFonts w:ascii="Times New Roman" w:hAnsi="Times New Roman"/>
          <w:sz w:val="24"/>
          <w:szCs w:val="24"/>
          <w:shd w:val="clear" w:color="auto" w:fill="FFFFFF"/>
          <w:lang w:eastAsia="ru-RU"/>
        </w:rPr>
      </w:pPr>
      <w:r w:rsidRPr="001E43BB">
        <w:rPr>
          <w:rFonts w:ascii="Times New Roman" w:hAnsi="Times New Roman"/>
          <w:sz w:val="20"/>
          <w:szCs w:val="20"/>
          <w:shd w:val="clear" w:color="auto" w:fill="FFFFFF"/>
          <w:lang w:eastAsia="ru-RU"/>
        </w:rPr>
        <w:t>подпись</w:t>
      </w:r>
      <w:r w:rsidRPr="001E43BB">
        <w:rPr>
          <w:rFonts w:ascii="Times New Roman" w:hAnsi="Times New Roman"/>
          <w:sz w:val="24"/>
          <w:szCs w:val="24"/>
          <w:shd w:val="clear" w:color="auto" w:fill="FFFFFF"/>
          <w:lang w:eastAsia="ru-RU"/>
        </w:rPr>
        <w:tab/>
      </w:r>
      <w:r w:rsidRPr="001E43BB">
        <w:rPr>
          <w:rFonts w:ascii="Times New Roman" w:hAnsi="Times New Roman"/>
          <w:sz w:val="24"/>
          <w:szCs w:val="24"/>
          <w:shd w:val="clear" w:color="auto" w:fill="FFFFFF"/>
          <w:lang w:eastAsia="ru-RU"/>
        </w:rPr>
        <w:tab/>
      </w:r>
      <w:r w:rsidRPr="001E43BB">
        <w:rPr>
          <w:rFonts w:ascii="Times New Roman" w:hAnsi="Times New Roman"/>
          <w:sz w:val="24"/>
          <w:szCs w:val="24"/>
          <w:shd w:val="clear" w:color="auto" w:fill="FFFFFF"/>
          <w:lang w:eastAsia="ru-RU"/>
        </w:rPr>
        <w:tab/>
        <w:t>»</w:t>
      </w:r>
    </w:p>
    <w:p w:rsidR="006960DE" w:rsidRPr="00222726" w:rsidRDefault="006960DE" w:rsidP="006960DE">
      <w:pPr>
        <w:autoSpaceDE w:val="0"/>
        <w:autoSpaceDN w:val="0"/>
        <w:adjustRightInd w:val="0"/>
        <w:spacing w:after="0" w:line="240" w:lineRule="auto"/>
        <w:jc w:val="both"/>
        <w:rPr>
          <w:rFonts w:ascii="Times New Roman" w:eastAsia="Times New Roman" w:hAnsi="Times New Roman"/>
          <w:sz w:val="28"/>
          <w:szCs w:val="28"/>
          <w:lang w:eastAsia="ru-RU"/>
        </w:rPr>
      </w:pPr>
    </w:p>
    <w:p w:rsidR="006960DE" w:rsidRPr="00222726" w:rsidRDefault="006960DE" w:rsidP="006960DE">
      <w:pPr>
        <w:autoSpaceDE w:val="0"/>
        <w:autoSpaceDN w:val="0"/>
        <w:adjustRightInd w:val="0"/>
        <w:spacing w:after="0" w:line="240" w:lineRule="auto"/>
        <w:ind w:firstLine="540"/>
        <w:jc w:val="both"/>
        <w:rPr>
          <w:rFonts w:ascii="Times New Roman" w:hAnsi="Times New Roman"/>
          <w:sz w:val="28"/>
          <w:szCs w:val="28"/>
          <w:lang w:eastAsia="ru-RU"/>
        </w:rPr>
      </w:pPr>
    </w:p>
    <w:p w:rsidR="006960DE" w:rsidRDefault="006960DE" w:rsidP="006960DE">
      <w:pPr>
        <w:spacing w:after="0"/>
      </w:pPr>
    </w:p>
    <w:p w:rsidR="006960DE" w:rsidRDefault="006960DE" w:rsidP="006960DE">
      <w:pPr>
        <w:spacing w:after="0"/>
      </w:pPr>
    </w:p>
    <w:p w:rsidR="006960DE" w:rsidRDefault="006960DE" w:rsidP="006960DE">
      <w:pPr>
        <w:spacing w:after="0"/>
      </w:pPr>
    </w:p>
    <w:p w:rsidR="00236C96" w:rsidRPr="00236C96" w:rsidRDefault="006960D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w:t>
      </w:r>
    </w:p>
    <w:p w:rsidR="00236C96" w:rsidRPr="00236C96" w:rsidRDefault="00236C96">
      <w:pPr>
        <w:pStyle w:val="ConsPlusNormal"/>
        <w:jc w:val="both"/>
        <w:rPr>
          <w:rFonts w:ascii="Times New Roman" w:hAnsi="Times New Roman" w:cs="Times New Roman"/>
          <w:sz w:val="28"/>
          <w:szCs w:val="28"/>
        </w:rPr>
      </w:pPr>
    </w:p>
    <w:sectPr w:rsidR="00236C96" w:rsidRPr="00236C96" w:rsidSect="00236C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36C96"/>
    <w:rsid w:val="00106680"/>
    <w:rsid w:val="001420C3"/>
    <w:rsid w:val="00154ABC"/>
    <w:rsid w:val="001E1E52"/>
    <w:rsid w:val="001E4AD3"/>
    <w:rsid w:val="00200E65"/>
    <w:rsid w:val="00232DCC"/>
    <w:rsid w:val="00236C96"/>
    <w:rsid w:val="00257C70"/>
    <w:rsid w:val="0026579F"/>
    <w:rsid w:val="002A3149"/>
    <w:rsid w:val="003154F6"/>
    <w:rsid w:val="0033095A"/>
    <w:rsid w:val="00347CCD"/>
    <w:rsid w:val="003A68F2"/>
    <w:rsid w:val="003C2124"/>
    <w:rsid w:val="003E79E6"/>
    <w:rsid w:val="004027E0"/>
    <w:rsid w:val="00493B14"/>
    <w:rsid w:val="004B719B"/>
    <w:rsid w:val="005C4502"/>
    <w:rsid w:val="005E1D92"/>
    <w:rsid w:val="0065578F"/>
    <w:rsid w:val="006960DE"/>
    <w:rsid w:val="006A3F70"/>
    <w:rsid w:val="006D6BAD"/>
    <w:rsid w:val="00715B9E"/>
    <w:rsid w:val="007C4E89"/>
    <w:rsid w:val="00912834"/>
    <w:rsid w:val="0095311D"/>
    <w:rsid w:val="00995FBA"/>
    <w:rsid w:val="00A56218"/>
    <w:rsid w:val="00A73F5B"/>
    <w:rsid w:val="00A86847"/>
    <w:rsid w:val="00AE7D76"/>
    <w:rsid w:val="00B51BC5"/>
    <w:rsid w:val="00CF7A39"/>
    <w:rsid w:val="00D23858"/>
    <w:rsid w:val="00DD2087"/>
    <w:rsid w:val="00E612CF"/>
    <w:rsid w:val="00E90233"/>
    <w:rsid w:val="00ED129D"/>
    <w:rsid w:val="00ED182B"/>
    <w:rsid w:val="00ED6B9A"/>
    <w:rsid w:val="00EF3B15"/>
    <w:rsid w:val="00EF47F7"/>
    <w:rsid w:val="00FA2D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7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36C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36C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6C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36C9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A86847"/>
    <w:rPr>
      <w:color w:val="0563C1" w:themeColor="hyperlink"/>
      <w:u w:val="single"/>
    </w:rPr>
  </w:style>
  <w:style w:type="paragraph" w:styleId="2">
    <w:name w:val="Body Text 2"/>
    <w:basedOn w:val="a"/>
    <w:link w:val="20"/>
    <w:uiPriority w:val="99"/>
    <w:semiHidden/>
    <w:unhideWhenUsed/>
    <w:rsid w:val="00EF3B15"/>
    <w:pPr>
      <w:spacing w:after="120" w:line="480" w:lineRule="auto"/>
    </w:pPr>
  </w:style>
  <w:style w:type="character" w:customStyle="1" w:styleId="20">
    <w:name w:val="Основной текст 2 Знак"/>
    <w:basedOn w:val="a0"/>
    <w:link w:val="2"/>
    <w:uiPriority w:val="99"/>
    <w:semiHidden/>
    <w:rsid w:val="00EF3B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36C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36C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6C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36C9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A86847"/>
    <w:rPr>
      <w:color w:val="0563C1" w:themeColor="hyperlink"/>
      <w:u w:val="single"/>
    </w:rPr>
  </w:style>
  <w:style w:type="paragraph" w:styleId="2">
    <w:name w:val="Body Text 2"/>
    <w:basedOn w:val="a"/>
    <w:link w:val="20"/>
    <w:uiPriority w:val="99"/>
    <w:semiHidden/>
    <w:unhideWhenUsed/>
    <w:rsid w:val="00EF3B15"/>
    <w:pPr>
      <w:spacing w:after="120" w:line="480" w:lineRule="auto"/>
    </w:pPr>
  </w:style>
  <w:style w:type="character" w:customStyle="1" w:styleId="20">
    <w:name w:val="Основной текст 2 Знак"/>
    <w:basedOn w:val="a0"/>
    <w:link w:val="2"/>
    <w:uiPriority w:val="99"/>
    <w:semiHidden/>
    <w:rsid w:val="00EF3B1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697550DE4649838DFD7087CC7785D5F841D5C5919621E1ED0FACEC92B91195EBF8FA4DE14DD688109E72C24D2F0B3BBC4AEA23B2034E287D96DA4FL6ADK" TargetMode="External"/><Relationship Id="rId13" Type="http://schemas.openxmlformats.org/officeDocument/2006/relationships/hyperlink" Target="consultantplus://offline/ref=8C697550DE4649838DFD7087CC7785D5F841D5C5919621E1ED0FACEC92B91195EBF8FA4DE14DD688109E71C0422F0B3BBC4AEA23B2034E287D96DA4FL6ADK" TargetMode="External"/><Relationship Id="rId18" Type="http://schemas.openxmlformats.org/officeDocument/2006/relationships/hyperlink" Target="consultantplus://offline/ref=8C697550DE4649838DFD6E8ADA1BD9DCFB4288CD92952EB2B753AABBCDE917C0ABB8FC18A209DB88179526920F71526AFA01E621AE1F4F28L6A2K" TargetMode="External"/><Relationship Id="rId26" Type="http://schemas.openxmlformats.org/officeDocument/2006/relationships/hyperlink" Target="http://mobileonline.garant.ru/document?id=12025128&amp;sub=7" TargetMode="External"/><Relationship Id="rId3" Type="http://schemas.openxmlformats.org/officeDocument/2006/relationships/webSettings" Target="webSettings.xml"/><Relationship Id="rId21" Type="http://schemas.openxmlformats.org/officeDocument/2006/relationships/hyperlink" Target="consultantplus://offline/ref=8C697550DE4649838DFD6E8ADA1BD9DCFC4A8BCF99932EB2B753AABBCDE917C0ABB8FC18A209DE8C179526920F71526AFA01E621AE1F4F28L6A2K" TargetMode="External"/><Relationship Id="rId7" Type="http://schemas.openxmlformats.org/officeDocument/2006/relationships/hyperlink" Target="consultantplus://offline/ref=8C697550DE4649838DFD6E8ADA1BD9DCFB4288CD92952EB2B753AABBCDE917C0ABB8FC18A209DB88179526920F71526AFA01E621AE1F4F28L6A2K" TargetMode="External"/><Relationship Id="rId12" Type="http://schemas.openxmlformats.org/officeDocument/2006/relationships/hyperlink" Target="consultantplus://offline/ref=8C697550DE4649838DFD7087CC7785D5F841D5C5919621E1ED0FACEC92B91195EBF8FA4DE14DD688109E71C0422F0B3BBC4AEA23B2034E287D96DA4FL6ADK" TargetMode="External"/><Relationship Id="rId17" Type="http://schemas.openxmlformats.org/officeDocument/2006/relationships/hyperlink" Target="consultantplus://offline/ref=8C697550DE4649838DFD6E8ADA1BD9DCFB4288CD92952EB2B753AABBCDE917C0ABB8FC18A209DB88179526920F71526AFA01E621AE1F4F28L6A2K" TargetMode="External"/><Relationship Id="rId25" Type="http://schemas.openxmlformats.org/officeDocument/2006/relationships/hyperlink" Target="consultantplus://offline/ref=8C697550DE4649838DFD6E8ADA1BD9DCFB4288CD92952EB2B753AABBCDE917C0ABB8FC1DA3028FD854CB7FC3493A5E68E61DE721LBA1K" TargetMode="External"/><Relationship Id="rId33"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8C697550DE4649838DFD7087CC7785D5F841D5C591972CECE80EACEC92B91195EBF8FA4DF34D8E84109C6CC2493A5D6AFAL1AEK" TargetMode="External"/><Relationship Id="rId20" Type="http://schemas.openxmlformats.org/officeDocument/2006/relationships/hyperlink" Target="consultantplus://offline/ref=8C697550DE4649838DFD7087CC7785D5F841D5C5919621E1ED0FACEC92B91195EBF8FA4DE14DD688109E76CB482F0B3BBC4AEA23B2034E287D96DA4FL6ADK" TargetMode="External"/><Relationship Id="rId29" Type="http://schemas.openxmlformats.org/officeDocument/2006/relationships/hyperlink" Target="consultantplus://offline/ref=8C697550DE4649838DFD7087CC7785D5F841D5C5919621E1ED0FACEC92B91195EBF8FA4DE14DD688109E75C74A2F0B3BBC4AEA23B2034E287D96DA4FL6ADK" TargetMode="External"/><Relationship Id="rId1" Type="http://schemas.openxmlformats.org/officeDocument/2006/relationships/styles" Target="styles.xml"/><Relationship Id="rId6" Type="http://schemas.openxmlformats.org/officeDocument/2006/relationships/hyperlink" Target="consultantplus://offline/ref=8C697550DE4649838DFD6E8ADA1BD9DCFC4A8BCF99952EB2B753AABBCDE917C0ABB8FC18A209DE8A149526920F71526AFA01E621AE1F4F28L6A2K" TargetMode="External"/><Relationship Id="rId11" Type="http://schemas.openxmlformats.org/officeDocument/2006/relationships/hyperlink" Target="consultantplus://offline/ref=8C697550DE4649838DFD7087CC7785D5F841D5C5919625E1E304ACEC92B91195EBF8FA4DF34D8E84109C6CC2493A5D6AFAL1AEK" TargetMode="External"/><Relationship Id="rId24" Type="http://schemas.openxmlformats.org/officeDocument/2006/relationships/hyperlink" Target="consultantplus://offline/ref=8C697550DE4649838DFD6E8ADA1BD9DCFB4288CD92952EB2B753AABBCDE917C0ABB8FC18A209D981199526920F71526AFA01E621AE1F4F28L6A2K" TargetMode="External"/><Relationship Id="rId32" Type="http://schemas.openxmlformats.org/officeDocument/2006/relationships/theme" Target="theme/theme1.xml"/><Relationship Id="rId5" Type="http://schemas.openxmlformats.org/officeDocument/2006/relationships/hyperlink" Target="consultantplus://offline/ref=8C697550DE4649838DFD6E8ADA1BD9DCFC4A8BCF99932EB2B753AABBCDE917C0B9B8A414A20BC588128070C349L2A5K" TargetMode="External"/><Relationship Id="rId15" Type="http://schemas.openxmlformats.org/officeDocument/2006/relationships/hyperlink" Target="consultantplus://offline/ref=8C697550DE4649838DFD7087CC7785D5F841D5C5919621E1ED0FACEC92B91195EBF8FA4DF34D8E84109C6CC2493A5D6AFAL1AEK" TargetMode="External"/><Relationship Id="rId23" Type="http://schemas.openxmlformats.org/officeDocument/2006/relationships/hyperlink" Target="consultantplus://offline/ref=8C697550DE4649838DFD6E8ADA1BD9DCFB4288CD92952EB2B753AABBCDE917C0ABB8FC18A209DA89149526920F71526AFA01E621AE1F4F28L6A2K" TargetMode="External"/><Relationship Id="rId28" Type="http://schemas.openxmlformats.org/officeDocument/2006/relationships/hyperlink" Target="consultantplus://offline/ref=8C697550DE4649838DFD6E8ADA1BD9DCFB4288CD92952EB2B753AABBCDE917C0ABB8FC1AA2028FD854CB7FC3493A5E68E61DE721LBA1K" TargetMode="External"/><Relationship Id="rId10" Type="http://schemas.openxmlformats.org/officeDocument/2006/relationships/hyperlink" Target="consultantplus://offline/ref=8C697550DE4649838DFD6E8ADA1BD9DCFB4288CD92952EB2B753AABBCDE917C0B9B8A414A20BC588128070C349L2A5K" TargetMode="External"/><Relationship Id="rId19" Type="http://schemas.openxmlformats.org/officeDocument/2006/relationships/hyperlink" Target="consultantplus://offline/ref=8C697550DE4649838DFD6E8ADA1BD9DCFB4288CD92952EB2B753AABBCDE917C0B9B8A414A20BC588128070C349L2A5K" TargetMode="External"/><Relationship Id="rId31" Type="http://schemas.openxmlformats.org/officeDocument/2006/relationships/fontTable" Target="fontTable.xml"/><Relationship Id="rId4" Type="http://schemas.openxmlformats.org/officeDocument/2006/relationships/hyperlink" Target="consultantplus://offline/ref=8C697550DE4649838DFD6E8ADA1BD9DCFA428CCD9BC779B0E606A4BEC5B94DD0BDF1F11BBC08D997129E70LCA2K" TargetMode="External"/><Relationship Id="rId9" Type="http://schemas.openxmlformats.org/officeDocument/2006/relationships/hyperlink" Target="consultantplus://offline/ref=8C697550DE4649838DFD7087CC7785D5F841D5C5919625E1E304ACEC92B91195EBF8FA4DE14DD688109E71CB422F0B3BBC4AEA23B2034E287D96DA4FL6ADK" TargetMode="External"/><Relationship Id="rId14" Type="http://schemas.openxmlformats.org/officeDocument/2006/relationships/hyperlink" Target="consultantplus://offline/ref=8C697550DE4649838DFD7087CC7785D5F841D5C5919621E1ED0FACEC92B91195EBF8FA4DE14DD688109E71C0422F0B3BBC4AEA23B2034E287D96DA4FL6ADK" TargetMode="External"/><Relationship Id="rId22" Type="http://schemas.openxmlformats.org/officeDocument/2006/relationships/hyperlink" Target="consultantplus://offline/ref=8C697550DE4649838DFD6E8ADA1BD9DCFB4288CD92952EB2B753AABBCDE917C0ABB8FC18A209DB80129526920F71526AFA01E621AE1F4F28L6A2K" TargetMode="External"/><Relationship Id="rId27" Type="http://schemas.openxmlformats.org/officeDocument/2006/relationships/hyperlink" Target="consultantplus://offline/ref=8C697550DE4649838DFD6E8ADA1BD9DCFB4288CD92952EB2B753AABBCDE917C0B9B8A414A20BC588128070C349L2A5K" TargetMode="External"/><Relationship Id="rId30" Type="http://schemas.openxmlformats.org/officeDocument/2006/relationships/hyperlink" Target="consultantplus://offline/ref=6E538EA9CADA3567FF1512100D2427A06556BA3DBFE18008A3B12AEC4F3D104B542A3951D001CBFDD3CD3FBB63A8326BA17C0108DEi5U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7533</Words>
  <Characters>42941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Yurist</cp:lastModifiedBy>
  <cp:revision>3</cp:revision>
  <dcterms:created xsi:type="dcterms:W3CDTF">2021-12-16T07:42:00Z</dcterms:created>
  <dcterms:modified xsi:type="dcterms:W3CDTF">2021-12-22T05:20:00Z</dcterms:modified>
</cp:coreProperties>
</file>