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007" w:rsidRDefault="00152007" w:rsidP="00152007">
      <w:pPr>
        <w:jc w:val="center"/>
      </w:pPr>
      <w:r w:rsidRPr="00C709DA">
        <w:rPr>
          <w:rFonts w:ascii="Arial" w:hAnsi="Arial" w:cs="Arial"/>
          <w:noProof/>
          <w:color w:val="000000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850"/>
        <w:gridCol w:w="1534"/>
        <w:gridCol w:w="370"/>
        <w:gridCol w:w="933"/>
        <w:gridCol w:w="3149"/>
      </w:tblGrid>
      <w:tr w:rsidR="002E0F65" w:rsidTr="00AE49A3">
        <w:trPr>
          <w:trHeight w:val="1989"/>
        </w:trPr>
        <w:tc>
          <w:tcPr>
            <w:tcW w:w="8962" w:type="dxa"/>
            <w:gridSpan w:val="6"/>
            <w:hideMark/>
          </w:tcPr>
          <w:p w:rsidR="002E0F65" w:rsidRPr="002E0F65" w:rsidRDefault="002E0F65" w:rsidP="00152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2E0F65" w:rsidRPr="002E0F65" w:rsidRDefault="002E0F65" w:rsidP="00152007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>КИРОВСКОЙ ОБЛАСТИ</w:t>
            </w:r>
          </w:p>
          <w:p w:rsidR="002E0F65" w:rsidRPr="002E0F65" w:rsidRDefault="002E0F65" w:rsidP="00152007">
            <w:pPr>
              <w:spacing w:after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ПЕРВОГО СОЗЫВА </w:t>
            </w:r>
          </w:p>
          <w:p w:rsidR="002E0F65" w:rsidRPr="002E0F65" w:rsidRDefault="002E0F65" w:rsidP="00152007">
            <w:pPr>
              <w:keepNext/>
              <w:spacing w:after="360"/>
              <w:jc w:val="center"/>
              <w:rPr>
                <w:rFonts w:ascii="Times New Roman" w:hAnsi="Times New Roman" w:cs="Times New Roman"/>
              </w:rPr>
            </w:pPr>
            <w:r w:rsidRPr="002E0F6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РЕШЕНИЕ</w:t>
            </w:r>
            <w:r w:rsidRPr="002E0F65">
              <w:rPr>
                <w:rFonts w:ascii="Times New Roman" w:hAnsi="Times New Roman" w:cs="Times New Roman"/>
              </w:rPr>
              <w:tab/>
            </w:r>
          </w:p>
        </w:tc>
      </w:tr>
      <w:tr w:rsidR="002E0F65" w:rsidRPr="002E0F65" w:rsidTr="00152007">
        <w:trPr>
          <w:gridBefore w:val="1"/>
          <w:gridAfter w:val="1"/>
          <w:wBefore w:w="2126" w:type="dxa"/>
          <w:wAfter w:w="3149" w:type="dxa"/>
          <w:trHeight w:val="412"/>
        </w:trPr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2007" w:rsidRPr="002E0F65" w:rsidRDefault="0037278A" w:rsidP="00152007">
            <w:pPr>
              <w:spacing w:after="160" w:line="256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22.08.2023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F65" w:rsidRPr="002E0F65" w:rsidRDefault="0037278A" w:rsidP="00152007">
            <w:p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20/196</w:t>
            </w:r>
          </w:p>
        </w:tc>
      </w:tr>
      <w:tr w:rsidR="002E0F65" w:rsidTr="00AE49A3">
        <w:trPr>
          <w:gridBefore w:val="1"/>
          <w:gridAfter w:val="1"/>
          <w:wBefore w:w="2126" w:type="dxa"/>
          <w:wAfter w:w="3149" w:type="dxa"/>
        </w:trPr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40" w:lineRule="exact"/>
              <w:jc w:val="center"/>
              <w:rPr>
                <w:rFonts w:ascii="Times New Roman" w:hAnsi="Times New Roman" w:cs="Times New Roman"/>
              </w:rPr>
            </w:pPr>
            <w:r w:rsidRPr="002E0F65">
              <w:rPr>
                <w:rFonts w:ascii="Times New Roman" w:hAnsi="Times New Roman" w:cs="Times New Roman"/>
              </w:rPr>
              <w:t xml:space="preserve">пгт Нема </w:t>
            </w:r>
          </w:p>
        </w:tc>
      </w:tr>
    </w:tbl>
    <w:p w:rsidR="006B2360" w:rsidRPr="00152007" w:rsidRDefault="006B2360">
      <w:pPr>
        <w:pStyle w:val="ConsPlusTitle"/>
        <w:jc w:val="both"/>
        <w:rPr>
          <w:sz w:val="20"/>
        </w:rPr>
      </w:pPr>
    </w:p>
    <w:p w:rsidR="006B2360" w:rsidRPr="00B634C4" w:rsidRDefault="006B2360" w:rsidP="006B2360">
      <w:pPr>
        <w:pStyle w:val="ConsPlusNormal"/>
        <w:jc w:val="center"/>
        <w:rPr>
          <w:b/>
          <w:sz w:val="26"/>
          <w:szCs w:val="26"/>
        </w:rPr>
      </w:pPr>
      <w:r w:rsidRPr="00B634C4">
        <w:rPr>
          <w:b/>
          <w:sz w:val="26"/>
          <w:szCs w:val="26"/>
        </w:rPr>
        <w:t>О</w:t>
      </w:r>
      <w:r w:rsidR="00152007">
        <w:rPr>
          <w:b/>
          <w:sz w:val="26"/>
          <w:szCs w:val="26"/>
        </w:rPr>
        <w:t xml:space="preserve"> внесении изменений в решение Думы Немского муниципального округа от 26.04.2022 № 8/96 «О</w:t>
      </w:r>
      <w:r w:rsidRPr="00B634C4">
        <w:rPr>
          <w:b/>
          <w:sz w:val="26"/>
          <w:szCs w:val="26"/>
        </w:rPr>
        <w:t xml:space="preserve">б утверждении </w:t>
      </w:r>
      <w:r w:rsidR="00824C7E" w:rsidRPr="00B634C4">
        <w:rPr>
          <w:b/>
          <w:sz w:val="26"/>
          <w:szCs w:val="26"/>
        </w:rPr>
        <w:t>Порядка</w:t>
      </w:r>
      <w:r w:rsidRPr="00B634C4">
        <w:rPr>
          <w:b/>
          <w:sz w:val="26"/>
          <w:szCs w:val="26"/>
        </w:rPr>
        <w:t xml:space="preserve"> определения размера арендной платы, 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</w:r>
      <w:r w:rsidR="00254052">
        <w:rPr>
          <w:b/>
          <w:sz w:val="26"/>
          <w:szCs w:val="26"/>
        </w:rPr>
        <w:t>Нем</w:t>
      </w:r>
      <w:r w:rsidRPr="00B634C4">
        <w:rPr>
          <w:b/>
          <w:sz w:val="26"/>
          <w:szCs w:val="26"/>
        </w:rPr>
        <w:t>ский муниципальный округ Кировской области</w:t>
      </w:r>
      <w:r w:rsidR="00152007">
        <w:rPr>
          <w:b/>
          <w:sz w:val="26"/>
          <w:szCs w:val="26"/>
        </w:rPr>
        <w:t>»</w:t>
      </w:r>
    </w:p>
    <w:p w:rsidR="006B2360" w:rsidRPr="00B634C4" w:rsidRDefault="006B2360">
      <w:pPr>
        <w:pStyle w:val="ConsPlusNormal"/>
        <w:jc w:val="both"/>
        <w:rPr>
          <w:sz w:val="26"/>
          <w:szCs w:val="26"/>
        </w:rPr>
      </w:pPr>
    </w:p>
    <w:p w:rsidR="006B2360" w:rsidRPr="001F5397" w:rsidRDefault="006B2360" w:rsidP="00B634C4">
      <w:pPr>
        <w:pStyle w:val="ConsPlusNormal"/>
        <w:spacing w:line="276" w:lineRule="auto"/>
        <w:ind w:firstLine="540"/>
        <w:jc w:val="both"/>
        <w:rPr>
          <w:szCs w:val="28"/>
        </w:rPr>
      </w:pPr>
      <w:r w:rsidRPr="001F5397">
        <w:rPr>
          <w:szCs w:val="28"/>
        </w:rPr>
        <w:t xml:space="preserve">В соответствии с Земельным </w:t>
      </w:r>
      <w:hyperlink r:id="rId8" w:history="1">
        <w:r w:rsidRPr="001F5397">
          <w:rPr>
            <w:szCs w:val="28"/>
          </w:rPr>
          <w:t>кодексом</w:t>
        </w:r>
      </w:hyperlink>
      <w:r w:rsidRPr="001F5397">
        <w:rPr>
          <w:szCs w:val="28"/>
        </w:rPr>
        <w:t xml:space="preserve"> Российской Федерации, руководствуясь </w:t>
      </w:r>
      <w:r w:rsidR="00152007" w:rsidRPr="001F5397">
        <w:rPr>
          <w:szCs w:val="28"/>
        </w:rPr>
        <w:t>постановлением Правительства Кировской области от 09.06.2023 N 311-П «О внесении изменений в постановление Правительства Кировской области от 20.09.2019 № 483-П "Об утверждении порядка определения размера арендной платы, условий и сроков внесения арендной платы за предоставленные в аренду без торгов земельные участки, находящиеся в государственной собственности Кировской области, и земельные участки, государственная собственность на которые не разграничена, на территории Кировской области"</w:t>
      </w:r>
      <w:r w:rsidRPr="001F5397">
        <w:rPr>
          <w:szCs w:val="28"/>
        </w:rPr>
        <w:t xml:space="preserve">, </w:t>
      </w:r>
      <w:hyperlink r:id="rId9" w:history="1">
        <w:r w:rsidRPr="001F5397">
          <w:rPr>
            <w:szCs w:val="28"/>
          </w:rPr>
          <w:t>Уставом</w:t>
        </w:r>
      </w:hyperlink>
      <w:r w:rsidRPr="001F5397">
        <w:rPr>
          <w:szCs w:val="28"/>
        </w:rPr>
        <w:t xml:space="preserve"> муниципального образования </w:t>
      </w:r>
      <w:r w:rsidR="00254052" w:rsidRPr="001F5397">
        <w:rPr>
          <w:szCs w:val="28"/>
        </w:rPr>
        <w:t>Нем</w:t>
      </w:r>
      <w:r w:rsidRPr="001F5397">
        <w:rPr>
          <w:szCs w:val="28"/>
        </w:rPr>
        <w:t>ский муниципальный округ Кировской области,</w:t>
      </w:r>
      <w:r w:rsidR="00254052" w:rsidRPr="001F5397">
        <w:rPr>
          <w:b/>
          <w:szCs w:val="28"/>
        </w:rPr>
        <w:t xml:space="preserve"> ДУМА НЕМСКОГО МУНИЦИПАЛЬНОГО ОКРУГА РЕШИЛА</w:t>
      </w:r>
      <w:r w:rsidRPr="001F5397">
        <w:rPr>
          <w:szCs w:val="28"/>
        </w:rPr>
        <w:t>:</w:t>
      </w:r>
    </w:p>
    <w:p w:rsidR="006B2360" w:rsidRPr="001F5397" w:rsidRDefault="006B2360" w:rsidP="00B634C4">
      <w:pPr>
        <w:pStyle w:val="ConsPlusNormal"/>
        <w:spacing w:line="276" w:lineRule="auto"/>
        <w:ind w:firstLine="540"/>
        <w:jc w:val="both"/>
        <w:rPr>
          <w:szCs w:val="28"/>
        </w:rPr>
      </w:pPr>
      <w:r w:rsidRPr="001F5397">
        <w:rPr>
          <w:szCs w:val="28"/>
        </w:rPr>
        <w:t xml:space="preserve">1. </w:t>
      </w:r>
      <w:r w:rsidR="00152007" w:rsidRPr="001F5397">
        <w:rPr>
          <w:szCs w:val="28"/>
        </w:rPr>
        <w:t xml:space="preserve">Внести изменения в решение Думы Немского муниципального округа от 26.04.2022 № 8/96 «Об утверждении </w:t>
      </w:r>
      <w:r w:rsidRPr="001F5397">
        <w:rPr>
          <w:szCs w:val="28"/>
        </w:rPr>
        <w:t xml:space="preserve"> </w:t>
      </w:r>
      <w:r w:rsidR="00824C7E" w:rsidRPr="001F5397">
        <w:rPr>
          <w:szCs w:val="28"/>
        </w:rPr>
        <w:t>Поряд</w:t>
      </w:r>
      <w:r w:rsidR="00152007" w:rsidRPr="001F5397">
        <w:rPr>
          <w:szCs w:val="28"/>
        </w:rPr>
        <w:t>ка</w:t>
      </w:r>
      <w:r w:rsidRPr="001F5397">
        <w:rPr>
          <w:szCs w:val="28"/>
        </w:rPr>
        <w:t xml:space="preserve"> определения размера арендной платы</w:t>
      </w:r>
      <w:r w:rsidR="00062294" w:rsidRPr="001F5397">
        <w:rPr>
          <w:szCs w:val="28"/>
        </w:rPr>
        <w:t>,</w:t>
      </w:r>
      <w:r w:rsidRPr="001F5397">
        <w:rPr>
          <w:szCs w:val="28"/>
        </w:rPr>
        <w:t xml:space="preserve"> </w:t>
      </w:r>
      <w:r w:rsidR="00990D24" w:rsidRPr="001F5397">
        <w:rPr>
          <w:szCs w:val="28"/>
        </w:rPr>
        <w:t xml:space="preserve">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</w:t>
      </w:r>
      <w:r w:rsidR="00254052" w:rsidRPr="001F5397">
        <w:rPr>
          <w:szCs w:val="28"/>
        </w:rPr>
        <w:t>Нем</w:t>
      </w:r>
      <w:r w:rsidR="00990D24" w:rsidRPr="001F5397">
        <w:rPr>
          <w:szCs w:val="28"/>
        </w:rPr>
        <w:t>ский муниципальный округ Кировской области</w:t>
      </w:r>
      <w:r w:rsidR="00152007" w:rsidRPr="001F5397">
        <w:rPr>
          <w:szCs w:val="28"/>
        </w:rPr>
        <w:t>»</w:t>
      </w:r>
      <w:r w:rsidR="00990D24" w:rsidRPr="001F5397">
        <w:rPr>
          <w:szCs w:val="28"/>
        </w:rPr>
        <w:t xml:space="preserve">, </w:t>
      </w:r>
      <w:r w:rsidR="001F5397" w:rsidRPr="001F5397">
        <w:rPr>
          <w:szCs w:val="28"/>
        </w:rPr>
        <w:t xml:space="preserve">утвердив изменения в Порядке определения размера арендной платы, 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Немский муниципальный округ Кировской области </w:t>
      </w:r>
      <w:r w:rsidR="00990D24" w:rsidRPr="001F5397">
        <w:rPr>
          <w:szCs w:val="28"/>
        </w:rPr>
        <w:t>согласно приложению.</w:t>
      </w:r>
    </w:p>
    <w:p w:rsidR="00824C7E" w:rsidRPr="001F5397" w:rsidRDefault="006B2360" w:rsidP="00B634C4">
      <w:pPr>
        <w:pStyle w:val="ConsPlusNormal"/>
        <w:spacing w:line="276" w:lineRule="auto"/>
        <w:ind w:firstLine="540"/>
        <w:jc w:val="both"/>
        <w:rPr>
          <w:szCs w:val="28"/>
        </w:rPr>
      </w:pPr>
      <w:r w:rsidRPr="001F5397">
        <w:rPr>
          <w:szCs w:val="28"/>
        </w:rPr>
        <w:t xml:space="preserve">2. </w:t>
      </w:r>
      <w:r w:rsidR="00824C7E" w:rsidRPr="001F5397">
        <w:rPr>
          <w:szCs w:val="28"/>
        </w:rPr>
        <w:t xml:space="preserve"> Настоящее решение опубликовать в Информационном бюллетене органов местного самоуправления </w:t>
      </w:r>
      <w:r w:rsidR="00254052" w:rsidRPr="001F5397">
        <w:rPr>
          <w:szCs w:val="28"/>
        </w:rPr>
        <w:t>Немск</w:t>
      </w:r>
      <w:r w:rsidR="00824C7E" w:rsidRPr="001F5397">
        <w:rPr>
          <w:szCs w:val="28"/>
        </w:rPr>
        <w:t xml:space="preserve">ого района и разместить на официальном сайте органов местного самоуправления муниципального </w:t>
      </w:r>
      <w:r w:rsidR="00824C7E" w:rsidRPr="001F5397">
        <w:rPr>
          <w:szCs w:val="28"/>
        </w:rPr>
        <w:lastRenderedPageBreak/>
        <w:t xml:space="preserve">образования </w:t>
      </w:r>
      <w:r w:rsidR="00254052" w:rsidRPr="001F5397">
        <w:rPr>
          <w:szCs w:val="28"/>
        </w:rPr>
        <w:t>Нем</w:t>
      </w:r>
      <w:r w:rsidR="00824C7E" w:rsidRPr="001F5397">
        <w:rPr>
          <w:szCs w:val="28"/>
        </w:rPr>
        <w:t xml:space="preserve">ский муниципальный </w:t>
      </w:r>
      <w:r w:rsidR="00254052" w:rsidRPr="001F5397">
        <w:rPr>
          <w:szCs w:val="28"/>
        </w:rPr>
        <w:t>округ</w:t>
      </w:r>
      <w:r w:rsidR="00824C7E" w:rsidRPr="001F5397">
        <w:rPr>
          <w:szCs w:val="28"/>
        </w:rPr>
        <w:t xml:space="preserve"> Кировской области в информационно-телекоммуникационной сети «Интернет». </w:t>
      </w:r>
    </w:p>
    <w:p w:rsidR="001F5397" w:rsidRPr="001F5397" w:rsidRDefault="001F5397" w:rsidP="001F5397">
      <w:pPr>
        <w:pStyle w:val="ConsPlusNormal"/>
        <w:spacing w:before="280"/>
        <w:ind w:firstLine="539"/>
        <w:contextualSpacing/>
        <w:jc w:val="both"/>
        <w:rPr>
          <w:szCs w:val="28"/>
        </w:rPr>
      </w:pPr>
      <w:r w:rsidRPr="001F5397">
        <w:rPr>
          <w:szCs w:val="28"/>
        </w:rPr>
        <w:t>3. Настоящее решение вступает в силу со дня его опубликования.</w:t>
      </w:r>
    </w:p>
    <w:p w:rsidR="006B2360" w:rsidRPr="001F5397" w:rsidRDefault="006B2360" w:rsidP="00B634C4">
      <w:pPr>
        <w:pStyle w:val="ConsPlusNormal"/>
        <w:spacing w:line="276" w:lineRule="auto"/>
        <w:ind w:firstLine="540"/>
        <w:jc w:val="both"/>
        <w:rPr>
          <w:szCs w:val="28"/>
        </w:rPr>
      </w:pPr>
    </w:p>
    <w:p w:rsidR="006B2360" w:rsidRPr="001F5397" w:rsidRDefault="006B2360" w:rsidP="005C007D">
      <w:pPr>
        <w:pStyle w:val="ConsPlusNormal"/>
        <w:outlineLvl w:val="0"/>
        <w:rPr>
          <w:szCs w:val="28"/>
        </w:rPr>
      </w:pPr>
    </w:p>
    <w:p w:rsidR="00B634C4" w:rsidRPr="001F5397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397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634C4" w:rsidRPr="001F5397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397">
        <w:rPr>
          <w:rFonts w:ascii="Times New Roman" w:hAnsi="Times New Roman" w:cs="Times New Roman"/>
          <w:sz w:val="28"/>
          <w:szCs w:val="28"/>
        </w:rPr>
        <w:t xml:space="preserve">Думы </w:t>
      </w:r>
      <w:r w:rsidR="00254052" w:rsidRPr="001F5397">
        <w:rPr>
          <w:rFonts w:ascii="Times New Roman" w:hAnsi="Times New Roman" w:cs="Times New Roman"/>
          <w:sz w:val="28"/>
          <w:szCs w:val="28"/>
        </w:rPr>
        <w:t>Нем</w:t>
      </w:r>
      <w:r w:rsidRPr="001F5397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                               </w:t>
      </w:r>
      <w:r w:rsidR="001F5397">
        <w:rPr>
          <w:rFonts w:ascii="Times New Roman" w:hAnsi="Times New Roman" w:cs="Times New Roman"/>
          <w:sz w:val="28"/>
          <w:szCs w:val="28"/>
        </w:rPr>
        <w:t xml:space="preserve">      </w:t>
      </w:r>
      <w:r w:rsidRPr="001F5397">
        <w:rPr>
          <w:rFonts w:ascii="Times New Roman" w:hAnsi="Times New Roman" w:cs="Times New Roman"/>
          <w:sz w:val="28"/>
          <w:szCs w:val="28"/>
        </w:rPr>
        <w:t xml:space="preserve">  </w:t>
      </w:r>
      <w:r w:rsidR="00254052" w:rsidRPr="001F5397">
        <w:rPr>
          <w:rFonts w:ascii="Times New Roman" w:hAnsi="Times New Roman" w:cs="Times New Roman"/>
          <w:sz w:val="28"/>
          <w:szCs w:val="28"/>
        </w:rPr>
        <w:t>Н</w:t>
      </w:r>
      <w:r w:rsidRPr="001F5397">
        <w:rPr>
          <w:rFonts w:ascii="Times New Roman" w:hAnsi="Times New Roman" w:cs="Times New Roman"/>
          <w:sz w:val="28"/>
          <w:szCs w:val="28"/>
        </w:rPr>
        <w:t>.В. К</w:t>
      </w:r>
      <w:r w:rsidR="00254052" w:rsidRPr="001F5397">
        <w:rPr>
          <w:rFonts w:ascii="Times New Roman" w:hAnsi="Times New Roman" w:cs="Times New Roman"/>
          <w:sz w:val="28"/>
          <w:szCs w:val="28"/>
        </w:rPr>
        <w:t>още</w:t>
      </w:r>
      <w:r w:rsidRPr="001F5397">
        <w:rPr>
          <w:rFonts w:ascii="Times New Roman" w:hAnsi="Times New Roman" w:cs="Times New Roman"/>
          <w:sz w:val="28"/>
          <w:szCs w:val="28"/>
        </w:rPr>
        <w:t>ев</w:t>
      </w:r>
    </w:p>
    <w:p w:rsidR="00B634C4" w:rsidRPr="001F5397" w:rsidRDefault="00B634C4" w:rsidP="00B63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4C4" w:rsidRPr="001F5397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39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54052" w:rsidRPr="001F5397">
        <w:rPr>
          <w:rFonts w:ascii="Times New Roman" w:hAnsi="Times New Roman" w:cs="Times New Roman"/>
          <w:sz w:val="28"/>
          <w:szCs w:val="28"/>
        </w:rPr>
        <w:t>Нем</w:t>
      </w:r>
      <w:r w:rsidRPr="001F5397"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B634C4" w:rsidRPr="001F5397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397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</w:t>
      </w:r>
      <w:r w:rsidR="001F5397">
        <w:rPr>
          <w:rFonts w:ascii="Times New Roman" w:hAnsi="Times New Roman" w:cs="Times New Roman"/>
          <w:sz w:val="28"/>
          <w:szCs w:val="28"/>
        </w:rPr>
        <w:t xml:space="preserve">       </w:t>
      </w:r>
      <w:r w:rsidRPr="001F5397">
        <w:rPr>
          <w:rFonts w:ascii="Times New Roman" w:hAnsi="Times New Roman" w:cs="Times New Roman"/>
          <w:sz w:val="28"/>
          <w:szCs w:val="28"/>
        </w:rPr>
        <w:t xml:space="preserve">     </w:t>
      </w:r>
      <w:r w:rsidR="00254052" w:rsidRPr="001F5397">
        <w:rPr>
          <w:rFonts w:ascii="Times New Roman" w:hAnsi="Times New Roman" w:cs="Times New Roman"/>
          <w:sz w:val="28"/>
          <w:szCs w:val="28"/>
        </w:rPr>
        <w:t>Н</w:t>
      </w:r>
      <w:r w:rsidRPr="001F5397">
        <w:rPr>
          <w:rFonts w:ascii="Times New Roman" w:hAnsi="Times New Roman" w:cs="Times New Roman"/>
          <w:sz w:val="28"/>
          <w:szCs w:val="28"/>
        </w:rPr>
        <w:t>.</w:t>
      </w:r>
      <w:r w:rsidR="00254052" w:rsidRPr="001F5397">
        <w:rPr>
          <w:rFonts w:ascii="Times New Roman" w:hAnsi="Times New Roman" w:cs="Times New Roman"/>
          <w:sz w:val="28"/>
          <w:szCs w:val="28"/>
        </w:rPr>
        <w:t>Г</w:t>
      </w:r>
      <w:r w:rsidRPr="001F5397">
        <w:rPr>
          <w:rFonts w:ascii="Times New Roman" w:hAnsi="Times New Roman" w:cs="Times New Roman"/>
          <w:sz w:val="28"/>
          <w:szCs w:val="28"/>
        </w:rPr>
        <w:t xml:space="preserve">. </w:t>
      </w:r>
      <w:r w:rsidR="00254052" w:rsidRPr="001F5397">
        <w:rPr>
          <w:rFonts w:ascii="Times New Roman" w:hAnsi="Times New Roman" w:cs="Times New Roman"/>
          <w:sz w:val="28"/>
          <w:szCs w:val="28"/>
        </w:rPr>
        <w:t>Малышев</w:t>
      </w:r>
    </w:p>
    <w:p w:rsidR="00062294" w:rsidRPr="00DB391F" w:rsidRDefault="00062294" w:rsidP="006B2360">
      <w:pPr>
        <w:pStyle w:val="ConsPlusNormal"/>
        <w:ind w:left="5387"/>
        <w:outlineLvl w:val="0"/>
        <w:rPr>
          <w:sz w:val="24"/>
        </w:rPr>
      </w:pPr>
    </w:p>
    <w:p w:rsidR="00254052" w:rsidRDefault="00254052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FD553C" w:rsidRDefault="00FD553C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1F5397" w:rsidRDefault="001F5397" w:rsidP="003F5C3F">
      <w:pPr>
        <w:pStyle w:val="ConsPlusNormal"/>
        <w:ind w:left="5670"/>
        <w:outlineLvl w:val="0"/>
        <w:rPr>
          <w:sz w:val="26"/>
          <w:szCs w:val="26"/>
        </w:rPr>
      </w:pPr>
    </w:p>
    <w:p w:rsidR="006B2360" w:rsidRPr="002E0F65" w:rsidRDefault="006B2360" w:rsidP="003F5C3F">
      <w:pPr>
        <w:pStyle w:val="ConsPlusNormal"/>
        <w:ind w:left="5670"/>
        <w:outlineLvl w:val="0"/>
        <w:rPr>
          <w:sz w:val="24"/>
          <w:szCs w:val="24"/>
        </w:rPr>
      </w:pPr>
      <w:r w:rsidRPr="002E0F65">
        <w:rPr>
          <w:sz w:val="24"/>
          <w:szCs w:val="24"/>
        </w:rPr>
        <w:lastRenderedPageBreak/>
        <w:t>Приложение</w:t>
      </w:r>
    </w:p>
    <w:p w:rsidR="006B2360" w:rsidRPr="002E0F65" w:rsidRDefault="006B2360" w:rsidP="003F5C3F">
      <w:pPr>
        <w:pStyle w:val="ConsPlusNormal"/>
        <w:ind w:left="5670"/>
        <w:rPr>
          <w:sz w:val="24"/>
          <w:szCs w:val="24"/>
        </w:rPr>
      </w:pPr>
    </w:p>
    <w:p w:rsidR="006B2360" w:rsidRPr="002E0F65" w:rsidRDefault="006B2360" w:rsidP="003F5C3F">
      <w:pPr>
        <w:pStyle w:val="ConsPlusNormal"/>
        <w:ind w:left="5670"/>
        <w:rPr>
          <w:sz w:val="24"/>
          <w:szCs w:val="24"/>
        </w:rPr>
      </w:pPr>
      <w:r w:rsidRPr="002E0F65">
        <w:rPr>
          <w:sz w:val="24"/>
          <w:szCs w:val="24"/>
        </w:rPr>
        <w:t>Утвержден</w:t>
      </w:r>
      <w:r w:rsidR="001F5397">
        <w:rPr>
          <w:sz w:val="24"/>
          <w:szCs w:val="24"/>
        </w:rPr>
        <w:t>ы</w:t>
      </w:r>
    </w:p>
    <w:p w:rsidR="006B2360" w:rsidRPr="002E0F65" w:rsidRDefault="006B2360" w:rsidP="003F5C3F">
      <w:pPr>
        <w:pStyle w:val="ConsPlusNormal"/>
        <w:ind w:left="5670"/>
        <w:rPr>
          <w:sz w:val="24"/>
          <w:szCs w:val="24"/>
        </w:rPr>
      </w:pPr>
    </w:p>
    <w:p w:rsidR="006B2360" w:rsidRPr="002E0F65" w:rsidRDefault="006B2360" w:rsidP="003F5C3F">
      <w:pPr>
        <w:pStyle w:val="ConsPlusNormal"/>
        <w:ind w:left="5670"/>
        <w:rPr>
          <w:sz w:val="24"/>
          <w:szCs w:val="24"/>
        </w:rPr>
      </w:pPr>
      <w:r w:rsidRPr="002E0F65">
        <w:rPr>
          <w:sz w:val="24"/>
          <w:szCs w:val="24"/>
        </w:rPr>
        <w:t>решением</w:t>
      </w:r>
    </w:p>
    <w:p w:rsidR="006B2360" w:rsidRPr="002E0F65" w:rsidRDefault="006B2360" w:rsidP="003F5C3F">
      <w:pPr>
        <w:pStyle w:val="ConsPlusNormal"/>
        <w:ind w:left="5670"/>
        <w:rPr>
          <w:sz w:val="24"/>
          <w:szCs w:val="24"/>
        </w:rPr>
      </w:pPr>
      <w:r w:rsidRPr="002E0F65">
        <w:rPr>
          <w:sz w:val="24"/>
          <w:szCs w:val="24"/>
        </w:rPr>
        <w:t xml:space="preserve">Думы </w:t>
      </w:r>
      <w:r w:rsidR="00254052" w:rsidRPr="002E0F65">
        <w:rPr>
          <w:sz w:val="24"/>
          <w:szCs w:val="24"/>
        </w:rPr>
        <w:t>Нем</w:t>
      </w:r>
      <w:r w:rsidRPr="002E0F65">
        <w:rPr>
          <w:sz w:val="24"/>
          <w:szCs w:val="24"/>
        </w:rPr>
        <w:t>ского муниципального округа Кировской области</w:t>
      </w:r>
    </w:p>
    <w:p w:rsidR="006B2360" w:rsidRPr="0037278A" w:rsidRDefault="006B2360" w:rsidP="003F5C3F">
      <w:pPr>
        <w:pStyle w:val="ConsPlusNormal"/>
        <w:ind w:left="5670"/>
        <w:rPr>
          <w:sz w:val="24"/>
          <w:szCs w:val="24"/>
          <w:u w:val="single"/>
        </w:rPr>
      </w:pPr>
      <w:r w:rsidRPr="002E0F65">
        <w:rPr>
          <w:sz w:val="24"/>
          <w:szCs w:val="24"/>
        </w:rPr>
        <w:t xml:space="preserve">от  </w:t>
      </w:r>
      <w:r w:rsidR="0037278A">
        <w:rPr>
          <w:sz w:val="24"/>
          <w:szCs w:val="24"/>
          <w:u w:val="single"/>
        </w:rPr>
        <w:t xml:space="preserve">      22.08.2023   </w:t>
      </w:r>
      <w:r w:rsidR="001F5397">
        <w:rPr>
          <w:sz w:val="24"/>
          <w:szCs w:val="24"/>
        </w:rPr>
        <w:t xml:space="preserve">№ </w:t>
      </w:r>
      <w:r w:rsidR="0037278A">
        <w:rPr>
          <w:sz w:val="24"/>
          <w:szCs w:val="24"/>
          <w:u w:val="single"/>
        </w:rPr>
        <w:t xml:space="preserve">  20/196 </w:t>
      </w:r>
    </w:p>
    <w:p w:rsidR="006B2360" w:rsidRPr="002E0F65" w:rsidRDefault="006B2360">
      <w:pPr>
        <w:pStyle w:val="ConsPlusNormal"/>
        <w:jc w:val="both"/>
        <w:rPr>
          <w:sz w:val="24"/>
          <w:szCs w:val="24"/>
        </w:rPr>
      </w:pPr>
    </w:p>
    <w:p w:rsidR="001F5397" w:rsidRDefault="001F5397" w:rsidP="006B2360">
      <w:pPr>
        <w:pStyle w:val="ConsPlusNormal"/>
        <w:jc w:val="center"/>
        <w:rPr>
          <w:szCs w:val="28"/>
        </w:rPr>
      </w:pPr>
      <w:bookmarkStart w:id="0" w:name="P41"/>
      <w:bookmarkEnd w:id="0"/>
      <w:r>
        <w:rPr>
          <w:szCs w:val="28"/>
        </w:rPr>
        <w:t>И</w:t>
      </w:r>
      <w:r w:rsidRPr="001F5397">
        <w:rPr>
          <w:szCs w:val="28"/>
        </w:rPr>
        <w:t xml:space="preserve">зменения </w:t>
      </w:r>
    </w:p>
    <w:p w:rsidR="006B2360" w:rsidRDefault="001F5397" w:rsidP="006B2360">
      <w:pPr>
        <w:pStyle w:val="ConsPlusNormal"/>
        <w:jc w:val="center"/>
        <w:rPr>
          <w:szCs w:val="28"/>
        </w:rPr>
      </w:pPr>
      <w:r w:rsidRPr="001F5397">
        <w:rPr>
          <w:szCs w:val="28"/>
        </w:rPr>
        <w:t>в Порядке определения размера арендной платы, условий и сроков внесения арендной платы за предоставленные в аренду без торгов земельные участки, находящиеся в муниципальной собственности муниципального образования Немский муниципальный округ Кировской области</w:t>
      </w:r>
    </w:p>
    <w:p w:rsidR="001F5397" w:rsidRDefault="001F5397" w:rsidP="001F5397">
      <w:pPr>
        <w:pStyle w:val="ConsPlusNormal"/>
        <w:rPr>
          <w:b/>
          <w:sz w:val="24"/>
          <w:szCs w:val="24"/>
        </w:rPr>
      </w:pPr>
    </w:p>
    <w:p w:rsidR="001F5397" w:rsidRDefault="001F5397" w:rsidP="001F5397">
      <w:pPr>
        <w:pStyle w:val="ConsPlusNormal"/>
        <w:rPr>
          <w:b/>
          <w:sz w:val="24"/>
          <w:szCs w:val="24"/>
        </w:rPr>
      </w:pPr>
    </w:p>
    <w:p w:rsidR="001F5397" w:rsidRPr="001F5397" w:rsidRDefault="001F5397" w:rsidP="001F53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397">
        <w:rPr>
          <w:rFonts w:ascii="Times New Roman" w:hAnsi="Times New Roman" w:cs="Times New Roman"/>
          <w:bCs/>
          <w:sz w:val="28"/>
          <w:szCs w:val="28"/>
        </w:rPr>
        <w:t xml:space="preserve">1. В </w:t>
      </w:r>
      <w:hyperlink r:id="rId10" w:history="1">
        <w:r w:rsidRPr="001F5397">
          <w:rPr>
            <w:rFonts w:ascii="Times New Roman" w:hAnsi="Times New Roman" w:cs="Times New Roman"/>
            <w:bCs/>
            <w:sz w:val="28"/>
            <w:szCs w:val="28"/>
          </w:rPr>
          <w:t>пункте 3</w:t>
        </w:r>
      </w:hyperlink>
      <w:r w:rsidRPr="001F5397">
        <w:rPr>
          <w:rFonts w:ascii="Times New Roman" w:hAnsi="Times New Roman" w:cs="Times New Roman"/>
          <w:bCs/>
          <w:sz w:val="28"/>
          <w:szCs w:val="28"/>
        </w:rPr>
        <w:t>:</w:t>
      </w:r>
    </w:p>
    <w:p w:rsidR="001F5397" w:rsidRPr="001F5397" w:rsidRDefault="001F5397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397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hyperlink r:id="rId11" w:history="1">
        <w:r w:rsidRPr="001F5397">
          <w:rPr>
            <w:rFonts w:ascii="Times New Roman" w:hAnsi="Times New Roman" w:cs="Times New Roman"/>
            <w:bCs/>
            <w:sz w:val="28"/>
            <w:szCs w:val="28"/>
          </w:rPr>
          <w:t>Подпункт 3.12</w:t>
        </w:r>
      </w:hyperlink>
      <w:r w:rsidRPr="001F5397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1F5397" w:rsidRPr="001F5397" w:rsidRDefault="001F5397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397">
        <w:rPr>
          <w:rFonts w:ascii="Times New Roman" w:hAnsi="Times New Roman" w:cs="Times New Roman"/>
          <w:bCs/>
          <w:sz w:val="28"/>
          <w:szCs w:val="28"/>
        </w:rPr>
        <w:t xml:space="preserve">"3.12. Предоставленных в аренду в случаях, предусмотренных </w:t>
      </w:r>
      <w:hyperlink r:id="rId12" w:history="1">
        <w:r w:rsidRPr="001F5397">
          <w:rPr>
            <w:rFonts w:ascii="Times New Roman" w:hAnsi="Times New Roman" w:cs="Times New Roman"/>
            <w:bCs/>
            <w:sz w:val="28"/>
            <w:szCs w:val="28"/>
          </w:rPr>
          <w:t>пунктом 5 статьи 39.7</w:t>
        </w:r>
      </w:hyperlink>
      <w:r w:rsidRPr="001F5397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Федерации, за исключением земельных участков, указанных в подпункте </w:t>
      </w:r>
      <w:r>
        <w:rPr>
          <w:rFonts w:ascii="Times New Roman" w:hAnsi="Times New Roman" w:cs="Times New Roman"/>
          <w:bCs/>
          <w:sz w:val="28"/>
          <w:szCs w:val="28"/>
        </w:rPr>
        <w:t>5.5</w:t>
      </w:r>
      <w:r w:rsidRPr="001F539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Порядка.".</w:t>
      </w:r>
    </w:p>
    <w:p w:rsidR="001F5397" w:rsidRPr="001F5397" w:rsidRDefault="001F5397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397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hyperlink r:id="rId13" w:history="1">
        <w:r w:rsidRPr="001F5397">
          <w:rPr>
            <w:rFonts w:ascii="Times New Roman" w:hAnsi="Times New Roman" w:cs="Times New Roman"/>
            <w:bCs/>
            <w:sz w:val="28"/>
            <w:szCs w:val="28"/>
          </w:rPr>
          <w:t>Подпункт 3.14</w:t>
        </w:r>
      </w:hyperlink>
      <w:r w:rsidRPr="001F5397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1F5397" w:rsidRPr="001F5397" w:rsidRDefault="001F5397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397">
        <w:rPr>
          <w:rFonts w:ascii="Times New Roman" w:hAnsi="Times New Roman" w:cs="Times New Roman"/>
          <w:bCs/>
          <w:sz w:val="28"/>
          <w:szCs w:val="28"/>
        </w:rPr>
        <w:t xml:space="preserve">"3.14. Предоставленных в соответствии с правовым </w:t>
      </w:r>
      <w:r w:rsidR="00A67ECE">
        <w:rPr>
          <w:rFonts w:ascii="Times New Roman" w:hAnsi="Times New Roman" w:cs="Times New Roman"/>
          <w:bCs/>
          <w:sz w:val="28"/>
          <w:szCs w:val="28"/>
        </w:rPr>
        <w:t>администрации Немского муниципального округа Кировской области</w:t>
      </w:r>
      <w:r w:rsidRPr="001F5397">
        <w:rPr>
          <w:rFonts w:ascii="Times New Roman" w:hAnsi="Times New Roman" w:cs="Times New Roman"/>
          <w:bCs/>
          <w:sz w:val="28"/>
          <w:szCs w:val="28"/>
        </w:rPr>
        <w:t xml:space="preserve"> для создания (реконструкции) объектов социально-культурного и коммунально-бытового назначения, реализации масштабного инвестиционного проекта на основании </w:t>
      </w:r>
      <w:hyperlink r:id="rId14" w:history="1">
        <w:r w:rsidRPr="001F5397">
          <w:rPr>
            <w:rFonts w:ascii="Times New Roman" w:hAnsi="Times New Roman" w:cs="Times New Roman"/>
            <w:bCs/>
            <w:sz w:val="28"/>
            <w:szCs w:val="28"/>
          </w:rPr>
          <w:t>подпункта 3 пункта 2 статьи 39.6</w:t>
        </w:r>
      </w:hyperlink>
      <w:r w:rsidRPr="001F5397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 на срок создания (реконструкции) объектов социально-культурного и коммунально-бытового назначения или реализации масштабного инвестиционного проекта, за исключением земельных участков, указанных в подпункте 6.6 настоящего Порядка.".</w:t>
      </w:r>
    </w:p>
    <w:p w:rsidR="001F5397" w:rsidRPr="001F5397" w:rsidRDefault="001F5397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397">
        <w:rPr>
          <w:rFonts w:ascii="Times New Roman" w:hAnsi="Times New Roman" w:cs="Times New Roman"/>
          <w:bCs/>
          <w:sz w:val="28"/>
          <w:szCs w:val="28"/>
        </w:rPr>
        <w:t xml:space="preserve">1.3. </w:t>
      </w:r>
      <w:hyperlink r:id="rId15" w:history="1">
        <w:r w:rsidRPr="001F5397">
          <w:rPr>
            <w:rFonts w:ascii="Times New Roman" w:hAnsi="Times New Roman" w:cs="Times New Roman"/>
            <w:bCs/>
            <w:sz w:val="28"/>
            <w:szCs w:val="28"/>
          </w:rPr>
          <w:t>Дополнить</w:t>
        </w:r>
      </w:hyperlink>
      <w:r w:rsidRPr="001F5397">
        <w:rPr>
          <w:rFonts w:ascii="Times New Roman" w:hAnsi="Times New Roman" w:cs="Times New Roman"/>
          <w:bCs/>
          <w:sz w:val="28"/>
          <w:szCs w:val="28"/>
        </w:rPr>
        <w:t xml:space="preserve"> подпунктом 3.15 следующего содержания:</w:t>
      </w:r>
    </w:p>
    <w:p w:rsidR="001F5397" w:rsidRPr="001F5397" w:rsidRDefault="001F5397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397">
        <w:rPr>
          <w:rFonts w:ascii="Times New Roman" w:hAnsi="Times New Roman" w:cs="Times New Roman"/>
          <w:bCs/>
          <w:sz w:val="28"/>
          <w:szCs w:val="28"/>
        </w:rPr>
        <w:t>"3.15. Предоставленных лицам, с которыми заключен договор о комплексном развитии территории, за исключением земельных участков, указанных в подпу</w:t>
      </w:r>
      <w:r>
        <w:rPr>
          <w:rFonts w:ascii="Times New Roman" w:hAnsi="Times New Roman" w:cs="Times New Roman"/>
          <w:bCs/>
          <w:sz w:val="28"/>
          <w:szCs w:val="28"/>
        </w:rPr>
        <w:t>нктах 5</w:t>
      </w:r>
      <w:r w:rsidRPr="001F539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1F5397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1F539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1F539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Порядка.".</w:t>
      </w:r>
    </w:p>
    <w:p w:rsidR="001F5397" w:rsidRPr="001F5397" w:rsidRDefault="001F5397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397">
        <w:rPr>
          <w:rFonts w:ascii="Times New Roman" w:hAnsi="Times New Roman" w:cs="Times New Roman"/>
          <w:bCs/>
          <w:sz w:val="28"/>
          <w:szCs w:val="28"/>
        </w:rPr>
        <w:t xml:space="preserve">2. </w:t>
      </w:r>
      <w:hyperlink r:id="rId16" w:history="1">
        <w:r w:rsidRPr="001F5397">
          <w:rPr>
            <w:rFonts w:ascii="Times New Roman" w:hAnsi="Times New Roman" w:cs="Times New Roman"/>
            <w:bCs/>
            <w:sz w:val="28"/>
            <w:szCs w:val="28"/>
          </w:rPr>
          <w:t xml:space="preserve">Пункт </w:t>
        </w:r>
      </w:hyperlink>
      <w:r w:rsidR="00136209">
        <w:rPr>
          <w:rFonts w:ascii="Times New Roman" w:hAnsi="Times New Roman" w:cs="Times New Roman"/>
          <w:bCs/>
          <w:sz w:val="28"/>
          <w:szCs w:val="28"/>
        </w:rPr>
        <w:t>5</w:t>
      </w:r>
      <w:r w:rsidRPr="001F5397">
        <w:rPr>
          <w:rFonts w:ascii="Times New Roman" w:hAnsi="Times New Roman" w:cs="Times New Roman"/>
          <w:bCs/>
          <w:sz w:val="28"/>
          <w:szCs w:val="28"/>
        </w:rPr>
        <w:t xml:space="preserve"> дополнить подпунктами </w:t>
      </w:r>
      <w:r w:rsidR="00136209">
        <w:rPr>
          <w:rFonts w:ascii="Times New Roman" w:hAnsi="Times New Roman" w:cs="Times New Roman"/>
          <w:bCs/>
          <w:sz w:val="28"/>
          <w:szCs w:val="28"/>
        </w:rPr>
        <w:t>5</w:t>
      </w:r>
      <w:r w:rsidRPr="001F5397">
        <w:rPr>
          <w:rFonts w:ascii="Times New Roman" w:hAnsi="Times New Roman" w:cs="Times New Roman"/>
          <w:bCs/>
          <w:sz w:val="28"/>
          <w:szCs w:val="28"/>
        </w:rPr>
        <w:t>.</w:t>
      </w:r>
      <w:r w:rsidR="00136209">
        <w:rPr>
          <w:rFonts w:ascii="Times New Roman" w:hAnsi="Times New Roman" w:cs="Times New Roman"/>
          <w:bCs/>
          <w:sz w:val="28"/>
          <w:szCs w:val="28"/>
        </w:rPr>
        <w:t xml:space="preserve">3 - </w:t>
      </w:r>
      <w:r w:rsidR="00155F33">
        <w:rPr>
          <w:rFonts w:ascii="Times New Roman" w:hAnsi="Times New Roman" w:cs="Times New Roman"/>
          <w:bCs/>
          <w:sz w:val="28"/>
          <w:szCs w:val="28"/>
        </w:rPr>
        <w:t>5</w:t>
      </w:r>
      <w:bookmarkStart w:id="1" w:name="_GoBack"/>
      <w:bookmarkEnd w:id="1"/>
      <w:r w:rsidR="00136209">
        <w:rPr>
          <w:rFonts w:ascii="Times New Roman" w:hAnsi="Times New Roman" w:cs="Times New Roman"/>
          <w:bCs/>
          <w:sz w:val="28"/>
          <w:szCs w:val="28"/>
        </w:rPr>
        <w:t>.5</w:t>
      </w:r>
      <w:r w:rsidRPr="001F5397">
        <w:rPr>
          <w:rFonts w:ascii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1F5397" w:rsidRPr="001F5397" w:rsidRDefault="001F5397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5397">
        <w:rPr>
          <w:rFonts w:ascii="Times New Roman" w:hAnsi="Times New Roman" w:cs="Times New Roman"/>
          <w:bCs/>
          <w:sz w:val="28"/>
          <w:szCs w:val="28"/>
        </w:rPr>
        <w:t>"</w:t>
      </w:r>
      <w:r w:rsidR="00136209">
        <w:rPr>
          <w:rFonts w:ascii="Times New Roman" w:hAnsi="Times New Roman" w:cs="Times New Roman"/>
          <w:bCs/>
          <w:sz w:val="28"/>
          <w:szCs w:val="28"/>
        </w:rPr>
        <w:t>5</w:t>
      </w:r>
      <w:r w:rsidRPr="001F5397">
        <w:rPr>
          <w:rFonts w:ascii="Times New Roman" w:hAnsi="Times New Roman" w:cs="Times New Roman"/>
          <w:bCs/>
          <w:sz w:val="28"/>
          <w:szCs w:val="28"/>
        </w:rPr>
        <w:t>.</w:t>
      </w:r>
      <w:r w:rsidR="00136209">
        <w:rPr>
          <w:rFonts w:ascii="Times New Roman" w:hAnsi="Times New Roman" w:cs="Times New Roman"/>
          <w:bCs/>
          <w:sz w:val="28"/>
          <w:szCs w:val="28"/>
        </w:rPr>
        <w:t>3</w:t>
      </w:r>
      <w:r w:rsidRPr="001F5397">
        <w:rPr>
          <w:rFonts w:ascii="Times New Roman" w:hAnsi="Times New Roman" w:cs="Times New Roman"/>
          <w:bCs/>
          <w:sz w:val="28"/>
          <w:szCs w:val="28"/>
        </w:rPr>
        <w:t>. Предоставленных лицам, с которыми заключен договор о комплексном развитии территории жилой застройки, если земельный участок образован в границах территории, в отношении которой принято решение о комплексном развитии территории жилой застройки.</w:t>
      </w:r>
    </w:p>
    <w:p w:rsidR="001F5397" w:rsidRPr="001F5397" w:rsidRDefault="00136209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F5397" w:rsidRPr="001F539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1F5397" w:rsidRPr="001F5397">
        <w:rPr>
          <w:rFonts w:ascii="Times New Roman" w:hAnsi="Times New Roman" w:cs="Times New Roman"/>
          <w:bCs/>
          <w:sz w:val="28"/>
          <w:szCs w:val="28"/>
        </w:rPr>
        <w:t xml:space="preserve">. Предоставленных лицам, с которыми заключен договор о комплексном развитии территории, за исключением земельных участков, указанных в пункте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F5397" w:rsidRPr="001F539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1F5397" w:rsidRPr="001F5397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Порядка, в случаях, если земельные участки предоставлены в целях строительства объектов, относящихся к сфере </w:t>
      </w:r>
      <w:r w:rsidR="001F5397" w:rsidRPr="001F5397">
        <w:rPr>
          <w:rFonts w:ascii="Times New Roman" w:hAnsi="Times New Roman" w:cs="Times New Roman"/>
          <w:bCs/>
          <w:sz w:val="28"/>
          <w:szCs w:val="28"/>
        </w:rPr>
        <w:lastRenderedPageBreak/>
        <w:t>образования, культуры, здравоохранения, физической культуры и спорта, социального обеспечения, объектов транспортной инфраструктуры, объектов коммунальной инфраструктуры и договором и (или) решением о комплексном развитии территории предусмотрена последующая безвозмездная передача указанных объектов в государственную или муниципальную собственность.</w:t>
      </w:r>
    </w:p>
    <w:p w:rsidR="001F5397" w:rsidRPr="001F5397" w:rsidRDefault="00136209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F5397" w:rsidRPr="001F539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F5397" w:rsidRPr="001F5397">
        <w:rPr>
          <w:rFonts w:ascii="Times New Roman" w:hAnsi="Times New Roman" w:cs="Times New Roman"/>
          <w:bCs/>
          <w:sz w:val="28"/>
          <w:szCs w:val="28"/>
        </w:rPr>
        <w:t xml:space="preserve">. Предоставленных юридическим лицам в соответствии с распоряжением Губернатора Кировской области на основании </w:t>
      </w:r>
      <w:hyperlink r:id="rId17" w:history="1">
        <w:r w:rsidR="001F5397" w:rsidRPr="001F5397">
          <w:rPr>
            <w:rFonts w:ascii="Times New Roman" w:hAnsi="Times New Roman" w:cs="Times New Roman"/>
            <w:bCs/>
            <w:sz w:val="28"/>
            <w:szCs w:val="28"/>
          </w:rPr>
          <w:t>подпункта 3 пункта 2 статьи 39.6</w:t>
        </w:r>
      </w:hyperlink>
      <w:r w:rsidR="001F5397" w:rsidRPr="001F5397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Федерации:</w:t>
      </w:r>
    </w:p>
    <w:p w:rsidR="001F5397" w:rsidRPr="001F5397" w:rsidRDefault="00136209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F5397" w:rsidRPr="001F539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F5397" w:rsidRPr="001F5397">
        <w:rPr>
          <w:rFonts w:ascii="Times New Roman" w:hAnsi="Times New Roman" w:cs="Times New Roman"/>
          <w:bCs/>
          <w:sz w:val="28"/>
          <w:szCs w:val="28"/>
        </w:rPr>
        <w:t>.1. На срок создания (реконструкции) объектов социально-культурного назначения, относящихся к сфере образования, культуры, здравоохранения, физической культуры и спорта, организации отдыха граждан и туризма, социального обеспечения, объектов коммунально-бытового назначения, относящихся к сфере электроэнергетики, теплоснабжения, водоснабжения, водоотведения, к сфере обращения с отходами, при условии, что соглашением о создании (реконструкции) объектов социально-культурного назначения или соглашением о создании (реконструкции) объектов коммунально-бытового назначения предусмотрена последующая безвозмездная передача указанных объектов в государственную или муниципальную собственность.</w:t>
      </w:r>
    </w:p>
    <w:p w:rsidR="001F5397" w:rsidRPr="001F5397" w:rsidRDefault="00136209" w:rsidP="001F539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F5397" w:rsidRPr="001F5397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F5397" w:rsidRPr="001F5397">
        <w:rPr>
          <w:rFonts w:ascii="Times New Roman" w:hAnsi="Times New Roman" w:cs="Times New Roman"/>
          <w:bCs/>
          <w:sz w:val="28"/>
          <w:szCs w:val="28"/>
        </w:rPr>
        <w:t>.2. На срок реализации масштабного инвестиционного проекта любого типа в случае, если в рамках его реализации предоставляются, в том числе, земельные участки для строительства объектов социально-культурного назначения, и (или) объектов коммунально-бытового назначения, и (или) объектов транспортной инфраструктуры при условии, что соглашением о реализации масштабного инвестиционного проекта предусмотрена последующая безвозмездная передача указанных объектов в государственную или муниципальную собственность.".</w:t>
      </w:r>
    </w:p>
    <w:p w:rsidR="001F5397" w:rsidRDefault="001F5397" w:rsidP="001F5397">
      <w:pPr>
        <w:pStyle w:val="ConsPlusNormal"/>
        <w:rPr>
          <w:szCs w:val="28"/>
        </w:rPr>
      </w:pPr>
    </w:p>
    <w:p w:rsidR="001F5397" w:rsidRDefault="00136209" w:rsidP="00136209">
      <w:pPr>
        <w:pStyle w:val="ConsPlusNormal"/>
        <w:jc w:val="center"/>
        <w:rPr>
          <w:szCs w:val="28"/>
        </w:rPr>
      </w:pPr>
      <w:r>
        <w:rPr>
          <w:szCs w:val="28"/>
        </w:rPr>
        <w:t>___________________</w:t>
      </w:r>
    </w:p>
    <w:sectPr w:rsidR="001F5397" w:rsidSect="00152007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802DC"/>
    <w:multiLevelType w:val="hybridMultilevel"/>
    <w:tmpl w:val="CD5E061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360"/>
    <w:rsid w:val="000042D4"/>
    <w:rsid w:val="00062294"/>
    <w:rsid w:val="00136209"/>
    <w:rsid w:val="0014091A"/>
    <w:rsid w:val="00152007"/>
    <w:rsid w:val="00155F33"/>
    <w:rsid w:val="001A7866"/>
    <w:rsid w:val="001F5397"/>
    <w:rsid w:val="00254052"/>
    <w:rsid w:val="002B73DF"/>
    <w:rsid w:val="002D38D4"/>
    <w:rsid w:val="002E0F65"/>
    <w:rsid w:val="0037278A"/>
    <w:rsid w:val="003B5387"/>
    <w:rsid w:val="003F5C3F"/>
    <w:rsid w:val="00415C65"/>
    <w:rsid w:val="00450A06"/>
    <w:rsid w:val="00452128"/>
    <w:rsid w:val="004E491A"/>
    <w:rsid w:val="0052212F"/>
    <w:rsid w:val="005C007D"/>
    <w:rsid w:val="00612EC6"/>
    <w:rsid w:val="006B2360"/>
    <w:rsid w:val="006C6CA2"/>
    <w:rsid w:val="008161EB"/>
    <w:rsid w:val="00824C7E"/>
    <w:rsid w:val="009131E4"/>
    <w:rsid w:val="00933FEB"/>
    <w:rsid w:val="00990D24"/>
    <w:rsid w:val="009E3FC0"/>
    <w:rsid w:val="00A0744F"/>
    <w:rsid w:val="00A67ECE"/>
    <w:rsid w:val="00B634C4"/>
    <w:rsid w:val="00B8269F"/>
    <w:rsid w:val="00BD3E78"/>
    <w:rsid w:val="00C00094"/>
    <w:rsid w:val="00D10420"/>
    <w:rsid w:val="00DB391F"/>
    <w:rsid w:val="00DF5E4F"/>
    <w:rsid w:val="00E4325C"/>
    <w:rsid w:val="00E85607"/>
    <w:rsid w:val="00F37177"/>
    <w:rsid w:val="00FB65FD"/>
    <w:rsid w:val="00FD553C"/>
    <w:rsid w:val="00FF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6B23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FB65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F5397"/>
    <w:rPr>
      <w:rFonts w:ascii="Times New Roman" w:eastAsia="Times New Roman" w:hAnsi="Times New Roman" w:cs="Times New Roman"/>
      <w:sz w:val="28"/>
      <w:szCs w:val="20"/>
    </w:rPr>
  </w:style>
  <w:style w:type="character" w:styleId="a4">
    <w:name w:val="Hyperlink"/>
    <w:basedOn w:val="a0"/>
    <w:uiPriority w:val="99"/>
    <w:semiHidden/>
    <w:unhideWhenUsed/>
    <w:rsid w:val="001F53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7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6B23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FB65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F5397"/>
    <w:rPr>
      <w:rFonts w:ascii="Times New Roman" w:eastAsia="Times New Roman" w:hAnsi="Times New Roman" w:cs="Times New Roman"/>
      <w:sz w:val="28"/>
      <w:szCs w:val="20"/>
    </w:rPr>
  </w:style>
  <w:style w:type="character" w:styleId="a4">
    <w:name w:val="Hyperlink"/>
    <w:basedOn w:val="a0"/>
    <w:uiPriority w:val="99"/>
    <w:semiHidden/>
    <w:unhideWhenUsed/>
    <w:rsid w:val="001F53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27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45E7D6AE2AA587AB364B56C78B328B2F0C0C268A440818209E35B6E1238820B1A09AC69AF6A2D2F4EC43A632v0u5G" TargetMode="External"/><Relationship Id="rId13" Type="http://schemas.openxmlformats.org/officeDocument/2006/relationships/hyperlink" Target="consultantplus://offline/ref=C31AE70939E8C1FEAE7E0CDA6D8DC002B75949FC8854E90EFBABAD5B55202FD2BB049BCF5152C3A41F8F40015DB1AA02DF30436A43BA99E90D78EEB61Bn4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31AE70939E8C1FEAE7E12D77BE19C0BB35611F08059E25AA4F7AB0C0A702987FB449D9E1017C5F14ECB150958BDE053937B4C6A461An7H" TargetMode="External"/><Relationship Id="rId17" Type="http://schemas.openxmlformats.org/officeDocument/2006/relationships/hyperlink" Target="consultantplus://offline/ref=C31AE70939E8C1FEAE7E12D77BE19C0BB35611F08059E25AA4F7AB0C0A702987FB449D9F1516C5F14ECB150958BDE053937B4C6A461An7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31AE70939E8C1FEAE7E0CDA6D8DC002B75949FC8854E90EFBABAD5B55202FD2BB049BCF5152C3A41F8F400059B1AA02DF30436A43BA99E90D78EEB61Bn4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31AE70939E8C1FEAE7E0CDA6D8DC002B75949FC8854E90EFBABAD5B55202FD2BB049BCF5152C3A41F8F40075BB1AA02DF30436A43BA99E90D78EEB61Bn4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31AE70939E8C1FEAE7E0CDA6D8DC002B75949FC8854E90EFBABAD5B55202FD2BB049BCF5152C3A41F8F400659B1AA02DF30436A43BA99E90D78EEB61Bn4H" TargetMode="External"/><Relationship Id="rId10" Type="http://schemas.openxmlformats.org/officeDocument/2006/relationships/hyperlink" Target="consultantplus://offline/ref=C31AE70939E8C1FEAE7E0CDA6D8DC002B75949FC8854E90EFBABAD5B55202FD2BB049BCF5152C3A41F8F400659B1AA02DF30436A43BA99E90D78EEB61Bn4H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345E7D6AE2AA587AB36555BD1E76E822C0F532F8345054B7FC233E1BE738E75E3E0C49FD9B1B1D2F6F241A7340F4812FEFFD1AA22416CE5EC1BCCD9v8u8G" TargetMode="External"/><Relationship Id="rId14" Type="http://schemas.openxmlformats.org/officeDocument/2006/relationships/hyperlink" Target="consultantplus://offline/ref=C31AE70939E8C1FEAE7E12D77BE19C0BB35611F08059E25AA4F7AB0C0A702987FB449D9F1516C5F14ECB150958BDE053937B4C6A461An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AF830-9E63-4C79-B49C-F850F2FD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2023-08-07T08:45:00Z</dcterms:created>
  <dcterms:modified xsi:type="dcterms:W3CDTF">2023-09-27T10:30:00Z</dcterms:modified>
</cp:coreProperties>
</file>