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007" w:rsidRDefault="00152007" w:rsidP="00152007">
      <w:pPr>
        <w:jc w:val="center"/>
      </w:pPr>
      <w:r w:rsidRPr="00C709DA">
        <w:rPr>
          <w:rFonts w:ascii="Arial" w:hAnsi="Arial" w:cs="Arial"/>
          <w:noProof/>
          <w:color w:val="000000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2E0F65" w:rsidTr="00AE49A3">
        <w:trPr>
          <w:trHeight w:val="1989"/>
        </w:trPr>
        <w:tc>
          <w:tcPr>
            <w:tcW w:w="8962" w:type="dxa"/>
            <w:gridSpan w:val="6"/>
            <w:hideMark/>
          </w:tcPr>
          <w:p w:rsidR="002E0F65" w:rsidRPr="002E0F65" w:rsidRDefault="002E0F65" w:rsidP="00B7418B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2E0F65" w:rsidRPr="002E0F65" w:rsidRDefault="002E0F65" w:rsidP="00B7418B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>КИРОВСКОЙ ОБЛАСТИ</w:t>
            </w:r>
          </w:p>
          <w:p w:rsidR="002E0F65" w:rsidRPr="00B7418B" w:rsidRDefault="002E0F65" w:rsidP="00152007">
            <w:pPr>
              <w:spacing w:after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41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ПЕРВОГО СОЗЫВА </w:t>
            </w:r>
          </w:p>
          <w:p w:rsidR="002E0F65" w:rsidRPr="002E0F65" w:rsidRDefault="002E0F65" w:rsidP="00AD1B04">
            <w:pPr>
              <w:keepNext/>
              <w:spacing w:after="360"/>
              <w:jc w:val="center"/>
              <w:rPr>
                <w:rFonts w:ascii="Times New Roman" w:hAnsi="Times New Roman" w:cs="Times New Roman"/>
              </w:rPr>
            </w:pPr>
            <w:r w:rsidRPr="002E0F6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РЕШЕНИЕ</w:t>
            </w:r>
          </w:p>
        </w:tc>
      </w:tr>
      <w:tr w:rsidR="002E0F65" w:rsidRPr="002E0F65" w:rsidTr="00152007">
        <w:trPr>
          <w:gridBefore w:val="1"/>
          <w:gridAfter w:val="1"/>
          <w:wBefore w:w="2126" w:type="dxa"/>
          <w:wAfter w:w="3149" w:type="dxa"/>
          <w:trHeight w:val="412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2007" w:rsidRPr="002E0F65" w:rsidRDefault="0076581C" w:rsidP="0076581C">
            <w:pPr>
              <w:spacing w:after="160" w:line="256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31</w:t>
            </w:r>
            <w:r w:rsidR="0037278A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.</w:t>
            </w:r>
            <w:r w:rsidR="00B7418B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1</w:t>
            </w:r>
            <w:r w:rsidR="0037278A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0.2023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F65" w:rsidRPr="002E0F65" w:rsidRDefault="0037278A" w:rsidP="00B7418B">
            <w:p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AD1B04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</w:tr>
      <w:tr w:rsidR="002E0F65" w:rsidTr="00AE49A3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40" w:lineRule="exact"/>
              <w:jc w:val="center"/>
              <w:rPr>
                <w:rFonts w:ascii="Times New Roman" w:hAnsi="Times New Roman" w:cs="Times New Roman"/>
              </w:rPr>
            </w:pPr>
            <w:r w:rsidRPr="002E0F65">
              <w:rPr>
                <w:rFonts w:ascii="Times New Roman" w:hAnsi="Times New Roman" w:cs="Times New Roman"/>
              </w:rPr>
              <w:t xml:space="preserve">пгт Нема </w:t>
            </w:r>
          </w:p>
        </w:tc>
      </w:tr>
    </w:tbl>
    <w:p w:rsidR="006B2360" w:rsidRPr="00152007" w:rsidRDefault="006B2360">
      <w:pPr>
        <w:pStyle w:val="ConsPlusTitle"/>
        <w:jc w:val="both"/>
        <w:rPr>
          <w:sz w:val="20"/>
        </w:rPr>
      </w:pPr>
    </w:p>
    <w:p w:rsidR="006B2360" w:rsidRPr="00B7418B" w:rsidRDefault="006B2360" w:rsidP="006B2360">
      <w:pPr>
        <w:pStyle w:val="ConsPlusNormal"/>
        <w:jc w:val="center"/>
        <w:rPr>
          <w:b/>
          <w:szCs w:val="28"/>
        </w:rPr>
      </w:pPr>
      <w:r w:rsidRPr="00B7418B">
        <w:rPr>
          <w:b/>
          <w:szCs w:val="28"/>
        </w:rPr>
        <w:t>О</w:t>
      </w:r>
      <w:r w:rsidR="00152007" w:rsidRPr="00B7418B">
        <w:rPr>
          <w:b/>
          <w:szCs w:val="28"/>
        </w:rPr>
        <w:t xml:space="preserve"> внесении изменений в </w:t>
      </w:r>
      <w:r w:rsidR="00B7418B" w:rsidRPr="00B7418B">
        <w:rPr>
          <w:b/>
          <w:bCs/>
          <w:szCs w:val="28"/>
        </w:rPr>
        <w:t xml:space="preserve">Порядок формирования и использования бюджетных ассигнований дорожного фонда Немского муниципального округа, утвержденный </w:t>
      </w:r>
      <w:r w:rsidR="00B7418B" w:rsidRPr="00B7418B">
        <w:rPr>
          <w:b/>
          <w:szCs w:val="28"/>
        </w:rPr>
        <w:t xml:space="preserve"> </w:t>
      </w:r>
      <w:r w:rsidR="00152007" w:rsidRPr="00B7418B">
        <w:rPr>
          <w:b/>
          <w:szCs w:val="28"/>
        </w:rPr>
        <w:t>решение</w:t>
      </w:r>
      <w:r w:rsidR="00B7418B" w:rsidRPr="00B7418B">
        <w:rPr>
          <w:b/>
          <w:szCs w:val="28"/>
        </w:rPr>
        <w:t>м</w:t>
      </w:r>
      <w:r w:rsidR="00152007" w:rsidRPr="00B7418B">
        <w:rPr>
          <w:b/>
          <w:szCs w:val="28"/>
        </w:rPr>
        <w:t xml:space="preserve"> Думы Немского муниципального округа от </w:t>
      </w:r>
      <w:r w:rsidR="00B7418B" w:rsidRPr="00B7418B">
        <w:rPr>
          <w:b/>
          <w:szCs w:val="28"/>
        </w:rPr>
        <w:t>17</w:t>
      </w:r>
      <w:r w:rsidR="00152007" w:rsidRPr="00B7418B">
        <w:rPr>
          <w:b/>
          <w:szCs w:val="28"/>
        </w:rPr>
        <w:t>.</w:t>
      </w:r>
      <w:r w:rsidR="00B7418B" w:rsidRPr="00B7418B">
        <w:rPr>
          <w:b/>
          <w:szCs w:val="28"/>
        </w:rPr>
        <w:t>12</w:t>
      </w:r>
      <w:r w:rsidR="00152007" w:rsidRPr="00B7418B">
        <w:rPr>
          <w:b/>
          <w:szCs w:val="28"/>
        </w:rPr>
        <w:t>.202</w:t>
      </w:r>
      <w:r w:rsidR="00B7418B" w:rsidRPr="00B7418B">
        <w:rPr>
          <w:b/>
          <w:szCs w:val="28"/>
        </w:rPr>
        <w:t>1</w:t>
      </w:r>
      <w:r w:rsidR="00152007" w:rsidRPr="00B7418B">
        <w:rPr>
          <w:b/>
          <w:szCs w:val="28"/>
        </w:rPr>
        <w:t xml:space="preserve"> № </w:t>
      </w:r>
      <w:r w:rsidR="00B7418B" w:rsidRPr="00B7418B">
        <w:rPr>
          <w:b/>
          <w:szCs w:val="28"/>
        </w:rPr>
        <w:t>4</w:t>
      </w:r>
      <w:r w:rsidR="00152007" w:rsidRPr="00B7418B">
        <w:rPr>
          <w:b/>
          <w:szCs w:val="28"/>
        </w:rPr>
        <w:t>/</w:t>
      </w:r>
      <w:r w:rsidR="00B7418B" w:rsidRPr="00B7418B">
        <w:rPr>
          <w:b/>
          <w:szCs w:val="28"/>
        </w:rPr>
        <w:t>53</w:t>
      </w:r>
      <w:r w:rsidR="00152007" w:rsidRPr="00B7418B">
        <w:rPr>
          <w:b/>
          <w:szCs w:val="28"/>
        </w:rPr>
        <w:t xml:space="preserve"> </w:t>
      </w:r>
    </w:p>
    <w:p w:rsidR="006B2360" w:rsidRPr="00B634C4" w:rsidRDefault="006B2360">
      <w:pPr>
        <w:pStyle w:val="ConsPlusNormal"/>
        <w:jc w:val="both"/>
        <w:rPr>
          <w:sz w:val="26"/>
          <w:szCs w:val="26"/>
        </w:rPr>
      </w:pPr>
    </w:p>
    <w:p w:rsidR="006B2360" w:rsidRPr="001F5397" w:rsidRDefault="00783343" w:rsidP="00B634C4">
      <w:pPr>
        <w:pStyle w:val="ConsPlusNormal"/>
        <w:spacing w:line="276" w:lineRule="auto"/>
        <w:ind w:firstLine="540"/>
        <w:jc w:val="both"/>
        <w:rPr>
          <w:szCs w:val="28"/>
        </w:rPr>
      </w:pPr>
      <w:r w:rsidRPr="00783343">
        <w:t xml:space="preserve">В соответствии с Федеральным законом Российской Федерации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783343">
          <w:t>06.10.2003</w:t>
        </w:r>
      </w:smartTag>
      <w:r w:rsidRPr="00783343">
        <w:t xml:space="preserve"> № 131-ФЗ «Об общих принципах организации местного самоуправления в Российской Федерации», </w:t>
      </w:r>
      <w:hyperlink r:id="rId7" w:history="1">
        <w:r w:rsidR="006B2360" w:rsidRPr="001F5397">
          <w:rPr>
            <w:szCs w:val="28"/>
          </w:rPr>
          <w:t>Уставом</w:t>
        </w:r>
      </w:hyperlink>
      <w:r w:rsidR="006B2360" w:rsidRPr="001F5397">
        <w:rPr>
          <w:szCs w:val="28"/>
        </w:rPr>
        <w:t xml:space="preserve"> муниципального образования </w:t>
      </w:r>
      <w:r w:rsidR="00254052" w:rsidRPr="001F5397">
        <w:rPr>
          <w:szCs w:val="28"/>
        </w:rPr>
        <w:t>Нем</w:t>
      </w:r>
      <w:r w:rsidR="006B2360" w:rsidRPr="001F5397">
        <w:rPr>
          <w:szCs w:val="28"/>
        </w:rPr>
        <w:t>ский муниципальный округ Кировской области,</w:t>
      </w:r>
      <w:r w:rsidR="00254052" w:rsidRPr="001F5397">
        <w:rPr>
          <w:b/>
          <w:szCs w:val="28"/>
        </w:rPr>
        <w:t xml:space="preserve"> </w:t>
      </w:r>
      <w:r w:rsidRPr="00783343">
        <w:rPr>
          <w:szCs w:val="28"/>
        </w:rPr>
        <w:t>в целях приведения нормативно-правового акта в соответствие с требованиями</w:t>
      </w:r>
      <w:r>
        <w:rPr>
          <w:b/>
          <w:szCs w:val="28"/>
        </w:rPr>
        <w:t xml:space="preserve"> </w:t>
      </w:r>
      <w:r w:rsidRPr="00783343">
        <w:t>пункт</w:t>
      </w:r>
      <w:r>
        <w:t>а</w:t>
      </w:r>
      <w:r w:rsidRPr="00783343">
        <w:t xml:space="preserve"> 5 статьи 179.4 Бюджетного кодекса Российской Федерации</w:t>
      </w:r>
      <w:r>
        <w:t xml:space="preserve"> ( в редакции </w:t>
      </w:r>
      <w:r w:rsidRPr="00783343">
        <w:t>Федеральн</w:t>
      </w:r>
      <w:r>
        <w:t>ого</w:t>
      </w:r>
      <w:r w:rsidRPr="00783343">
        <w:t xml:space="preserve"> закон</w:t>
      </w:r>
      <w:r>
        <w:t>а</w:t>
      </w:r>
      <w:r w:rsidRPr="00783343">
        <w:t xml:space="preserve"> от 04.08.2023 </w:t>
      </w:r>
      <w:r>
        <w:t>№</w:t>
      </w:r>
      <w:r w:rsidRPr="00783343">
        <w:t xml:space="preserve"> 416-ФЗ</w:t>
      </w:r>
      <w:r>
        <w:t>)</w:t>
      </w:r>
      <w:r w:rsidRPr="00783343">
        <w:t>,</w:t>
      </w:r>
      <w:r>
        <w:t xml:space="preserve"> </w:t>
      </w:r>
      <w:r w:rsidR="00254052" w:rsidRPr="001F5397">
        <w:rPr>
          <w:b/>
          <w:szCs w:val="28"/>
        </w:rPr>
        <w:t>ДУМА НЕМСКОГО МУНИЦИПАЛЬНОГО ОКРУГА РЕШИЛА</w:t>
      </w:r>
      <w:r w:rsidR="006B2360" w:rsidRPr="001F5397">
        <w:rPr>
          <w:szCs w:val="28"/>
        </w:rPr>
        <w:t>:</w:t>
      </w:r>
    </w:p>
    <w:p w:rsidR="00F8215A" w:rsidRDefault="006B2360" w:rsidP="00A21EBE">
      <w:pPr>
        <w:pStyle w:val="ConsPlusNormal"/>
        <w:spacing w:line="276" w:lineRule="auto"/>
        <w:ind w:firstLine="540"/>
        <w:jc w:val="both"/>
        <w:rPr>
          <w:szCs w:val="28"/>
        </w:rPr>
      </w:pPr>
      <w:r w:rsidRPr="001F5397">
        <w:rPr>
          <w:szCs w:val="28"/>
        </w:rPr>
        <w:t xml:space="preserve">1. </w:t>
      </w:r>
      <w:r w:rsidR="00F8215A">
        <w:rPr>
          <w:szCs w:val="28"/>
        </w:rPr>
        <w:t xml:space="preserve">В </w:t>
      </w:r>
      <w:r w:rsidR="00A21EBE">
        <w:rPr>
          <w:szCs w:val="28"/>
        </w:rPr>
        <w:t xml:space="preserve">раздел 2 </w:t>
      </w:r>
      <w:r w:rsidR="00A21EBE" w:rsidRPr="00A21EBE">
        <w:rPr>
          <w:bCs/>
          <w:szCs w:val="28"/>
        </w:rPr>
        <w:t xml:space="preserve">Порядка формирования и использования бюджетных ассигнований дорожного фонда Немского муниципального округа, утвержденного </w:t>
      </w:r>
      <w:r w:rsidR="00A21EBE" w:rsidRPr="00A21EBE">
        <w:rPr>
          <w:szCs w:val="28"/>
        </w:rPr>
        <w:t xml:space="preserve"> решением Думы Немского муниципального округа от 17.12.2021 № 4/53 «О формировании и использовании средств дорожного фонда Немского муниципального округа Кировской области» </w:t>
      </w:r>
      <w:r w:rsidR="00F8215A">
        <w:rPr>
          <w:szCs w:val="28"/>
        </w:rPr>
        <w:t>внести следующие изменения:</w:t>
      </w:r>
    </w:p>
    <w:p w:rsidR="00F8215A" w:rsidRDefault="00F8215A" w:rsidP="00A21EBE">
      <w:pPr>
        <w:pStyle w:val="ConsPlusNormal"/>
        <w:spacing w:line="276" w:lineRule="auto"/>
        <w:ind w:firstLine="540"/>
        <w:jc w:val="both"/>
        <w:rPr>
          <w:szCs w:val="28"/>
        </w:rPr>
      </w:pPr>
      <w:r>
        <w:rPr>
          <w:szCs w:val="28"/>
        </w:rPr>
        <w:t>1.1. Подпункт 2.1.2 пункта 2.1 исключить.</w:t>
      </w:r>
    </w:p>
    <w:p w:rsidR="00A21EBE" w:rsidRPr="00A21EBE" w:rsidRDefault="00F8215A" w:rsidP="00A21EBE">
      <w:pPr>
        <w:pStyle w:val="ConsPlusNormal"/>
        <w:spacing w:line="276" w:lineRule="auto"/>
        <w:ind w:firstLine="540"/>
        <w:jc w:val="both"/>
        <w:rPr>
          <w:szCs w:val="28"/>
        </w:rPr>
      </w:pPr>
      <w:r>
        <w:rPr>
          <w:szCs w:val="28"/>
        </w:rPr>
        <w:t xml:space="preserve">1.2. </w:t>
      </w:r>
      <w:r w:rsidRPr="00F8215A">
        <w:rPr>
          <w:szCs w:val="28"/>
        </w:rPr>
        <w:t xml:space="preserve">Пункт 2.1 </w:t>
      </w:r>
      <w:r w:rsidR="00A21EBE" w:rsidRPr="00A21EBE">
        <w:rPr>
          <w:szCs w:val="28"/>
        </w:rPr>
        <w:t>дополнить подпунктами 2.1.3</w:t>
      </w:r>
      <w:r w:rsidR="00A21EBE" w:rsidRPr="00A21EBE">
        <w:rPr>
          <w:szCs w:val="28"/>
          <w:vertAlign w:val="superscript"/>
        </w:rPr>
        <w:t xml:space="preserve">1 </w:t>
      </w:r>
      <w:r>
        <w:rPr>
          <w:szCs w:val="28"/>
        </w:rPr>
        <w:t>,</w:t>
      </w:r>
      <w:r w:rsidR="00A21EBE" w:rsidRPr="00A21EBE">
        <w:rPr>
          <w:szCs w:val="28"/>
        </w:rPr>
        <w:t xml:space="preserve"> 2.1.3</w:t>
      </w:r>
      <w:r w:rsidR="00A21EBE" w:rsidRPr="00A21EBE">
        <w:rPr>
          <w:szCs w:val="28"/>
          <w:vertAlign w:val="superscript"/>
        </w:rPr>
        <w:t xml:space="preserve">2 </w:t>
      </w:r>
      <w:r>
        <w:rPr>
          <w:szCs w:val="28"/>
        </w:rPr>
        <w:t>и 2.1.5</w:t>
      </w:r>
      <w:r w:rsidR="00A21EBE" w:rsidRPr="00A21EBE">
        <w:rPr>
          <w:szCs w:val="28"/>
        </w:rPr>
        <w:t xml:space="preserve"> следующего содержания:</w:t>
      </w:r>
    </w:p>
    <w:p w:rsidR="00A21EBE" w:rsidRPr="00A21EBE" w:rsidRDefault="00A21EBE" w:rsidP="00A21EBE">
      <w:pPr>
        <w:pStyle w:val="ConsPlusNormal"/>
        <w:spacing w:line="276" w:lineRule="auto"/>
        <w:ind w:firstLine="540"/>
        <w:jc w:val="both"/>
        <w:rPr>
          <w:szCs w:val="28"/>
        </w:rPr>
      </w:pPr>
      <w:r w:rsidRPr="00A21EBE">
        <w:rPr>
          <w:szCs w:val="28"/>
        </w:rPr>
        <w:t>«2.1.3</w:t>
      </w:r>
      <w:r w:rsidRPr="00A21EBE">
        <w:rPr>
          <w:szCs w:val="28"/>
          <w:vertAlign w:val="superscript"/>
        </w:rPr>
        <w:t xml:space="preserve">1 </w:t>
      </w:r>
      <w:r w:rsidRPr="00A21EBE">
        <w:rPr>
          <w:szCs w:val="28"/>
        </w:rPr>
        <w:t>. Доходов бюджета муниципального округа 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A21EBE" w:rsidRDefault="00A21EBE" w:rsidP="00A21EBE">
      <w:pPr>
        <w:pStyle w:val="ConsPlusNormal"/>
        <w:spacing w:line="276" w:lineRule="auto"/>
        <w:ind w:firstLine="540"/>
        <w:jc w:val="both"/>
        <w:rPr>
          <w:szCs w:val="28"/>
        </w:rPr>
      </w:pPr>
      <w:r w:rsidRPr="00A21EBE">
        <w:rPr>
          <w:szCs w:val="28"/>
        </w:rPr>
        <w:t>2.1.3</w:t>
      </w:r>
      <w:r w:rsidRPr="00A21EBE">
        <w:rPr>
          <w:szCs w:val="28"/>
          <w:vertAlign w:val="superscript"/>
        </w:rPr>
        <w:t xml:space="preserve">2 </w:t>
      </w:r>
      <w:r w:rsidRPr="00A21EBE">
        <w:rPr>
          <w:szCs w:val="28"/>
        </w:rPr>
        <w:t>.</w:t>
      </w:r>
      <w:r w:rsidRPr="00A21EBE">
        <w:rPr>
          <w:szCs w:val="28"/>
          <w:vertAlign w:val="superscript"/>
        </w:rPr>
        <w:t xml:space="preserve"> </w:t>
      </w:r>
      <w:r w:rsidRPr="00A21EBE">
        <w:rPr>
          <w:szCs w:val="28"/>
        </w:rPr>
        <w:t xml:space="preserve"> Доходов бюджета муниципального округа от штрафов за нарушение правил движения тяжеловесного и (или) крупногабаритного транспортного средства;»</w:t>
      </w:r>
      <w:r w:rsidR="00F8215A">
        <w:rPr>
          <w:szCs w:val="28"/>
        </w:rPr>
        <w:t>;</w:t>
      </w:r>
    </w:p>
    <w:p w:rsidR="00F8215A" w:rsidRDefault="00F8215A" w:rsidP="00A21EBE">
      <w:pPr>
        <w:pStyle w:val="ConsPlusNormal"/>
        <w:spacing w:line="276" w:lineRule="auto"/>
        <w:ind w:firstLine="540"/>
        <w:jc w:val="both"/>
        <w:rPr>
          <w:szCs w:val="28"/>
        </w:rPr>
      </w:pPr>
      <w:r>
        <w:rPr>
          <w:szCs w:val="28"/>
        </w:rPr>
        <w:t xml:space="preserve">« 2.1.5. Налога на доходы физических лиц – до </w:t>
      </w:r>
      <w:r w:rsidR="00AA5598">
        <w:rPr>
          <w:szCs w:val="28"/>
        </w:rPr>
        <w:t>10</w:t>
      </w:r>
      <w:r>
        <w:rPr>
          <w:szCs w:val="28"/>
        </w:rPr>
        <w:t xml:space="preserve"> %.».</w:t>
      </w:r>
    </w:p>
    <w:p w:rsidR="00F8215A" w:rsidRDefault="00F8215A" w:rsidP="00A21EBE">
      <w:pPr>
        <w:pStyle w:val="ConsPlusNormal"/>
        <w:spacing w:line="276" w:lineRule="auto"/>
        <w:ind w:firstLine="540"/>
        <w:jc w:val="both"/>
        <w:rPr>
          <w:szCs w:val="28"/>
        </w:rPr>
      </w:pPr>
      <w:r>
        <w:rPr>
          <w:szCs w:val="28"/>
        </w:rPr>
        <w:t>1.3.</w:t>
      </w:r>
      <w:r w:rsidR="00843B83">
        <w:rPr>
          <w:szCs w:val="28"/>
        </w:rPr>
        <w:t xml:space="preserve"> Пункт 2.4 дополнить абзацами следующего содержания:</w:t>
      </w:r>
    </w:p>
    <w:p w:rsidR="00843B83" w:rsidRDefault="00843B83" w:rsidP="00843B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фонда:</w:t>
      </w:r>
    </w:p>
    <w:p w:rsidR="00843B83" w:rsidRDefault="00843B83" w:rsidP="00843B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подлежит увеличению в текущем финансовом году и (или) очередном финансовом году на положительную разницу между фактически поступившим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объемом доходов бюджета округа, учитываемых при формировании дорожного фонда;</w:t>
      </w:r>
    </w:p>
    <w:p w:rsidR="00843B83" w:rsidRDefault="00843B83" w:rsidP="00843B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быть уменьшен в текущем финансовом году и (или) очередном финансовом году на отрицательную разницу между фактически поступившим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объемом доходов бюджета округа, учитываемых при формировании дорожного фонда.».</w:t>
      </w:r>
    </w:p>
    <w:p w:rsidR="00843B83" w:rsidRPr="00A21EBE" w:rsidRDefault="00843B83" w:rsidP="00A21EBE">
      <w:pPr>
        <w:pStyle w:val="ConsPlusNormal"/>
        <w:spacing w:line="276" w:lineRule="auto"/>
        <w:ind w:firstLine="540"/>
        <w:jc w:val="both"/>
        <w:rPr>
          <w:szCs w:val="28"/>
        </w:rPr>
      </w:pPr>
    </w:p>
    <w:p w:rsidR="00824C7E" w:rsidRPr="001F5397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  <w:r w:rsidRPr="001F5397">
        <w:rPr>
          <w:szCs w:val="28"/>
        </w:rPr>
        <w:t xml:space="preserve">2. </w:t>
      </w:r>
      <w:r w:rsidR="00824C7E" w:rsidRPr="001F5397">
        <w:rPr>
          <w:szCs w:val="28"/>
        </w:rPr>
        <w:t xml:space="preserve"> Настоящее решение опубликовать в Информационном бюллетене органов местного самоуправления </w:t>
      </w:r>
      <w:r w:rsidR="00254052" w:rsidRPr="001F5397">
        <w:rPr>
          <w:szCs w:val="28"/>
        </w:rPr>
        <w:t>Немск</w:t>
      </w:r>
      <w:r w:rsidR="00824C7E" w:rsidRPr="001F5397">
        <w:rPr>
          <w:szCs w:val="28"/>
        </w:rPr>
        <w:t xml:space="preserve">ого </w:t>
      </w:r>
      <w:r w:rsidR="00A21EBE">
        <w:rPr>
          <w:szCs w:val="28"/>
        </w:rPr>
        <w:t>муниципального округа</w:t>
      </w:r>
      <w:r w:rsidR="00824C7E" w:rsidRPr="001F5397">
        <w:rPr>
          <w:szCs w:val="28"/>
        </w:rPr>
        <w:t xml:space="preserve"> и разместить на официальном сайте органов местного самоуправления муниципального образования </w:t>
      </w:r>
      <w:r w:rsidR="00254052" w:rsidRPr="001F5397">
        <w:rPr>
          <w:szCs w:val="28"/>
        </w:rPr>
        <w:t>Нем</w:t>
      </w:r>
      <w:r w:rsidR="00824C7E" w:rsidRPr="001F5397">
        <w:rPr>
          <w:szCs w:val="28"/>
        </w:rPr>
        <w:t xml:space="preserve">ский муниципальный </w:t>
      </w:r>
      <w:r w:rsidR="00254052" w:rsidRPr="001F5397">
        <w:rPr>
          <w:szCs w:val="28"/>
        </w:rPr>
        <w:t>округ</w:t>
      </w:r>
      <w:r w:rsidR="00824C7E" w:rsidRPr="001F5397">
        <w:rPr>
          <w:szCs w:val="28"/>
        </w:rPr>
        <w:t xml:space="preserve"> Кировской области в информационно-телекоммуникационной сети «Интернет». </w:t>
      </w:r>
    </w:p>
    <w:p w:rsidR="001F5397" w:rsidRPr="001F5397" w:rsidRDefault="001F5397" w:rsidP="001F5397">
      <w:pPr>
        <w:pStyle w:val="ConsPlusNormal"/>
        <w:spacing w:before="280"/>
        <w:ind w:firstLine="539"/>
        <w:contextualSpacing/>
        <w:jc w:val="both"/>
        <w:rPr>
          <w:szCs w:val="28"/>
        </w:rPr>
      </w:pPr>
      <w:r w:rsidRPr="001F5397">
        <w:rPr>
          <w:szCs w:val="28"/>
        </w:rPr>
        <w:t>3. Настоящее решение вступает в силу со дня его опубликования</w:t>
      </w:r>
      <w:r w:rsidR="00E925DA">
        <w:rPr>
          <w:szCs w:val="28"/>
        </w:rPr>
        <w:t xml:space="preserve">, </w:t>
      </w:r>
      <w:r w:rsidR="00E925DA" w:rsidRPr="00E925DA">
        <w:rPr>
          <w:szCs w:val="28"/>
        </w:rPr>
        <w:t>применя</w:t>
      </w:r>
      <w:r w:rsidR="00E925DA">
        <w:rPr>
          <w:szCs w:val="28"/>
        </w:rPr>
        <w:t>е</w:t>
      </w:r>
      <w:r w:rsidR="00E925DA" w:rsidRPr="00E925DA">
        <w:rPr>
          <w:szCs w:val="28"/>
        </w:rPr>
        <w:t>тся к правоотношениям, возникающим при составлении и исполнении бюджет</w:t>
      </w:r>
      <w:r w:rsidR="00E925DA">
        <w:rPr>
          <w:szCs w:val="28"/>
        </w:rPr>
        <w:t>а Немского муниципального округа</w:t>
      </w:r>
      <w:r w:rsidR="00E925DA" w:rsidRPr="00E925DA">
        <w:rPr>
          <w:szCs w:val="28"/>
        </w:rPr>
        <w:t>, начиная с бюджет</w:t>
      </w:r>
      <w:r w:rsidR="00E925DA">
        <w:rPr>
          <w:szCs w:val="28"/>
        </w:rPr>
        <w:t>а</w:t>
      </w:r>
      <w:r w:rsidR="00E925DA" w:rsidRPr="00E925DA">
        <w:rPr>
          <w:szCs w:val="28"/>
        </w:rPr>
        <w:t xml:space="preserve"> на 2024 год и на плановый период 2025 и 2026 годов</w:t>
      </w:r>
      <w:r w:rsidRPr="001F5397">
        <w:rPr>
          <w:szCs w:val="28"/>
        </w:rPr>
        <w:t>.</w:t>
      </w:r>
    </w:p>
    <w:p w:rsidR="006B2360" w:rsidRPr="001F5397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</w:p>
    <w:p w:rsidR="006B2360" w:rsidRPr="001F5397" w:rsidRDefault="006B2360" w:rsidP="005C007D">
      <w:pPr>
        <w:pStyle w:val="ConsPlusNormal"/>
        <w:outlineLvl w:val="0"/>
        <w:rPr>
          <w:szCs w:val="28"/>
        </w:rPr>
      </w:pPr>
    </w:p>
    <w:p w:rsidR="00B634C4" w:rsidRPr="001F5397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39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634C4" w:rsidRPr="001F5397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397">
        <w:rPr>
          <w:rFonts w:ascii="Times New Roman" w:hAnsi="Times New Roman" w:cs="Times New Roman"/>
          <w:sz w:val="28"/>
          <w:szCs w:val="28"/>
        </w:rPr>
        <w:t xml:space="preserve">Думы </w:t>
      </w:r>
      <w:r w:rsidR="00254052" w:rsidRPr="001F5397">
        <w:rPr>
          <w:rFonts w:ascii="Times New Roman" w:hAnsi="Times New Roman" w:cs="Times New Roman"/>
          <w:sz w:val="28"/>
          <w:szCs w:val="28"/>
        </w:rPr>
        <w:t>Нем</w:t>
      </w:r>
      <w:r w:rsidRPr="001F5397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                               </w:t>
      </w:r>
      <w:r w:rsidR="001F5397">
        <w:rPr>
          <w:rFonts w:ascii="Times New Roman" w:hAnsi="Times New Roman" w:cs="Times New Roman"/>
          <w:sz w:val="28"/>
          <w:szCs w:val="28"/>
        </w:rPr>
        <w:t xml:space="preserve">      </w:t>
      </w:r>
      <w:r w:rsidRPr="001F5397">
        <w:rPr>
          <w:rFonts w:ascii="Times New Roman" w:hAnsi="Times New Roman" w:cs="Times New Roman"/>
          <w:sz w:val="28"/>
          <w:szCs w:val="28"/>
        </w:rPr>
        <w:t xml:space="preserve">  </w:t>
      </w:r>
      <w:r w:rsidR="00254052" w:rsidRPr="001F5397">
        <w:rPr>
          <w:rFonts w:ascii="Times New Roman" w:hAnsi="Times New Roman" w:cs="Times New Roman"/>
          <w:sz w:val="28"/>
          <w:szCs w:val="28"/>
        </w:rPr>
        <w:t>Н</w:t>
      </w:r>
      <w:r w:rsidRPr="001F5397">
        <w:rPr>
          <w:rFonts w:ascii="Times New Roman" w:hAnsi="Times New Roman" w:cs="Times New Roman"/>
          <w:sz w:val="28"/>
          <w:szCs w:val="28"/>
        </w:rPr>
        <w:t>.В. К</w:t>
      </w:r>
      <w:r w:rsidR="00254052" w:rsidRPr="001F5397">
        <w:rPr>
          <w:rFonts w:ascii="Times New Roman" w:hAnsi="Times New Roman" w:cs="Times New Roman"/>
          <w:sz w:val="28"/>
          <w:szCs w:val="28"/>
        </w:rPr>
        <w:t>още</w:t>
      </w:r>
      <w:r w:rsidRPr="001F5397">
        <w:rPr>
          <w:rFonts w:ascii="Times New Roman" w:hAnsi="Times New Roman" w:cs="Times New Roman"/>
          <w:sz w:val="28"/>
          <w:szCs w:val="28"/>
        </w:rPr>
        <w:t>ев</w:t>
      </w:r>
    </w:p>
    <w:p w:rsidR="00B634C4" w:rsidRPr="001F5397" w:rsidRDefault="00B634C4" w:rsidP="00B63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4C4" w:rsidRPr="001F5397" w:rsidRDefault="00AD1B0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B634C4" w:rsidRPr="001F539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634C4" w:rsidRPr="001F5397">
        <w:rPr>
          <w:rFonts w:ascii="Times New Roman" w:hAnsi="Times New Roman" w:cs="Times New Roman"/>
          <w:sz w:val="28"/>
          <w:szCs w:val="28"/>
        </w:rPr>
        <w:t xml:space="preserve"> </w:t>
      </w:r>
      <w:r w:rsidR="00254052" w:rsidRPr="001F5397">
        <w:rPr>
          <w:rFonts w:ascii="Times New Roman" w:hAnsi="Times New Roman" w:cs="Times New Roman"/>
          <w:sz w:val="28"/>
          <w:szCs w:val="28"/>
        </w:rPr>
        <w:t>Нем</w:t>
      </w:r>
      <w:r w:rsidR="00B634C4" w:rsidRPr="001F5397"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B634C4" w:rsidRPr="001F5397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397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</w:t>
      </w:r>
      <w:r w:rsidR="001F5397">
        <w:rPr>
          <w:rFonts w:ascii="Times New Roman" w:hAnsi="Times New Roman" w:cs="Times New Roman"/>
          <w:sz w:val="28"/>
          <w:szCs w:val="28"/>
        </w:rPr>
        <w:t xml:space="preserve">       </w:t>
      </w:r>
      <w:r w:rsidR="00AD1B0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D1B04">
        <w:rPr>
          <w:rFonts w:ascii="Times New Roman" w:hAnsi="Times New Roman" w:cs="Times New Roman"/>
          <w:sz w:val="28"/>
          <w:szCs w:val="28"/>
        </w:rPr>
        <w:t>А.Н. Рогожников</w:t>
      </w:r>
    </w:p>
    <w:p w:rsidR="00062294" w:rsidRPr="00DB391F" w:rsidRDefault="00062294" w:rsidP="006B2360">
      <w:pPr>
        <w:pStyle w:val="ConsPlusNormal"/>
        <w:ind w:left="5387"/>
        <w:outlineLvl w:val="0"/>
        <w:rPr>
          <w:sz w:val="24"/>
        </w:rPr>
      </w:pPr>
    </w:p>
    <w:p w:rsidR="00254052" w:rsidRDefault="00254052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sectPr w:rsidR="001F5397" w:rsidSect="0015200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802DC"/>
    <w:multiLevelType w:val="hybridMultilevel"/>
    <w:tmpl w:val="CD5E061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360"/>
    <w:rsid w:val="000042D4"/>
    <w:rsid w:val="00062294"/>
    <w:rsid w:val="00136209"/>
    <w:rsid w:val="0014091A"/>
    <w:rsid w:val="00152007"/>
    <w:rsid w:val="001A7866"/>
    <w:rsid w:val="001F5397"/>
    <w:rsid w:val="00254052"/>
    <w:rsid w:val="002710BA"/>
    <w:rsid w:val="002B73DF"/>
    <w:rsid w:val="002D38D4"/>
    <w:rsid w:val="002E0F65"/>
    <w:rsid w:val="0037278A"/>
    <w:rsid w:val="003B5387"/>
    <w:rsid w:val="003F5C3F"/>
    <w:rsid w:val="00415C65"/>
    <w:rsid w:val="00450A06"/>
    <w:rsid w:val="00452128"/>
    <w:rsid w:val="004E491A"/>
    <w:rsid w:val="0052212F"/>
    <w:rsid w:val="005C007D"/>
    <w:rsid w:val="00612EC6"/>
    <w:rsid w:val="006B2360"/>
    <w:rsid w:val="006C6CA2"/>
    <w:rsid w:val="0076581C"/>
    <w:rsid w:val="00783343"/>
    <w:rsid w:val="008161EB"/>
    <w:rsid w:val="00824C7E"/>
    <w:rsid w:val="00843B83"/>
    <w:rsid w:val="009131E4"/>
    <w:rsid w:val="00933FEB"/>
    <w:rsid w:val="00990D24"/>
    <w:rsid w:val="009E3FC0"/>
    <w:rsid w:val="00A0744F"/>
    <w:rsid w:val="00A21EBE"/>
    <w:rsid w:val="00A67ECE"/>
    <w:rsid w:val="00AA5598"/>
    <w:rsid w:val="00AD1B04"/>
    <w:rsid w:val="00B634C4"/>
    <w:rsid w:val="00B7418B"/>
    <w:rsid w:val="00B8269F"/>
    <w:rsid w:val="00BD3E78"/>
    <w:rsid w:val="00C00094"/>
    <w:rsid w:val="00D10420"/>
    <w:rsid w:val="00DB391F"/>
    <w:rsid w:val="00DF5E4F"/>
    <w:rsid w:val="00E4325C"/>
    <w:rsid w:val="00E85607"/>
    <w:rsid w:val="00E925DA"/>
    <w:rsid w:val="00F37177"/>
    <w:rsid w:val="00F8215A"/>
    <w:rsid w:val="00FB65FD"/>
    <w:rsid w:val="00FD553C"/>
    <w:rsid w:val="00FF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172235B9"/>
  <w15:docId w15:val="{B4E0D3E9-8741-410B-8CE5-06B15F93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6B23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FB65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F5397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basedOn w:val="a0"/>
    <w:uiPriority w:val="99"/>
    <w:semiHidden/>
    <w:unhideWhenUsed/>
    <w:rsid w:val="001F53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78A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A21EB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21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345E7D6AE2AA587AB36555BD1E76E822C0F532F8345054B7FC233E1BE738E75E3E0C49FD9B1B1D2F6F241A7340F4812FEFFD1AA22416CE5EC1BCCD9v8u8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7142E-AC4C-4574-8621-A2311204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Ложкина Марина</cp:lastModifiedBy>
  <cp:revision>2</cp:revision>
  <dcterms:created xsi:type="dcterms:W3CDTF">2023-10-31T08:08:00Z</dcterms:created>
  <dcterms:modified xsi:type="dcterms:W3CDTF">2023-10-31T08:08:00Z</dcterms:modified>
</cp:coreProperties>
</file>