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69C" w:rsidRDefault="00ED069C" w:rsidP="00ED069C">
      <w:pPr>
        <w:ind w:left="-14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A42F01" w:rsidRPr="00840DDD" w:rsidRDefault="00A42F01" w:rsidP="00A42F01">
      <w:pPr>
        <w:ind w:left="-142"/>
        <w:jc w:val="center"/>
        <w:rPr>
          <w:b/>
          <w:sz w:val="28"/>
          <w:szCs w:val="28"/>
        </w:rPr>
      </w:pPr>
      <w:r w:rsidRPr="00840DDD">
        <w:rPr>
          <w:b/>
          <w:sz w:val="28"/>
          <w:szCs w:val="28"/>
        </w:rPr>
        <w:t>ПАСПОРТ</w:t>
      </w:r>
    </w:p>
    <w:p w:rsidR="00A42F01" w:rsidRPr="00840DDD" w:rsidRDefault="00A42F01" w:rsidP="00A42F01">
      <w:pPr>
        <w:jc w:val="center"/>
        <w:rPr>
          <w:b/>
          <w:sz w:val="28"/>
          <w:szCs w:val="28"/>
        </w:rPr>
      </w:pPr>
      <w:r w:rsidRPr="00840DDD">
        <w:rPr>
          <w:b/>
          <w:sz w:val="28"/>
          <w:szCs w:val="28"/>
        </w:rPr>
        <w:t>Муницип</w:t>
      </w:r>
      <w:r>
        <w:rPr>
          <w:b/>
          <w:sz w:val="28"/>
          <w:szCs w:val="28"/>
        </w:rPr>
        <w:t xml:space="preserve">альной программы </w:t>
      </w:r>
      <w:proofErr w:type="spellStart"/>
      <w:r>
        <w:rPr>
          <w:b/>
          <w:sz w:val="28"/>
          <w:szCs w:val="28"/>
        </w:rPr>
        <w:t>Немского</w:t>
      </w:r>
      <w:proofErr w:type="spellEnd"/>
      <w:r>
        <w:rPr>
          <w:b/>
          <w:sz w:val="28"/>
          <w:szCs w:val="28"/>
        </w:rPr>
        <w:t xml:space="preserve"> муниципального округа</w:t>
      </w:r>
    </w:p>
    <w:p w:rsidR="00A42F01" w:rsidRPr="00840DDD" w:rsidRDefault="00A42F01" w:rsidP="00A42F01">
      <w:pPr>
        <w:jc w:val="center"/>
        <w:rPr>
          <w:b/>
          <w:sz w:val="28"/>
          <w:szCs w:val="28"/>
        </w:rPr>
      </w:pPr>
      <w:r w:rsidRPr="00840DDD">
        <w:rPr>
          <w:b/>
          <w:sz w:val="28"/>
          <w:szCs w:val="28"/>
        </w:rPr>
        <w:t>«Реализация молодежной политики и развитие спорта»</w:t>
      </w:r>
      <w:r>
        <w:rPr>
          <w:b/>
          <w:sz w:val="28"/>
          <w:szCs w:val="28"/>
        </w:rPr>
        <w:t xml:space="preserve"> на 2023- 2027 гг.</w:t>
      </w:r>
    </w:p>
    <w:tbl>
      <w:tblPr>
        <w:tblpPr w:leftFromText="180" w:rightFromText="180" w:vertAnchor="text" w:horzAnchor="margin" w:tblpXSpec="center" w:tblpY="595"/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42"/>
        <w:gridCol w:w="5729"/>
      </w:tblGrid>
      <w:tr w:rsidR="00A42F01" w:rsidRPr="00840DDD" w:rsidTr="00B70ACB">
        <w:trPr>
          <w:trHeight w:val="15"/>
        </w:trPr>
        <w:tc>
          <w:tcPr>
            <w:tcW w:w="3142" w:type="dxa"/>
          </w:tcPr>
          <w:p w:rsidR="00A42F01" w:rsidRPr="00840DDD" w:rsidRDefault="00A42F01" w:rsidP="00B70ACB"/>
        </w:tc>
        <w:tc>
          <w:tcPr>
            <w:tcW w:w="5729" w:type="dxa"/>
          </w:tcPr>
          <w:p w:rsidR="00A42F01" w:rsidRPr="00840DDD" w:rsidRDefault="00A42F01" w:rsidP="00B70ACB"/>
        </w:tc>
      </w:tr>
      <w:tr w:rsidR="00A42F01" w:rsidRPr="00840DDD" w:rsidTr="00B70ACB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A42F01" w:rsidRPr="00840DDD" w:rsidRDefault="00A42F01" w:rsidP="00B70ACB">
            <w:pPr>
              <w:spacing w:line="315" w:lineRule="atLeast"/>
              <w:textAlignment w:val="baseline"/>
              <w:rPr>
                <w:color w:val="2D2D2D"/>
              </w:rPr>
            </w:pPr>
            <w:r w:rsidRPr="00840DDD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A42F01" w:rsidRPr="00840DDD" w:rsidRDefault="00A42F01" w:rsidP="00ED069C">
            <w:pPr>
              <w:spacing w:line="315" w:lineRule="atLeast"/>
              <w:textAlignment w:val="baseline"/>
              <w:rPr>
                <w:color w:val="2D2D2D"/>
              </w:rPr>
            </w:pPr>
            <w:r>
              <w:rPr>
                <w:color w:val="2D2D2D"/>
                <w:sz w:val="28"/>
                <w:szCs w:val="28"/>
              </w:rPr>
              <w:t xml:space="preserve">Управление по социальным вопросам администрации </w:t>
            </w:r>
            <w:proofErr w:type="spellStart"/>
            <w:r>
              <w:rPr>
                <w:color w:val="2D2D2D"/>
                <w:sz w:val="28"/>
                <w:szCs w:val="28"/>
              </w:rPr>
              <w:t>Немского</w:t>
            </w:r>
            <w:proofErr w:type="spellEnd"/>
            <w:r>
              <w:rPr>
                <w:color w:val="2D2D2D"/>
                <w:sz w:val="28"/>
                <w:szCs w:val="28"/>
              </w:rPr>
              <w:t xml:space="preserve"> муниципального окр</w:t>
            </w:r>
            <w:r w:rsidR="00ED069C">
              <w:rPr>
                <w:color w:val="2D2D2D"/>
                <w:sz w:val="28"/>
                <w:szCs w:val="28"/>
              </w:rPr>
              <w:t>у</w:t>
            </w:r>
            <w:r>
              <w:rPr>
                <w:color w:val="2D2D2D"/>
                <w:sz w:val="28"/>
                <w:szCs w:val="28"/>
              </w:rPr>
              <w:t>га</w:t>
            </w:r>
          </w:p>
        </w:tc>
      </w:tr>
      <w:tr w:rsidR="00A42F01" w:rsidRPr="00840DDD" w:rsidTr="00B70ACB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A42F01" w:rsidRPr="00840DDD" w:rsidRDefault="00A42F01" w:rsidP="00B70ACB">
            <w:pPr>
              <w:spacing w:line="315" w:lineRule="atLeast"/>
              <w:textAlignment w:val="baseline"/>
            </w:pPr>
            <w:r w:rsidRPr="00840DDD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A42F01" w:rsidRPr="00840DDD" w:rsidRDefault="00A42F01" w:rsidP="00B70ACB">
            <w:pPr>
              <w:spacing w:line="315" w:lineRule="atLeast"/>
              <w:textAlignment w:val="baseline"/>
              <w:rPr>
                <w:color w:val="2D2D2D"/>
              </w:rPr>
            </w:pPr>
            <w:r w:rsidRPr="00840DDD">
              <w:rPr>
                <w:color w:val="2D2D2D"/>
                <w:sz w:val="28"/>
                <w:szCs w:val="28"/>
              </w:rPr>
              <w:t>Нет</w:t>
            </w:r>
          </w:p>
        </w:tc>
      </w:tr>
      <w:tr w:rsidR="00A42F01" w:rsidRPr="00840DDD" w:rsidTr="00B70ACB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A42F01" w:rsidRPr="00840DDD" w:rsidRDefault="00A42F01" w:rsidP="00B70ACB">
            <w:pPr>
              <w:spacing w:line="315" w:lineRule="atLeast"/>
              <w:textAlignment w:val="baseline"/>
            </w:pPr>
            <w:r w:rsidRPr="00840DDD">
              <w:rPr>
                <w:sz w:val="28"/>
                <w:szCs w:val="28"/>
              </w:rPr>
              <w:t>Заказчик муниципальной программы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A42F01" w:rsidRPr="00840DDD" w:rsidRDefault="00A42F01" w:rsidP="00ED069C">
            <w:pPr>
              <w:spacing w:line="315" w:lineRule="atLeast"/>
              <w:textAlignment w:val="baseline"/>
              <w:rPr>
                <w:color w:val="2D2D2D"/>
              </w:rPr>
            </w:pPr>
            <w:r w:rsidRPr="00840DDD">
              <w:rPr>
                <w:color w:val="2D2D2D"/>
                <w:sz w:val="28"/>
                <w:szCs w:val="28"/>
              </w:rPr>
              <w:t xml:space="preserve">Администрация </w:t>
            </w:r>
            <w:proofErr w:type="spellStart"/>
            <w:r w:rsidRPr="00840DDD">
              <w:rPr>
                <w:color w:val="2D2D2D"/>
                <w:sz w:val="28"/>
                <w:szCs w:val="28"/>
              </w:rPr>
              <w:t>Немского</w:t>
            </w:r>
            <w:proofErr w:type="spellEnd"/>
            <w:r w:rsidRPr="00840DDD">
              <w:rPr>
                <w:color w:val="2D2D2D"/>
                <w:sz w:val="28"/>
                <w:szCs w:val="28"/>
              </w:rPr>
              <w:t xml:space="preserve"> </w:t>
            </w:r>
            <w:r>
              <w:rPr>
                <w:color w:val="2D2D2D"/>
                <w:sz w:val="28"/>
                <w:szCs w:val="28"/>
              </w:rPr>
              <w:t>муниципального округа</w:t>
            </w:r>
          </w:p>
        </w:tc>
      </w:tr>
      <w:tr w:rsidR="00A42F01" w:rsidRPr="00840DDD" w:rsidTr="00B70ACB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A42F01" w:rsidRPr="00840DDD" w:rsidRDefault="00A42F01" w:rsidP="00B70ACB">
            <w:pPr>
              <w:spacing w:line="315" w:lineRule="atLeast"/>
              <w:textAlignment w:val="baseline"/>
            </w:pPr>
            <w:r w:rsidRPr="00840DDD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A42F01" w:rsidRPr="00840DDD" w:rsidRDefault="00A42F01" w:rsidP="00B70ACB">
            <w:pPr>
              <w:rPr>
                <w:color w:val="2D2D2D"/>
              </w:rPr>
            </w:pPr>
            <w:r w:rsidRPr="00840DDD">
              <w:rPr>
                <w:sz w:val="28"/>
                <w:szCs w:val="28"/>
              </w:rPr>
              <w:t>Нет</w:t>
            </w:r>
          </w:p>
        </w:tc>
      </w:tr>
      <w:tr w:rsidR="00A42F01" w:rsidRPr="00840DDD" w:rsidTr="00B70ACB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A42F01" w:rsidRPr="00840DDD" w:rsidRDefault="00A42F01" w:rsidP="00B70ACB">
            <w:pPr>
              <w:spacing w:line="315" w:lineRule="atLeast"/>
              <w:textAlignment w:val="baseline"/>
              <w:rPr>
                <w:color w:val="2D2D2D"/>
              </w:rPr>
            </w:pPr>
            <w:r w:rsidRPr="00840DDD">
              <w:rPr>
                <w:color w:val="2D2D2D"/>
                <w:sz w:val="28"/>
                <w:szCs w:val="28"/>
              </w:rPr>
              <w:t xml:space="preserve">Цель муниципальной программы 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A42F01" w:rsidRDefault="00A42F01" w:rsidP="00B70ACB">
            <w:pPr>
              <w:ind w:firstLine="292"/>
            </w:pPr>
            <w:r>
              <w:rPr>
                <w:sz w:val="28"/>
                <w:szCs w:val="28"/>
              </w:rPr>
              <w:t>Повышение мотивации граждан к регулярным занятиям физической культуры и спортом и ведению здорового образа жизни;</w:t>
            </w:r>
          </w:p>
          <w:p w:rsidR="00A42F01" w:rsidRPr="00840DDD" w:rsidRDefault="00A42F01" w:rsidP="00B70ACB">
            <w:pPr>
              <w:ind w:firstLine="292"/>
            </w:pPr>
            <w:r w:rsidRPr="00F22DCB">
              <w:rPr>
                <w:sz w:val="28"/>
                <w:szCs w:val="28"/>
              </w:rPr>
              <w:t>повышение участия и вовлечение молодежи в социально –</w:t>
            </w:r>
            <w:r>
              <w:rPr>
                <w:sz w:val="28"/>
                <w:szCs w:val="28"/>
              </w:rPr>
              <w:t xml:space="preserve"> экономические, общественно–политические </w:t>
            </w:r>
            <w:r w:rsidRPr="00F22DCB">
              <w:rPr>
                <w:sz w:val="28"/>
                <w:szCs w:val="28"/>
              </w:rPr>
              <w:t xml:space="preserve">и </w:t>
            </w:r>
            <w:proofErr w:type="spellStart"/>
            <w:r w:rsidRPr="00F22DCB">
              <w:rPr>
                <w:sz w:val="28"/>
                <w:szCs w:val="28"/>
              </w:rPr>
              <w:t>социо</w:t>
            </w:r>
            <w:proofErr w:type="spellEnd"/>
            <w:r>
              <w:rPr>
                <w:sz w:val="28"/>
                <w:szCs w:val="28"/>
              </w:rPr>
              <w:t xml:space="preserve"> - </w:t>
            </w:r>
            <w:r w:rsidRPr="00F22DCB">
              <w:rPr>
                <w:sz w:val="28"/>
                <w:szCs w:val="28"/>
              </w:rPr>
              <w:t>культурные процессы развития</w:t>
            </w:r>
          </w:p>
        </w:tc>
      </w:tr>
      <w:tr w:rsidR="00A42F01" w:rsidRPr="00840DDD" w:rsidTr="00B70ACB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A42F01" w:rsidRPr="00840DDD" w:rsidRDefault="00A42F01" w:rsidP="00B70ACB">
            <w:pPr>
              <w:spacing w:line="315" w:lineRule="atLeast"/>
              <w:textAlignment w:val="baseline"/>
              <w:rPr>
                <w:color w:val="2D2D2D"/>
              </w:rPr>
            </w:pPr>
            <w:r w:rsidRPr="00840DDD">
              <w:rPr>
                <w:color w:val="2D2D2D"/>
                <w:sz w:val="28"/>
                <w:szCs w:val="28"/>
              </w:rPr>
              <w:t>Задачи муниципальной программы 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A42F01" w:rsidRPr="00840DDD" w:rsidRDefault="00A42F01" w:rsidP="00B70ACB">
            <w:r w:rsidRPr="00840DDD">
              <w:rPr>
                <w:sz w:val="28"/>
                <w:szCs w:val="28"/>
              </w:rPr>
              <w:t xml:space="preserve">задача №1 </w:t>
            </w:r>
            <w:r>
              <w:rPr>
                <w:sz w:val="28"/>
                <w:szCs w:val="28"/>
              </w:rPr>
              <w:t>–</w:t>
            </w:r>
            <w:r w:rsidRPr="00840D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создание </w:t>
            </w:r>
            <w:proofErr w:type="gramStart"/>
            <w:r>
              <w:rPr>
                <w:sz w:val="28"/>
                <w:szCs w:val="28"/>
              </w:rPr>
              <w:t>спортивной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инфраструкуцры</w:t>
            </w:r>
            <w:proofErr w:type="spellEnd"/>
            <w:r>
              <w:rPr>
                <w:sz w:val="28"/>
                <w:szCs w:val="28"/>
              </w:rPr>
              <w:t xml:space="preserve"> для массового спорта, в том числе для лиц с ограниченными возможностями здоровья и инвалидов</w:t>
            </w:r>
            <w:r w:rsidRPr="00840DDD">
              <w:rPr>
                <w:sz w:val="28"/>
                <w:szCs w:val="28"/>
              </w:rPr>
              <w:t>;</w:t>
            </w:r>
          </w:p>
          <w:p w:rsidR="00A42F01" w:rsidRPr="00840DDD" w:rsidRDefault="00A42F01" w:rsidP="00B70ACB">
            <w:r>
              <w:rPr>
                <w:sz w:val="28"/>
                <w:szCs w:val="28"/>
              </w:rPr>
              <w:t>задача №2</w:t>
            </w:r>
            <w:r w:rsidRPr="00840DD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повышение конкурентоспособности спортсменов </w:t>
            </w:r>
            <w:proofErr w:type="spellStart"/>
            <w:r>
              <w:rPr>
                <w:sz w:val="28"/>
                <w:szCs w:val="28"/>
              </w:rPr>
              <w:t>Немского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на межрайонном и областном уровнях </w:t>
            </w:r>
          </w:p>
          <w:p w:rsidR="00A42F01" w:rsidRPr="00840DDD" w:rsidRDefault="00A42F01" w:rsidP="00B70ACB">
            <w:r>
              <w:rPr>
                <w:sz w:val="28"/>
                <w:szCs w:val="28"/>
              </w:rPr>
              <w:t>задача  №3</w:t>
            </w:r>
            <w:r w:rsidRPr="00840DD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внедрение всероссийского физкультурно-спортивного комплекса «Готов к труду и обороне»</w:t>
            </w:r>
          </w:p>
          <w:p w:rsidR="00A42F01" w:rsidRPr="00840DDD" w:rsidRDefault="00A42F01" w:rsidP="00B70ACB">
            <w:r>
              <w:rPr>
                <w:sz w:val="28"/>
                <w:szCs w:val="28"/>
              </w:rPr>
              <w:t>задача №4</w:t>
            </w:r>
            <w:r w:rsidRPr="00840DDD">
              <w:rPr>
                <w:sz w:val="28"/>
                <w:szCs w:val="28"/>
              </w:rPr>
              <w:t xml:space="preserve"> - вовлечение молодежи в социально-экономическую, политическую и об</w:t>
            </w:r>
            <w:r>
              <w:rPr>
                <w:sz w:val="28"/>
                <w:szCs w:val="28"/>
              </w:rPr>
              <w:t xml:space="preserve">щественную жизнь </w:t>
            </w:r>
            <w:proofErr w:type="spellStart"/>
            <w:r>
              <w:rPr>
                <w:sz w:val="28"/>
                <w:szCs w:val="28"/>
              </w:rPr>
              <w:t>Немского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</w:t>
            </w:r>
            <w:r w:rsidRPr="00840DDD">
              <w:rPr>
                <w:sz w:val="28"/>
                <w:szCs w:val="28"/>
              </w:rPr>
              <w:t>, создание условий для самореализации.</w:t>
            </w:r>
          </w:p>
          <w:p w:rsidR="00A42F01" w:rsidRPr="00840DDD" w:rsidRDefault="00A42F01" w:rsidP="00B70ACB">
            <w:pPr>
              <w:rPr>
                <w:color w:val="2D2D2D"/>
              </w:rPr>
            </w:pPr>
          </w:p>
        </w:tc>
      </w:tr>
      <w:tr w:rsidR="00A42F01" w:rsidRPr="00840DDD" w:rsidTr="00B70ACB">
        <w:trPr>
          <w:trHeight w:val="2587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A42F01" w:rsidRPr="00840DDD" w:rsidRDefault="00A42F01" w:rsidP="00B70ACB">
            <w:r w:rsidRPr="00840DDD">
              <w:rPr>
                <w:sz w:val="28"/>
                <w:szCs w:val="28"/>
              </w:rPr>
              <w:lastRenderedPageBreak/>
              <w:t>Целевые показатели эффективности реализации муниципальной программы</w:t>
            </w:r>
          </w:p>
          <w:p w:rsidR="00A42F01" w:rsidRPr="00840DDD" w:rsidRDefault="00A42F01" w:rsidP="00B70ACB"/>
          <w:p w:rsidR="00A42F01" w:rsidRPr="00840DDD" w:rsidRDefault="00A42F01" w:rsidP="00B70ACB">
            <w:pPr>
              <w:spacing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A42F01" w:rsidRPr="0066250D" w:rsidRDefault="00A42F01" w:rsidP="00A42F01">
            <w:pPr>
              <w:numPr>
                <w:ilvl w:val="0"/>
                <w:numId w:val="1"/>
              </w:numPr>
              <w:spacing w:line="315" w:lineRule="atLeast"/>
              <w:ind w:hanging="428"/>
              <w:jc w:val="left"/>
              <w:textAlignment w:val="baseline"/>
              <w:rPr>
                <w:color w:val="2D2D2D"/>
              </w:rPr>
            </w:pPr>
            <w:r w:rsidRPr="00840DDD">
              <w:rPr>
                <w:sz w:val="28"/>
                <w:szCs w:val="28"/>
              </w:rPr>
              <w:t xml:space="preserve">Доля граждан, систематически занимающихся </w:t>
            </w:r>
            <w:r>
              <w:rPr>
                <w:sz w:val="28"/>
                <w:szCs w:val="28"/>
              </w:rPr>
              <w:t xml:space="preserve">физической культурой и спортом, </w:t>
            </w:r>
            <w:r w:rsidRPr="00840DDD">
              <w:rPr>
                <w:sz w:val="28"/>
                <w:szCs w:val="28"/>
              </w:rPr>
              <w:t>от общей численности населения</w:t>
            </w:r>
            <w:r>
              <w:rPr>
                <w:sz w:val="28"/>
                <w:szCs w:val="28"/>
              </w:rPr>
              <w:t>;</w:t>
            </w:r>
          </w:p>
          <w:p w:rsidR="00A42F01" w:rsidRPr="00840DDD" w:rsidRDefault="00A42F01" w:rsidP="00A42F01">
            <w:pPr>
              <w:numPr>
                <w:ilvl w:val="0"/>
                <w:numId w:val="1"/>
              </w:numPr>
              <w:spacing w:line="315" w:lineRule="atLeast"/>
              <w:ind w:hanging="428"/>
              <w:jc w:val="left"/>
              <w:textAlignment w:val="baseline"/>
              <w:rPr>
                <w:color w:val="2D2D2D"/>
              </w:rPr>
            </w:pPr>
            <w:r w:rsidRPr="0066250D">
              <w:rPr>
                <w:sz w:val="28"/>
                <w:szCs w:val="28"/>
              </w:rPr>
              <w:t>Уровень обеспеченности граждан спортивными сооружениями исходя из единовременной пропускной способности</w:t>
            </w:r>
            <w:r>
              <w:rPr>
                <w:sz w:val="28"/>
                <w:szCs w:val="28"/>
              </w:rPr>
              <w:t>;</w:t>
            </w:r>
          </w:p>
          <w:p w:rsidR="00A42F01" w:rsidRPr="0066250D" w:rsidRDefault="00A42F01" w:rsidP="00A42F01">
            <w:pPr>
              <w:pStyle w:val="a3"/>
              <w:numPr>
                <w:ilvl w:val="0"/>
                <w:numId w:val="1"/>
              </w:numPr>
              <w:ind w:hanging="428"/>
            </w:pPr>
            <w:r w:rsidRPr="0066250D">
              <w:rPr>
                <w:sz w:val="28"/>
                <w:szCs w:val="28"/>
              </w:rPr>
              <w:t xml:space="preserve">доля молодежи, участвующей в мероприятиях  по патриотическому и духовно-нравственному воспитанию, пропаганде здорового образа жизни </w:t>
            </w:r>
            <w:r>
              <w:rPr>
                <w:sz w:val="28"/>
                <w:szCs w:val="28"/>
              </w:rPr>
              <w:t>от общего числа молодежи;</w:t>
            </w:r>
          </w:p>
          <w:p w:rsidR="00A42F01" w:rsidRPr="00840DDD" w:rsidRDefault="00A42F01" w:rsidP="00A42F01">
            <w:pPr>
              <w:numPr>
                <w:ilvl w:val="0"/>
                <w:numId w:val="1"/>
              </w:numPr>
              <w:spacing w:line="315" w:lineRule="atLeast"/>
              <w:ind w:hanging="428"/>
              <w:jc w:val="left"/>
              <w:textAlignment w:val="baseline"/>
              <w:rPr>
                <w:color w:val="2D2D2D"/>
              </w:rPr>
            </w:pPr>
            <w:r w:rsidRPr="00840DDD">
              <w:rPr>
                <w:sz w:val="28"/>
                <w:szCs w:val="28"/>
              </w:rPr>
              <w:t xml:space="preserve">Доля молодежи, вовлеченной </w:t>
            </w:r>
            <w:r w:rsidRPr="00840DDD">
              <w:rPr>
                <w:sz w:val="28"/>
                <w:szCs w:val="28"/>
              </w:rPr>
              <w:br/>
              <w:t>в деятельность детских и молодежных общественных объединений, от общего числа молодежи</w:t>
            </w:r>
            <w:r>
              <w:rPr>
                <w:sz w:val="28"/>
                <w:szCs w:val="28"/>
              </w:rPr>
              <w:t>;</w:t>
            </w:r>
            <w:r w:rsidRPr="00840DDD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A42F01" w:rsidRPr="00840DDD" w:rsidRDefault="00A42F01" w:rsidP="00A42F01">
            <w:pPr>
              <w:numPr>
                <w:ilvl w:val="0"/>
                <w:numId w:val="1"/>
              </w:numPr>
              <w:spacing w:line="315" w:lineRule="atLeast"/>
              <w:ind w:hanging="428"/>
              <w:jc w:val="left"/>
              <w:textAlignment w:val="baseline"/>
              <w:rPr>
                <w:color w:val="2D2D2D"/>
              </w:rPr>
            </w:pPr>
            <w:r w:rsidRPr="00840DDD">
              <w:rPr>
                <w:sz w:val="28"/>
                <w:szCs w:val="28"/>
              </w:rPr>
              <w:t>Доля молодых людей, принимающих участие в добровольческой деятельности, от общего числа молодежи</w:t>
            </w:r>
            <w:r>
              <w:rPr>
                <w:sz w:val="28"/>
                <w:szCs w:val="28"/>
              </w:rPr>
              <w:t>;</w:t>
            </w:r>
            <w:r w:rsidRPr="00840DDD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A42F01" w:rsidRPr="00840DDD" w:rsidRDefault="00A42F01" w:rsidP="00A42F01">
            <w:pPr>
              <w:numPr>
                <w:ilvl w:val="0"/>
                <w:numId w:val="1"/>
              </w:numPr>
              <w:spacing w:line="315" w:lineRule="atLeast"/>
              <w:ind w:hanging="428"/>
              <w:jc w:val="left"/>
              <w:textAlignment w:val="baseline"/>
              <w:rPr>
                <w:color w:val="2D2D2D"/>
              </w:rPr>
            </w:pPr>
            <w:r w:rsidRPr="00840DDD">
              <w:rPr>
                <w:sz w:val="28"/>
                <w:szCs w:val="28"/>
              </w:rPr>
              <w:t xml:space="preserve">Количество молодых семей, улучшивших жилищные условия с учетом государственной поддержки </w:t>
            </w:r>
          </w:p>
          <w:p w:rsidR="00A42F01" w:rsidRPr="00840DDD" w:rsidRDefault="00A42F01" w:rsidP="00B70ACB">
            <w:pPr>
              <w:spacing w:line="315" w:lineRule="atLeast"/>
              <w:jc w:val="left"/>
              <w:textAlignment w:val="baseline"/>
              <w:rPr>
                <w:color w:val="2D2D2D"/>
              </w:rPr>
            </w:pPr>
          </w:p>
        </w:tc>
      </w:tr>
      <w:tr w:rsidR="00A42F01" w:rsidRPr="00840DDD" w:rsidTr="00B70ACB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A42F01" w:rsidRPr="00840DDD" w:rsidRDefault="00A42F01" w:rsidP="00B70ACB">
            <w:pPr>
              <w:spacing w:line="315" w:lineRule="atLeast"/>
              <w:textAlignment w:val="baseline"/>
              <w:rPr>
                <w:color w:val="2D2D2D"/>
              </w:rPr>
            </w:pPr>
            <w:r w:rsidRPr="00840DDD">
              <w:rPr>
                <w:color w:val="2D2D2D"/>
                <w:sz w:val="28"/>
                <w:szCs w:val="28"/>
              </w:rPr>
              <w:t>Сроки реализации муниципальной программы 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A42F01" w:rsidRPr="00840DDD" w:rsidRDefault="00A42F01" w:rsidP="00B70AC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2023 - 2027</w:t>
            </w:r>
            <w:r w:rsidRPr="00840DDD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40DDD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</w:p>
        </w:tc>
      </w:tr>
      <w:tr w:rsidR="00A42F01" w:rsidRPr="00840DDD" w:rsidTr="00B70ACB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A42F01" w:rsidRPr="00840DDD" w:rsidRDefault="00A42F01" w:rsidP="00B70ACB">
            <w:pPr>
              <w:spacing w:line="315" w:lineRule="atLeast"/>
              <w:textAlignment w:val="baseline"/>
              <w:rPr>
                <w:color w:val="2D2D2D"/>
              </w:rPr>
            </w:pPr>
            <w:r w:rsidRPr="00840DDD">
              <w:rPr>
                <w:color w:val="2D2D2D"/>
                <w:sz w:val="28"/>
                <w:szCs w:val="28"/>
              </w:rPr>
              <w:t xml:space="preserve">Объемы  финансирования 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A42F01" w:rsidRPr="00ED069C" w:rsidRDefault="00A42F01" w:rsidP="00B70ACB">
            <w:pPr>
              <w:spacing w:line="315" w:lineRule="atLeast"/>
              <w:textAlignment w:val="baseline"/>
            </w:pPr>
            <w:r w:rsidRPr="00840DDD">
              <w:rPr>
                <w:sz w:val="28"/>
                <w:szCs w:val="28"/>
              </w:rPr>
              <w:t>Общий объем финансиров</w:t>
            </w:r>
            <w:r>
              <w:rPr>
                <w:sz w:val="28"/>
                <w:szCs w:val="28"/>
              </w:rPr>
              <w:t xml:space="preserve">ания за 2023-2027 г.г. –  1578,26 тыс. </w:t>
            </w:r>
            <w:r w:rsidRPr="00840DDD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</w:t>
            </w:r>
            <w:r w:rsidRPr="00840DDD">
              <w:rPr>
                <w:sz w:val="28"/>
                <w:szCs w:val="28"/>
              </w:rPr>
              <w:t>:</w:t>
            </w:r>
          </w:p>
          <w:p w:rsidR="00A42F01" w:rsidRPr="009F580D" w:rsidRDefault="00A42F01" w:rsidP="00B70ACB">
            <w:pPr>
              <w:spacing w:line="315" w:lineRule="atLeast"/>
              <w:textAlignment w:val="baseline"/>
              <w:rPr>
                <w:b/>
              </w:rPr>
            </w:pPr>
            <w:r w:rsidRPr="009F580D">
              <w:rPr>
                <w:b/>
                <w:sz w:val="28"/>
                <w:szCs w:val="28"/>
              </w:rPr>
              <w:t>2023 – 496,89 </w:t>
            </w:r>
            <w:proofErr w:type="spellStart"/>
            <w:r w:rsidRPr="009F580D">
              <w:rPr>
                <w:b/>
                <w:sz w:val="28"/>
                <w:szCs w:val="28"/>
              </w:rPr>
              <w:t>тыс</w:t>
            </w:r>
            <w:proofErr w:type="gramStart"/>
            <w:r w:rsidRPr="009F580D">
              <w:rPr>
                <w:b/>
                <w:sz w:val="28"/>
                <w:szCs w:val="28"/>
              </w:rPr>
              <w:t>.р</w:t>
            </w:r>
            <w:proofErr w:type="gramEnd"/>
            <w:r w:rsidRPr="009F580D">
              <w:rPr>
                <w:b/>
                <w:sz w:val="28"/>
                <w:szCs w:val="28"/>
              </w:rPr>
              <w:t>уб</w:t>
            </w:r>
            <w:proofErr w:type="spellEnd"/>
            <w:r w:rsidRPr="009F580D">
              <w:rPr>
                <w:b/>
                <w:sz w:val="28"/>
                <w:szCs w:val="28"/>
              </w:rPr>
              <w:t>. из них:</w:t>
            </w:r>
          </w:p>
          <w:p w:rsidR="00A42F01" w:rsidRPr="00ED069C" w:rsidRDefault="00A42F01" w:rsidP="00B70ACB">
            <w:pPr>
              <w:spacing w:line="315" w:lineRule="atLeast"/>
              <w:ind w:firstLine="0"/>
              <w:textAlignment w:val="baseline"/>
            </w:pPr>
            <w:r>
              <w:rPr>
                <w:sz w:val="28"/>
                <w:szCs w:val="28"/>
              </w:rPr>
              <w:t xml:space="preserve">       207,42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 – федерального бюджета;</w:t>
            </w:r>
          </w:p>
          <w:p w:rsidR="00A42F01" w:rsidRPr="00ED069C" w:rsidRDefault="00A42F01" w:rsidP="00B70ACB">
            <w:pPr>
              <w:spacing w:line="315" w:lineRule="atLeast"/>
              <w:textAlignment w:val="baseline"/>
            </w:pPr>
            <w:r>
              <w:rPr>
                <w:sz w:val="28"/>
                <w:szCs w:val="28"/>
              </w:rPr>
              <w:t xml:space="preserve">  133,63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 – областного бюджета;</w:t>
            </w:r>
          </w:p>
          <w:p w:rsidR="00A42F01" w:rsidRPr="00ED069C" w:rsidRDefault="00A42F01" w:rsidP="00B70ACB">
            <w:pPr>
              <w:spacing w:line="315" w:lineRule="atLeast"/>
              <w:textAlignment w:val="baseline"/>
            </w:pPr>
            <w:r>
              <w:rPr>
                <w:sz w:val="28"/>
                <w:szCs w:val="28"/>
              </w:rPr>
              <w:t xml:space="preserve">  155,84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 – местного бюджета.</w:t>
            </w:r>
          </w:p>
          <w:p w:rsidR="00A42F01" w:rsidRPr="009F580D" w:rsidRDefault="00A42F01" w:rsidP="00B70ACB">
            <w:pPr>
              <w:spacing w:line="315" w:lineRule="atLeast"/>
              <w:textAlignment w:val="baseline"/>
              <w:rPr>
                <w:b/>
              </w:rPr>
            </w:pPr>
            <w:r w:rsidRPr="009F580D">
              <w:rPr>
                <w:b/>
                <w:sz w:val="28"/>
                <w:szCs w:val="28"/>
              </w:rPr>
              <w:t xml:space="preserve"> </w:t>
            </w:r>
            <w:r w:rsidR="00ED069C" w:rsidRPr="009F580D">
              <w:rPr>
                <w:b/>
                <w:sz w:val="28"/>
                <w:szCs w:val="28"/>
              </w:rPr>
              <w:t>2024 – 1304,2 тыс. руб. из них</w:t>
            </w:r>
          </w:p>
          <w:p w:rsidR="00A42F01" w:rsidRPr="00ED069C" w:rsidRDefault="00A42F01" w:rsidP="00B70ACB">
            <w:pPr>
              <w:spacing w:line="315" w:lineRule="atLeast"/>
              <w:textAlignment w:val="baseline"/>
            </w:pPr>
            <w:r>
              <w:rPr>
                <w:sz w:val="28"/>
                <w:szCs w:val="28"/>
              </w:rPr>
              <w:t xml:space="preserve">  </w:t>
            </w:r>
            <w:r w:rsidRPr="00ED069C">
              <w:rPr>
                <w:sz w:val="28"/>
                <w:szCs w:val="28"/>
              </w:rPr>
              <w:t>3</w:t>
            </w:r>
            <w:r w:rsidR="00ED069C" w:rsidRPr="00ED069C">
              <w:rPr>
                <w:sz w:val="28"/>
                <w:szCs w:val="28"/>
              </w:rPr>
              <w:t>78,3</w:t>
            </w:r>
            <w:r w:rsidRPr="00ED069C">
              <w:rPr>
                <w:sz w:val="28"/>
                <w:szCs w:val="28"/>
              </w:rPr>
              <w:t xml:space="preserve"> </w:t>
            </w:r>
            <w:proofErr w:type="spellStart"/>
            <w:r w:rsidRPr="00ED069C">
              <w:rPr>
                <w:sz w:val="28"/>
                <w:szCs w:val="28"/>
              </w:rPr>
              <w:t>тыс</w:t>
            </w:r>
            <w:proofErr w:type="gramStart"/>
            <w:r w:rsidRPr="00ED069C">
              <w:rPr>
                <w:sz w:val="28"/>
                <w:szCs w:val="28"/>
              </w:rPr>
              <w:t>.р</w:t>
            </w:r>
            <w:proofErr w:type="gramEnd"/>
            <w:r w:rsidRPr="00ED069C">
              <w:rPr>
                <w:sz w:val="28"/>
                <w:szCs w:val="28"/>
              </w:rPr>
              <w:t>уб</w:t>
            </w:r>
            <w:proofErr w:type="spellEnd"/>
            <w:r w:rsidRPr="00ED069C">
              <w:rPr>
                <w:sz w:val="28"/>
                <w:szCs w:val="28"/>
              </w:rPr>
              <w:t>. – федерального бюджета;</w:t>
            </w:r>
          </w:p>
          <w:p w:rsidR="00A42F01" w:rsidRPr="00ED069C" w:rsidRDefault="00A42F01" w:rsidP="00B70ACB">
            <w:pPr>
              <w:spacing w:line="315" w:lineRule="atLeast"/>
              <w:textAlignment w:val="baseline"/>
            </w:pPr>
            <w:r w:rsidRPr="00ED069C">
              <w:rPr>
                <w:sz w:val="28"/>
                <w:szCs w:val="28"/>
              </w:rPr>
              <w:t xml:space="preserve">  </w:t>
            </w:r>
            <w:r w:rsidR="00ED069C" w:rsidRPr="00ED069C">
              <w:rPr>
                <w:sz w:val="28"/>
                <w:szCs w:val="28"/>
              </w:rPr>
              <w:t>442,3</w:t>
            </w:r>
            <w:r w:rsidRPr="00ED069C">
              <w:rPr>
                <w:sz w:val="28"/>
                <w:szCs w:val="28"/>
              </w:rPr>
              <w:t xml:space="preserve"> тыс. руб. – областного бюджета;</w:t>
            </w:r>
          </w:p>
          <w:p w:rsidR="00A42F01" w:rsidRPr="00ED069C" w:rsidRDefault="00A42F01" w:rsidP="00B70ACB">
            <w:pPr>
              <w:spacing w:line="315" w:lineRule="atLeast"/>
              <w:textAlignment w:val="baseline"/>
            </w:pPr>
            <w:r w:rsidRPr="00ED069C">
              <w:rPr>
                <w:sz w:val="28"/>
                <w:szCs w:val="28"/>
              </w:rPr>
              <w:t xml:space="preserve"> </w:t>
            </w:r>
            <w:r w:rsidR="00ED069C" w:rsidRPr="00ED069C">
              <w:rPr>
                <w:sz w:val="28"/>
                <w:szCs w:val="28"/>
              </w:rPr>
              <w:t xml:space="preserve">483,6 </w:t>
            </w:r>
            <w:r w:rsidRPr="00ED069C">
              <w:rPr>
                <w:sz w:val="28"/>
                <w:szCs w:val="28"/>
              </w:rPr>
              <w:t xml:space="preserve"> тыс. руб. – местного бюджета.</w:t>
            </w:r>
          </w:p>
          <w:p w:rsidR="00ED069C" w:rsidRPr="009F580D" w:rsidRDefault="00A42F01" w:rsidP="00B70ACB">
            <w:pPr>
              <w:spacing w:line="315" w:lineRule="atLeast"/>
              <w:textAlignment w:val="baseline"/>
              <w:rPr>
                <w:b/>
              </w:rPr>
            </w:pPr>
            <w:r w:rsidRPr="009F580D">
              <w:rPr>
                <w:b/>
                <w:sz w:val="28"/>
                <w:szCs w:val="28"/>
              </w:rPr>
              <w:t xml:space="preserve">2025 – </w:t>
            </w:r>
            <w:r w:rsidR="00ED069C" w:rsidRPr="009F580D">
              <w:rPr>
                <w:b/>
                <w:sz w:val="28"/>
                <w:szCs w:val="28"/>
              </w:rPr>
              <w:t>313,5</w:t>
            </w:r>
            <w:r w:rsidRPr="009F580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F580D">
              <w:rPr>
                <w:b/>
                <w:sz w:val="28"/>
                <w:szCs w:val="28"/>
              </w:rPr>
              <w:t>тыс</w:t>
            </w:r>
            <w:proofErr w:type="gramStart"/>
            <w:r w:rsidRPr="009F580D">
              <w:rPr>
                <w:b/>
                <w:sz w:val="28"/>
                <w:szCs w:val="28"/>
              </w:rPr>
              <w:t>.р</w:t>
            </w:r>
            <w:proofErr w:type="gramEnd"/>
            <w:r w:rsidRPr="009F580D">
              <w:rPr>
                <w:b/>
                <w:sz w:val="28"/>
                <w:szCs w:val="28"/>
              </w:rPr>
              <w:t>уб</w:t>
            </w:r>
            <w:proofErr w:type="spellEnd"/>
            <w:r w:rsidRPr="009F580D">
              <w:rPr>
                <w:b/>
                <w:sz w:val="28"/>
                <w:szCs w:val="28"/>
              </w:rPr>
              <w:t>.</w:t>
            </w:r>
            <w:r w:rsidR="00ED069C" w:rsidRPr="009F580D">
              <w:rPr>
                <w:b/>
                <w:sz w:val="28"/>
                <w:szCs w:val="28"/>
              </w:rPr>
              <w:t xml:space="preserve"> из них: </w:t>
            </w:r>
          </w:p>
          <w:p w:rsidR="00ED069C" w:rsidRPr="00ED069C" w:rsidRDefault="00ED069C" w:rsidP="00ED069C">
            <w:pPr>
              <w:spacing w:line="315" w:lineRule="atLeast"/>
              <w:textAlignment w:val="baseline"/>
            </w:pPr>
            <w:r>
              <w:rPr>
                <w:sz w:val="28"/>
                <w:szCs w:val="28"/>
              </w:rPr>
              <w:t>70</w:t>
            </w:r>
            <w:r w:rsidRPr="00ED069C">
              <w:rPr>
                <w:sz w:val="28"/>
                <w:szCs w:val="28"/>
              </w:rPr>
              <w:t xml:space="preserve"> тыс. руб. – областного бюджета;</w:t>
            </w:r>
          </w:p>
          <w:p w:rsidR="00ED069C" w:rsidRDefault="00ED069C" w:rsidP="00ED069C">
            <w:pPr>
              <w:spacing w:line="315" w:lineRule="atLeast"/>
              <w:textAlignment w:val="baseline"/>
            </w:pPr>
            <w:r w:rsidRPr="00ED06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243,5 тыс. руб. – местного бюджета</w:t>
            </w:r>
          </w:p>
          <w:p w:rsidR="00ED069C" w:rsidRPr="009F580D" w:rsidRDefault="00ED069C" w:rsidP="00ED069C">
            <w:pPr>
              <w:spacing w:line="315" w:lineRule="atLeast"/>
              <w:textAlignment w:val="baseline"/>
              <w:rPr>
                <w:b/>
              </w:rPr>
            </w:pPr>
            <w:r w:rsidRPr="009F580D">
              <w:rPr>
                <w:b/>
                <w:sz w:val="28"/>
                <w:szCs w:val="28"/>
              </w:rPr>
              <w:t>2026</w:t>
            </w:r>
            <w:bookmarkStart w:id="0" w:name="_GoBack"/>
            <w:bookmarkEnd w:id="0"/>
            <w:r w:rsidRPr="009F580D">
              <w:rPr>
                <w:b/>
                <w:sz w:val="28"/>
                <w:szCs w:val="28"/>
              </w:rPr>
              <w:t xml:space="preserve"> – 313,5 </w:t>
            </w:r>
            <w:proofErr w:type="spellStart"/>
            <w:r w:rsidRPr="009F580D">
              <w:rPr>
                <w:b/>
                <w:sz w:val="28"/>
                <w:szCs w:val="28"/>
              </w:rPr>
              <w:t>тыс</w:t>
            </w:r>
            <w:proofErr w:type="gramStart"/>
            <w:r w:rsidRPr="009F580D">
              <w:rPr>
                <w:b/>
                <w:sz w:val="28"/>
                <w:szCs w:val="28"/>
              </w:rPr>
              <w:t>.р</w:t>
            </w:r>
            <w:proofErr w:type="gramEnd"/>
            <w:r w:rsidRPr="009F580D">
              <w:rPr>
                <w:b/>
                <w:sz w:val="28"/>
                <w:szCs w:val="28"/>
              </w:rPr>
              <w:t>уб</w:t>
            </w:r>
            <w:proofErr w:type="spellEnd"/>
            <w:r w:rsidRPr="009F580D">
              <w:rPr>
                <w:b/>
                <w:sz w:val="28"/>
                <w:szCs w:val="28"/>
              </w:rPr>
              <w:t xml:space="preserve">. из них </w:t>
            </w:r>
          </w:p>
          <w:p w:rsidR="00ED069C" w:rsidRPr="00ED069C" w:rsidRDefault="00ED069C" w:rsidP="00ED069C">
            <w:pPr>
              <w:spacing w:line="315" w:lineRule="atLeast"/>
              <w:textAlignment w:val="baseline"/>
            </w:pPr>
            <w:r>
              <w:rPr>
                <w:sz w:val="28"/>
                <w:szCs w:val="28"/>
              </w:rPr>
              <w:t>70</w:t>
            </w:r>
            <w:r w:rsidRPr="00ED069C">
              <w:rPr>
                <w:sz w:val="28"/>
                <w:szCs w:val="28"/>
              </w:rPr>
              <w:t xml:space="preserve"> тыс. руб. – областного бюджета;</w:t>
            </w:r>
          </w:p>
          <w:p w:rsidR="00ED069C" w:rsidRDefault="00ED069C" w:rsidP="00ED069C">
            <w:pPr>
              <w:spacing w:line="315" w:lineRule="atLeast"/>
              <w:textAlignment w:val="baseline"/>
            </w:pPr>
            <w:r w:rsidRPr="00ED06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243,5 тыс. руб. – местного бюджета</w:t>
            </w:r>
          </w:p>
          <w:p w:rsidR="00ED069C" w:rsidRPr="009F580D" w:rsidRDefault="00ED069C" w:rsidP="00ED069C">
            <w:pPr>
              <w:spacing w:line="315" w:lineRule="atLeast"/>
              <w:textAlignment w:val="baseline"/>
              <w:rPr>
                <w:b/>
              </w:rPr>
            </w:pPr>
            <w:r w:rsidRPr="009F580D">
              <w:rPr>
                <w:b/>
                <w:sz w:val="28"/>
                <w:szCs w:val="28"/>
              </w:rPr>
              <w:t xml:space="preserve">2027 – 313,5 </w:t>
            </w:r>
            <w:proofErr w:type="spellStart"/>
            <w:r w:rsidRPr="009F580D">
              <w:rPr>
                <w:b/>
                <w:sz w:val="28"/>
                <w:szCs w:val="28"/>
              </w:rPr>
              <w:t>тыс</w:t>
            </w:r>
            <w:proofErr w:type="gramStart"/>
            <w:r w:rsidRPr="009F580D">
              <w:rPr>
                <w:b/>
                <w:sz w:val="28"/>
                <w:szCs w:val="28"/>
              </w:rPr>
              <w:t>.р</w:t>
            </w:r>
            <w:proofErr w:type="gramEnd"/>
            <w:r w:rsidRPr="009F580D">
              <w:rPr>
                <w:b/>
                <w:sz w:val="28"/>
                <w:szCs w:val="28"/>
              </w:rPr>
              <w:t>уб</w:t>
            </w:r>
            <w:proofErr w:type="spellEnd"/>
            <w:r w:rsidRPr="009F580D">
              <w:rPr>
                <w:b/>
                <w:sz w:val="28"/>
                <w:szCs w:val="28"/>
              </w:rPr>
              <w:t xml:space="preserve">. из них </w:t>
            </w:r>
          </w:p>
          <w:p w:rsidR="00ED069C" w:rsidRPr="00ED069C" w:rsidRDefault="00ED069C" w:rsidP="00ED069C">
            <w:pPr>
              <w:spacing w:line="315" w:lineRule="atLeast"/>
              <w:textAlignment w:val="baseline"/>
            </w:pPr>
            <w:r w:rsidRPr="00ED069C">
              <w:rPr>
                <w:sz w:val="28"/>
                <w:szCs w:val="28"/>
              </w:rPr>
              <w:lastRenderedPageBreak/>
              <w:t>70 тыс. руб. – областного бюджета;</w:t>
            </w:r>
          </w:p>
          <w:p w:rsidR="00A42F01" w:rsidRPr="00ED069C" w:rsidRDefault="00ED069C" w:rsidP="00ED069C">
            <w:pPr>
              <w:spacing w:line="315" w:lineRule="atLeast"/>
              <w:textAlignment w:val="baseline"/>
            </w:pPr>
            <w:r w:rsidRPr="00ED069C">
              <w:rPr>
                <w:sz w:val="28"/>
                <w:szCs w:val="28"/>
              </w:rPr>
              <w:t xml:space="preserve"> 243,5 тыс. руб. – местного бюджета  </w:t>
            </w:r>
          </w:p>
          <w:p w:rsidR="00ED069C" w:rsidRPr="00ED069C" w:rsidRDefault="00ED069C" w:rsidP="00ED069C">
            <w:pPr>
              <w:spacing w:line="315" w:lineRule="atLeast"/>
              <w:textAlignment w:val="baseline"/>
            </w:pPr>
          </w:p>
        </w:tc>
      </w:tr>
      <w:tr w:rsidR="00A42F01" w:rsidRPr="00840DDD" w:rsidTr="00B70ACB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A42F01" w:rsidRPr="00840DDD" w:rsidRDefault="00A42F01" w:rsidP="00B70ACB">
            <w:pPr>
              <w:spacing w:line="315" w:lineRule="atLeast"/>
              <w:textAlignment w:val="baseline"/>
              <w:rPr>
                <w:color w:val="2D2D2D"/>
              </w:rPr>
            </w:pPr>
            <w:r w:rsidRPr="00840DDD">
              <w:rPr>
                <w:color w:val="2D2D2D"/>
                <w:sz w:val="28"/>
                <w:szCs w:val="28"/>
              </w:rPr>
              <w:lastRenderedPageBreak/>
              <w:t>Ожидаемые конечные результаты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A42F01" w:rsidRPr="00791AB8" w:rsidRDefault="00A42F01" w:rsidP="00A42F01">
            <w:pPr>
              <w:numPr>
                <w:ilvl w:val="0"/>
                <w:numId w:val="2"/>
              </w:numPr>
              <w:spacing w:line="315" w:lineRule="atLeast"/>
              <w:jc w:val="left"/>
              <w:textAlignment w:val="baseline"/>
              <w:rPr>
                <w:color w:val="2D2D2D"/>
              </w:rPr>
            </w:pPr>
            <w:r w:rsidRPr="00840DDD">
              <w:rPr>
                <w:sz w:val="28"/>
                <w:szCs w:val="28"/>
              </w:rPr>
              <w:t xml:space="preserve">Доля граждан, систематически занимающихся физической культурой и спортом, от </w:t>
            </w:r>
            <w:r>
              <w:rPr>
                <w:sz w:val="28"/>
                <w:szCs w:val="28"/>
              </w:rPr>
              <w:t xml:space="preserve">общей численности населения – 61,4 </w:t>
            </w:r>
            <w:r w:rsidRPr="00840DDD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;</w:t>
            </w:r>
          </w:p>
          <w:p w:rsidR="00A42F01" w:rsidRPr="00791AB8" w:rsidRDefault="00A42F01" w:rsidP="00A42F01">
            <w:pPr>
              <w:pStyle w:val="a3"/>
              <w:numPr>
                <w:ilvl w:val="0"/>
                <w:numId w:val="2"/>
              </w:numPr>
              <w:spacing w:line="315" w:lineRule="atLeast"/>
              <w:jc w:val="left"/>
              <w:textAlignment w:val="baseline"/>
              <w:rPr>
                <w:color w:val="2D2D2D"/>
              </w:rPr>
            </w:pPr>
            <w:r w:rsidRPr="00791AB8">
              <w:rPr>
                <w:sz w:val="28"/>
                <w:szCs w:val="28"/>
              </w:rPr>
              <w:t>Уровень обеспеченности граждан спортивными сооружениями исходя из единовременной пропускной способности</w:t>
            </w:r>
            <w:r>
              <w:rPr>
                <w:sz w:val="28"/>
                <w:szCs w:val="28"/>
              </w:rPr>
              <w:t xml:space="preserve"> – 59,6%;</w:t>
            </w:r>
          </w:p>
          <w:p w:rsidR="00A42F01" w:rsidRPr="004B520A" w:rsidRDefault="00A42F01" w:rsidP="00A42F01">
            <w:pPr>
              <w:numPr>
                <w:ilvl w:val="0"/>
                <w:numId w:val="2"/>
              </w:numPr>
              <w:spacing w:line="315" w:lineRule="atLeast"/>
              <w:ind w:hanging="428"/>
              <w:jc w:val="left"/>
              <w:textAlignment w:val="baseline"/>
              <w:rPr>
                <w:color w:val="2D2D2D"/>
              </w:rPr>
            </w:pPr>
            <w:r>
              <w:rPr>
                <w:sz w:val="28"/>
                <w:szCs w:val="28"/>
              </w:rPr>
              <w:t>Доля молодежи, участвующей в мероприятиях по патриотическому и духовно-нравственному воспитанию, пропаганде здорового образа жизни от общего числа молодежи</w:t>
            </w:r>
            <w:r w:rsidRPr="00840DD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40%;</w:t>
            </w:r>
          </w:p>
          <w:p w:rsidR="00A42F01" w:rsidRPr="00840DDD" w:rsidRDefault="00A42F01" w:rsidP="00A42F01">
            <w:pPr>
              <w:numPr>
                <w:ilvl w:val="0"/>
                <w:numId w:val="2"/>
              </w:numPr>
              <w:spacing w:line="315" w:lineRule="atLeast"/>
              <w:ind w:hanging="428"/>
              <w:jc w:val="left"/>
              <w:textAlignment w:val="baseline"/>
              <w:rPr>
                <w:color w:val="2D2D2D"/>
              </w:rPr>
            </w:pPr>
            <w:r w:rsidRPr="00840DDD">
              <w:rPr>
                <w:sz w:val="28"/>
                <w:szCs w:val="28"/>
              </w:rPr>
              <w:t xml:space="preserve">Доля молодежи, вовлеченной </w:t>
            </w:r>
            <w:r w:rsidRPr="00840DDD">
              <w:rPr>
                <w:sz w:val="28"/>
                <w:szCs w:val="28"/>
              </w:rPr>
              <w:br/>
              <w:t>в деятельность детских и молодежных общественных объединений, от общего числа молодежи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– 24,5%;</w:t>
            </w:r>
          </w:p>
          <w:p w:rsidR="00A42F01" w:rsidRPr="00840DDD" w:rsidRDefault="00A42F01" w:rsidP="00A42F01">
            <w:pPr>
              <w:numPr>
                <w:ilvl w:val="0"/>
                <w:numId w:val="2"/>
              </w:numPr>
              <w:spacing w:line="315" w:lineRule="atLeast"/>
              <w:ind w:hanging="428"/>
              <w:jc w:val="left"/>
              <w:textAlignment w:val="baseline"/>
              <w:rPr>
                <w:color w:val="2D2D2D"/>
              </w:rPr>
            </w:pPr>
            <w:r>
              <w:rPr>
                <w:sz w:val="28"/>
                <w:szCs w:val="28"/>
              </w:rPr>
              <w:t xml:space="preserve">Доля молодых людей, принимающих участие в добровольческой деятельности, от общего числа молодежи – 30%; </w:t>
            </w:r>
            <w:r w:rsidRPr="00840DDD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A42F01" w:rsidRPr="00840DDD" w:rsidRDefault="00A42F01" w:rsidP="00A42F01">
            <w:pPr>
              <w:pStyle w:val="a3"/>
              <w:numPr>
                <w:ilvl w:val="0"/>
                <w:numId w:val="2"/>
              </w:numPr>
              <w:spacing w:line="315" w:lineRule="atLeast"/>
              <w:textAlignment w:val="baseline"/>
            </w:pPr>
            <w:r w:rsidRPr="00840DDD">
              <w:rPr>
                <w:sz w:val="28"/>
                <w:szCs w:val="28"/>
              </w:rPr>
              <w:t>Количество молодых семей, улучшивших жилищные условия с учетом государственной поддержки (за весь период реализации программы минимум 1 семья)</w:t>
            </w:r>
          </w:p>
          <w:p w:rsidR="00A42F01" w:rsidRPr="00840DDD" w:rsidRDefault="00A42F01" w:rsidP="00B70ACB">
            <w:pPr>
              <w:pStyle w:val="a3"/>
              <w:spacing w:line="315" w:lineRule="atLeast"/>
              <w:ind w:firstLine="0"/>
              <w:textAlignment w:val="baseline"/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044A48" w:rsidRDefault="00044A48"/>
    <w:sectPr w:rsidR="00044A48" w:rsidSect="00A42F01">
      <w:pgSz w:w="11906" w:h="16838"/>
      <w:pgMar w:top="1134" w:right="851" w:bottom="851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661E5"/>
    <w:multiLevelType w:val="multilevel"/>
    <w:tmpl w:val="E0B4F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."/>
      <w:lvlJc w:val="left"/>
      <w:pPr>
        <w:ind w:left="3240" w:hanging="1440"/>
      </w:pPr>
      <w:rPr>
        <w:rFonts w:hint="default"/>
        <w:sz w:val="24"/>
      </w:rPr>
    </w:lvl>
  </w:abstractNum>
  <w:abstractNum w:abstractNumId="1">
    <w:nsid w:val="481C269E"/>
    <w:multiLevelType w:val="multilevel"/>
    <w:tmpl w:val="E0B4F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."/>
      <w:lvlJc w:val="left"/>
      <w:pPr>
        <w:ind w:left="3240" w:hanging="1440"/>
      </w:pPr>
      <w:rPr>
        <w:rFonts w:hint="default"/>
        <w:sz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2F01"/>
    <w:rsid w:val="000016A8"/>
    <w:rsid w:val="0000360D"/>
    <w:rsid w:val="00004F00"/>
    <w:rsid w:val="000117D8"/>
    <w:rsid w:val="00012E0A"/>
    <w:rsid w:val="000169EB"/>
    <w:rsid w:val="00023FE3"/>
    <w:rsid w:val="0003149C"/>
    <w:rsid w:val="00031A53"/>
    <w:rsid w:val="00037BB1"/>
    <w:rsid w:val="00042F0C"/>
    <w:rsid w:val="00044A48"/>
    <w:rsid w:val="00066144"/>
    <w:rsid w:val="00071198"/>
    <w:rsid w:val="00071D53"/>
    <w:rsid w:val="00075D25"/>
    <w:rsid w:val="00076482"/>
    <w:rsid w:val="00077554"/>
    <w:rsid w:val="00095938"/>
    <w:rsid w:val="000B5EE3"/>
    <w:rsid w:val="000C196D"/>
    <w:rsid w:val="000D1EE4"/>
    <w:rsid w:val="000D3EE3"/>
    <w:rsid w:val="000D3FA5"/>
    <w:rsid w:val="000D53D7"/>
    <w:rsid w:val="000E37F5"/>
    <w:rsid w:val="000F19AB"/>
    <w:rsid w:val="00101D1C"/>
    <w:rsid w:val="001347B7"/>
    <w:rsid w:val="00140750"/>
    <w:rsid w:val="0015280B"/>
    <w:rsid w:val="00154297"/>
    <w:rsid w:val="001A47E3"/>
    <w:rsid w:val="001D750D"/>
    <w:rsid w:val="001E7FED"/>
    <w:rsid w:val="001F5A53"/>
    <w:rsid w:val="00205F14"/>
    <w:rsid w:val="0021337D"/>
    <w:rsid w:val="00220634"/>
    <w:rsid w:val="00222B31"/>
    <w:rsid w:val="0023010E"/>
    <w:rsid w:val="002625EF"/>
    <w:rsid w:val="002809E3"/>
    <w:rsid w:val="00286A97"/>
    <w:rsid w:val="00286F99"/>
    <w:rsid w:val="00287795"/>
    <w:rsid w:val="00295888"/>
    <w:rsid w:val="002A4F2C"/>
    <w:rsid w:val="002A7420"/>
    <w:rsid w:val="002B2499"/>
    <w:rsid w:val="002B58BA"/>
    <w:rsid w:val="002B6E52"/>
    <w:rsid w:val="002D2DFF"/>
    <w:rsid w:val="002E0AC3"/>
    <w:rsid w:val="002E0AD0"/>
    <w:rsid w:val="002E7C44"/>
    <w:rsid w:val="002F683C"/>
    <w:rsid w:val="00301A47"/>
    <w:rsid w:val="00310D78"/>
    <w:rsid w:val="0031687D"/>
    <w:rsid w:val="00325A55"/>
    <w:rsid w:val="0033746D"/>
    <w:rsid w:val="003427AD"/>
    <w:rsid w:val="003710A9"/>
    <w:rsid w:val="003713C9"/>
    <w:rsid w:val="003826D7"/>
    <w:rsid w:val="00385B24"/>
    <w:rsid w:val="003A02FD"/>
    <w:rsid w:val="003A67CA"/>
    <w:rsid w:val="003C1167"/>
    <w:rsid w:val="003E6A9C"/>
    <w:rsid w:val="003E7E3A"/>
    <w:rsid w:val="003F4AAF"/>
    <w:rsid w:val="003F6213"/>
    <w:rsid w:val="004062D7"/>
    <w:rsid w:val="00423140"/>
    <w:rsid w:val="00424EB9"/>
    <w:rsid w:val="00424FCC"/>
    <w:rsid w:val="00434D32"/>
    <w:rsid w:val="00440A5C"/>
    <w:rsid w:val="00453148"/>
    <w:rsid w:val="004547AE"/>
    <w:rsid w:val="00462AAF"/>
    <w:rsid w:val="00467A1C"/>
    <w:rsid w:val="00467EA2"/>
    <w:rsid w:val="004717A2"/>
    <w:rsid w:val="0047600F"/>
    <w:rsid w:val="00476DE5"/>
    <w:rsid w:val="00481545"/>
    <w:rsid w:val="004909CD"/>
    <w:rsid w:val="00492AD0"/>
    <w:rsid w:val="004A35CA"/>
    <w:rsid w:val="004A7444"/>
    <w:rsid w:val="004C269B"/>
    <w:rsid w:val="004C5D89"/>
    <w:rsid w:val="004D53A6"/>
    <w:rsid w:val="004D6070"/>
    <w:rsid w:val="004D61FB"/>
    <w:rsid w:val="004E13E5"/>
    <w:rsid w:val="004E4E7F"/>
    <w:rsid w:val="00515FD0"/>
    <w:rsid w:val="00516A84"/>
    <w:rsid w:val="0054168F"/>
    <w:rsid w:val="00541BF3"/>
    <w:rsid w:val="0054389D"/>
    <w:rsid w:val="00553E2F"/>
    <w:rsid w:val="005556D2"/>
    <w:rsid w:val="00562A30"/>
    <w:rsid w:val="00565306"/>
    <w:rsid w:val="005659C6"/>
    <w:rsid w:val="005678EC"/>
    <w:rsid w:val="00572A44"/>
    <w:rsid w:val="005869AB"/>
    <w:rsid w:val="0059339D"/>
    <w:rsid w:val="00595F1D"/>
    <w:rsid w:val="005B47A7"/>
    <w:rsid w:val="005B5643"/>
    <w:rsid w:val="005C271A"/>
    <w:rsid w:val="005D6F60"/>
    <w:rsid w:val="005E6EC3"/>
    <w:rsid w:val="005E7C33"/>
    <w:rsid w:val="005F4128"/>
    <w:rsid w:val="00601060"/>
    <w:rsid w:val="00611B0B"/>
    <w:rsid w:val="00617A86"/>
    <w:rsid w:val="00617E42"/>
    <w:rsid w:val="006242B0"/>
    <w:rsid w:val="006259F6"/>
    <w:rsid w:val="006325ED"/>
    <w:rsid w:val="006355A6"/>
    <w:rsid w:val="006409A1"/>
    <w:rsid w:val="00641192"/>
    <w:rsid w:val="006442B5"/>
    <w:rsid w:val="006610E4"/>
    <w:rsid w:val="00682D8C"/>
    <w:rsid w:val="00690E84"/>
    <w:rsid w:val="00694244"/>
    <w:rsid w:val="006A67FC"/>
    <w:rsid w:val="006B2850"/>
    <w:rsid w:val="006B2F40"/>
    <w:rsid w:val="006B6474"/>
    <w:rsid w:val="006B75B1"/>
    <w:rsid w:val="006D0F80"/>
    <w:rsid w:val="006E1EBB"/>
    <w:rsid w:val="006F2BAF"/>
    <w:rsid w:val="00701731"/>
    <w:rsid w:val="007079F1"/>
    <w:rsid w:val="00707E90"/>
    <w:rsid w:val="007107E7"/>
    <w:rsid w:val="0073015E"/>
    <w:rsid w:val="00730E5F"/>
    <w:rsid w:val="00735023"/>
    <w:rsid w:val="0074242C"/>
    <w:rsid w:val="00750A0E"/>
    <w:rsid w:val="007519E4"/>
    <w:rsid w:val="00775E4D"/>
    <w:rsid w:val="007853CD"/>
    <w:rsid w:val="00797A2C"/>
    <w:rsid w:val="007A0E03"/>
    <w:rsid w:val="007B33F5"/>
    <w:rsid w:val="007C20E4"/>
    <w:rsid w:val="007C46D1"/>
    <w:rsid w:val="007E7A93"/>
    <w:rsid w:val="00804352"/>
    <w:rsid w:val="00807407"/>
    <w:rsid w:val="00825E0B"/>
    <w:rsid w:val="00840162"/>
    <w:rsid w:val="00846BD6"/>
    <w:rsid w:val="008525EB"/>
    <w:rsid w:val="0088231C"/>
    <w:rsid w:val="008844BF"/>
    <w:rsid w:val="00885091"/>
    <w:rsid w:val="00887CDA"/>
    <w:rsid w:val="0089041F"/>
    <w:rsid w:val="008948E0"/>
    <w:rsid w:val="0089691B"/>
    <w:rsid w:val="008B3C51"/>
    <w:rsid w:val="008D1E02"/>
    <w:rsid w:val="008E00B0"/>
    <w:rsid w:val="008F5C87"/>
    <w:rsid w:val="009014BF"/>
    <w:rsid w:val="0090596E"/>
    <w:rsid w:val="00907353"/>
    <w:rsid w:val="00921BED"/>
    <w:rsid w:val="00924F5E"/>
    <w:rsid w:val="00927C59"/>
    <w:rsid w:val="00941756"/>
    <w:rsid w:val="00963164"/>
    <w:rsid w:val="00973223"/>
    <w:rsid w:val="009744AF"/>
    <w:rsid w:val="0098112D"/>
    <w:rsid w:val="00985A91"/>
    <w:rsid w:val="00995C41"/>
    <w:rsid w:val="009965E3"/>
    <w:rsid w:val="009A010F"/>
    <w:rsid w:val="009A515A"/>
    <w:rsid w:val="009C1D40"/>
    <w:rsid w:val="009F580D"/>
    <w:rsid w:val="00A00216"/>
    <w:rsid w:val="00A05451"/>
    <w:rsid w:val="00A0649A"/>
    <w:rsid w:val="00A2017F"/>
    <w:rsid w:val="00A21DFD"/>
    <w:rsid w:val="00A42F01"/>
    <w:rsid w:val="00A61065"/>
    <w:rsid w:val="00A6564D"/>
    <w:rsid w:val="00A65D77"/>
    <w:rsid w:val="00A700AC"/>
    <w:rsid w:val="00A84554"/>
    <w:rsid w:val="00AA209D"/>
    <w:rsid w:val="00AB737E"/>
    <w:rsid w:val="00AC6555"/>
    <w:rsid w:val="00AD24A9"/>
    <w:rsid w:val="00AD4521"/>
    <w:rsid w:val="00AE5FB2"/>
    <w:rsid w:val="00AF635B"/>
    <w:rsid w:val="00AF66E9"/>
    <w:rsid w:val="00B02715"/>
    <w:rsid w:val="00B04FA3"/>
    <w:rsid w:val="00B10AFC"/>
    <w:rsid w:val="00B13BB0"/>
    <w:rsid w:val="00B15B0D"/>
    <w:rsid w:val="00B221E0"/>
    <w:rsid w:val="00B27486"/>
    <w:rsid w:val="00B4125C"/>
    <w:rsid w:val="00B57629"/>
    <w:rsid w:val="00B74983"/>
    <w:rsid w:val="00B76470"/>
    <w:rsid w:val="00B76F94"/>
    <w:rsid w:val="00B849D9"/>
    <w:rsid w:val="00B8629E"/>
    <w:rsid w:val="00B9584A"/>
    <w:rsid w:val="00BC19A1"/>
    <w:rsid w:val="00BD01BC"/>
    <w:rsid w:val="00BE697D"/>
    <w:rsid w:val="00C06D70"/>
    <w:rsid w:val="00C07546"/>
    <w:rsid w:val="00C22926"/>
    <w:rsid w:val="00C27014"/>
    <w:rsid w:val="00C32221"/>
    <w:rsid w:val="00C41D43"/>
    <w:rsid w:val="00C42374"/>
    <w:rsid w:val="00C54FEE"/>
    <w:rsid w:val="00C57320"/>
    <w:rsid w:val="00C623D9"/>
    <w:rsid w:val="00C64BF9"/>
    <w:rsid w:val="00C655AE"/>
    <w:rsid w:val="00C71B6E"/>
    <w:rsid w:val="00C82A9A"/>
    <w:rsid w:val="00C905DD"/>
    <w:rsid w:val="00C9381A"/>
    <w:rsid w:val="00C97C53"/>
    <w:rsid w:val="00CB0330"/>
    <w:rsid w:val="00CC2E7E"/>
    <w:rsid w:val="00CF06F3"/>
    <w:rsid w:val="00CF76F1"/>
    <w:rsid w:val="00D03A09"/>
    <w:rsid w:val="00D05AAF"/>
    <w:rsid w:val="00D07F25"/>
    <w:rsid w:val="00D14F6D"/>
    <w:rsid w:val="00D163B2"/>
    <w:rsid w:val="00D2686C"/>
    <w:rsid w:val="00D53362"/>
    <w:rsid w:val="00D56B2F"/>
    <w:rsid w:val="00D825AB"/>
    <w:rsid w:val="00D9054B"/>
    <w:rsid w:val="00D93603"/>
    <w:rsid w:val="00DA1718"/>
    <w:rsid w:val="00DA1E95"/>
    <w:rsid w:val="00DB0F61"/>
    <w:rsid w:val="00DB681B"/>
    <w:rsid w:val="00DB791A"/>
    <w:rsid w:val="00DC6F3C"/>
    <w:rsid w:val="00DD4512"/>
    <w:rsid w:val="00DE18D5"/>
    <w:rsid w:val="00DE3225"/>
    <w:rsid w:val="00DF2433"/>
    <w:rsid w:val="00E1329F"/>
    <w:rsid w:val="00E44B9A"/>
    <w:rsid w:val="00E45DA3"/>
    <w:rsid w:val="00E53534"/>
    <w:rsid w:val="00E8246F"/>
    <w:rsid w:val="00E824DC"/>
    <w:rsid w:val="00E82752"/>
    <w:rsid w:val="00E82EDC"/>
    <w:rsid w:val="00E96BE5"/>
    <w:rsid w:val="00EB3553"/>
    <w:rsid w:val="00EB3DC8"/>
    <w:rsid w:val="00EB6F50"/>
    <w:rsid w:val="00EC1E74"/>
    <w:rsid w:val="00EC3F48"/>
    <w:rsid w:val="00EC5DE7"/>
    <w:rsid w:val="00ED069C"/>
    <w:rsid w:val="00ED23B9"/>
    <w:rsid w:val="00EE19BA"/>
    <w:rsid w:val="00EF6B54"/>
    <w:rsid w:val="00F06C1D"/>
    <w:rsid w:val="00F073E4"/>
    <w:rsid w:val="00F13F20"/>
    <w:rsid w:val="00F14AF4"/>
    <w:rsid w:val="00F15981"/>
    <w:rsid w:val="00F6640E"/>
    <w:rsid w:val="00F714E1"/>
    <w:rsid w:val="00F83C3E"/>
    <w:rsid w:val="00F8502B"/>
    <w:rsid w:val="00F85398"/>
    <w:rsid w:val="00F953E4"/>
    <w:rsid w:val="00FA0B80"/>
    <w:rsid w:val="00FA0BD1"/>
    <w:rsid w:val="00FA159D"/>
    <w:rsid w:val="00FA291D"/>
    <w:rsid w:val="00FB1E29"/>
    <w:rsid w:val="00FB438A"/>
    <w:rsid w:val="00FC17C6"/>
    <w:rsid w:val="00FC232A"/>
    <w:rsid w:val="00FC267E"/>
    <w:rsid w:val="00FE76EE"/>
    <w:rsid w:val="00FF19FB"/>
    <w:rsid w:val="00FF2DC6"/>
    <w:rsid w:val="00FF2EE7"/>
    <w:rsid w:val="00FF5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before="100" w:beforeAutospacing="1" w:line="240" w:lineRule="atLeast"/>
        <w:ind w:left="18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01"/>
    <w:pPr>
      <w:spacing w:before="0" w:beforeAutospacing="0" w:line="240" w:lineRule="auto"/>
      <w:ind w:left="0" w:firstLine="318"/>
      <w:jc w:val="both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42F01"/>
    <w:pPr>
      <w:autoSpaceDE w:val="0"/>
      <w:autoSpaceDN w:val="0"/>
      <w:adjustRightInd w:val="0"/>
      <w:spacing w:before="0" w:beforeAutospacing="0" w:line="240" w:lineRule="auto"/>
      <w:ind w:left="0" w:firstLine="318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A42F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535</Words>
  <Characters>3051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3</cp:revision>
  <dcterms:created xsi:type="dcterms:W3CDTF">2022-11-08T11:27:00Z</dcterms:created>
  <dcterms:modified xsi:type="dcterms:W3CDTF">2024-11-15T10:42:00Z</dcterms:modified>
</cp:coreProperties>
</file>