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7A2" w:rsidRPr="003D246F" w:rsidRDefault="00E737A2" w:rsidP="00C3123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E737A2" w:rsidRDefault="00C31233" w:rsidP="00E737A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E737A2" w:rsidRDefault="00E737A2" w:rsidP="00E737A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737A2" w:rsidRPr="0076541E" w:rsidRDefault="00E737A2" w:rsidP="00E737A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6541E">
        <w:rPr>
          <w:rFonts w:ascii="Times New Roman" w:hAnsi="Times New Roman" w:cs="Times New Roman"/>
          <w:b w:val="0"/>
          <w:sz w:val="24"/>
          <w:szCs w:val="24"/>
        </w:rPr>
        <w:t>ПАСПОРТ</w:t>
      </w:r>
    </w:p>
    <w:p w:rsidR="00E737A2" w:rsidRPr="00BE4B64" w:rsidRDefault="00E737A2" w:rsidP="00E737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программы </w:t>
      </w:r>
      <w:r w:rsidRPr="00BE4B64">
        <w:rPr>
          <w:rFonts w:ascii="Times New Roman" w:hAnsi="Times New Roman" w:cs="Times New Roman"/>
          <w:b w:val="0"/>
          <w:sz w:val="24"/>
          <w:szCs w:val="24"/>
        </w:rPr>
        <w:t>Н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емского муниципального округа </w:t>
      </w:r>
    </w:p>
    <w:p w:rsidR="00E737A2" w:rsidRPr="0076541E" w:rsidRDefault="00E737A2" w:rsidP="00E737A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E4B64">
        <w:rPr>
          <w:rFonts w:ascii="Times New Roman" w:hAnsi="Times New Roman" w:cs="Times New Roman"/>
          <w:b w:val="0"/>
          <w:sz w:val="24"/>
          <w:szCs w:val="24"/>
        </w:rPr>
        <w:t xml:space="preserve">«ПОЖАРНАЯ БЕЗОПАСНОСТЬ» </w:t>
      </w:r>
      <w:r w:rsidRPr="0076541E">
        <w:rPr>
          <w:rFonts w:ascii="Times New Roman" w:hAnsi="Times New Roman" w:cs="Times New Roman"/>
          <w:b w:val="0"/>
          <w:sz w:val="24"/>
          <w:szCs w:val="24"/>
        </w:rPr>
        <w:t>(далее – муниципальная программа)</w:t>
      </w:r>
    </w:p>
    <w:p w:rsidR="00E737A2" w:rsidRPr="0076541E" w:rsidRDefault="00E737A2" w:rsidP="00E737A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0"/>
        <w:gridCol w:w="6961"/>
      </w:tblGrid>
      <w:tr w:rsidR="00E737A2" w:rsidRPr="0076541E" w:rsidTr="0013742E">
        <w:tc>
          <w:tcPr>
            <w:tcW w:w="2660" w:type="dxa"/>
          </w:tcPr>
          <w:p w:rsidR="00E737A2" w:rsidRPr="0076541E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541E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07" w:type="dxa"/>
          </w:tcPr>
          <w:p w:rsidR="00E737A2" w:rsidRPr="0076541E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Немского муниципального округа</w:t>
            </w:r>
            <w:r w:rsidRPr="0076541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Кировской области (далее – администрация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Немского муниципального округа</w:t>
            </w:r>
            <w:r w:rsidRPr="0076541E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E737A2" w:rsidRPr="0076541E" w:rsidTr="0013742E">
        <w:trPr>
          <w:trHeight w:val="3946"/>
        </w:trPr>
        <w:tc>
          <w:tcPr>
            <w:tcW w:w="2660" w:type="dxa"/>
          </w:tcPr>
          <w:p w:rsidR="00E737A2" w:rsidRPr="0076541E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541E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07" w:type="dxa"/>
          </w:tcPr>
          <w:p w:rsidR="00E737A2" w:rsidRPr="00F634B4" w:rsidRDefault="00E737A2" w:rsidP="0013742E">
            <w:pPr>
              <w:pStyle w:val="a3"/>
              <w:shd w:val="clear" w:color="auto" w:fill="FFFFFF"/>
              <w:spacing w:before="0" w:beforeAutospacing="0" w:after="180" w:afterAutospacing="0"/>
              <w:jc w:val="both"/>
              <w:rPr>
                <w:color w:val="1E1D1E"/>
              </w:rPr>
            </w:pPr>
            <w:r w:rsidRPr="00F634B4">
              <w:rPr>
                <w:color w:val="1E1D1E"/>
              </w:rPr>
              <w:t xml:space="preserve">1. Архангельское территориальное управление Администрации Немского муниципального округа Кировской области – с. Архангельское, </w:t>
            </w:r>
            <w:proofErr w:type="spellStart"/>
            <w:r w:rsidRPr="00F634B4">
              <w:rPr>
                <w:color w:val="1E1D1E"/>
              </w:rPr>
              <w:t>ул.Советская</w:t>
            </w:r>
            <w:proofErr w:type="spellEnd"/>
            <w:r w:rsidRPr="00F634B4">
              <w:rPr>
                <w:color w:val="1E1D1E"/>
              </w:rPr>
              <w:t>, д 15;</w:t>
            </w:r>
          </w:p>
          <w:p w:rsidR="00E737A2" w:rsidRPr="00F634B4" w:rsidRDefault="00E737A2" w:rsidP="0013742E">
            <w:pPr>
              <w:pStyle w:val="a3"/>
              <w:shd w:val="clear" w:color="auto" w:fill="FFFFFF"/>
              <w:spacing w:before="0" w:beforeAutospacing="0" w:after="180" w:afterAutospacing="0"/>
              <w:jc w:val="both"/>
              <w:rPr>
                <w:color w:val="1E1D1E"/>
              </w:rPr>
            </w:pPr>
            <w:r w:rsidRPr="00F634B4">
              <w:rPr>
                <w:color w:val="1E1D1E"/>
              </w:rPr>
              <w:t xml:space="preserve">2. </w:t>
            </w:r>
            <w:proofErr w:type="spellStart"/>
            <w:r w:rsidRPr="00F634B4">
              <w:rPr>
                <w:color w:val="1E1D1E"/>
              </w:rPr>
              <w:t>Ильинское</w:t>
            </w:r>
            <w:proofErr w:type="spellEnd"/>
            <w:r w:rsidRPr="00F634B4">
              <w:rPr>
                <w:color w:val="1E1D1E"/>
              </w:rPr>
              <w:t xml:space="preserve"> территориальное управление Администрации Немского муниципального округа Кировской области – с. </w:t>
            </w:r>
            <w:proofErr w:type="spellStart"/>
            <w:r w:rsidRPr="00F634B4">
              <w:rPr>
                <w:color w:val="1E1D1E"/>
              </w:rPr>
              <w:t>Ильинское</w:t>
            </w:r>
            <w:proofErr w:type="spellEnd"/>
            <w:r w:rsidRPr="00F634B4">
              <w:rPr>
                <w:color w:val="1E1D1E"/>
              </w:rPr>
              <w:t xml:space="preserve">, </w:t>
            </w:r>
            <w:proofErr w:type="spellStart"/>
            <w:r w:rsidRPr="00F634B4">
              <w:rPr>
                <w:color w:val="1E1D1E"/>
              </w:rPr>
              <w:t>ул.Советская</w:t>
            </w:r>
            <w:proofErr w:type="spellEnd"/>
            <w:r w:rsidRPr="00F634B4">
              <w:rPr>
                <w:color w:val="1E1D1E"/>
              </w:rPr>
              <w:t>, д. 36;</w:t>
            </w:r>
          </w:p>
          <w:p w:rsidR="00E737A2" w:rsidRPr="00F634B4" w:rsidRDefault="00E737A2" w:rsidP="0013742E">
            <w:pPr>
              <w:pStyle w:val="a3"/>
              <w:shd w:val="clear" w:color="auto" w:fill="FFFFFF"/>
              <w:spacing w:before="0" w:beforeAutospacing="0" w:after="180" w:afterAutospacing="0"/>
              <w:jc w:val="both"/>
              <w:rPr>
                <w:color w:val="1E1D1E"/>
              </w:rPr>
            </w:pPr>
            <w:r w:rsidRPr="00F634B4">
              <w:rPr>
                <w:color w:val="1E1D1E"/>
              </w:rPr>
              <w:t xml:space="preserve">3. Территориальное управление </w:t>
            </w:r>
            <w:proofErr w:type="spellStart"/>
            <w:r w:rsidRPr="00F634B4">
              <w:rPr>
                <w:color w:val="1E1D1E"/>
              </w:rPr>
              <w:t>пгт</w:t>
            </w:r>
            <w:proofErr w:type="gramStart"/>
            <w:r w:rsidRPr="00F634B4">
              <w:rPr>
                <w:color w:val="1E1D1E"/>
              </w:rPr>
              <w:t>.Н</w:t>
            </w:r>
            <w:proofErr w:type="gramEnd"/>
            <w:r w:rsidRPr="00F634B4">
              <w:rPr>
                <w:color w:val="1E1D1E"/>
              </w:rPr>
              <w:t>ема</w:t>
            </w:r>
            <w:proofErr w:type="spellEnd"/>
            <w:r w:rsidRPr="00F634B4">
              <w:rPr>
                <w:color w:val="1E1D1E"/>
              </w:rPr>
              <w:t xml:space="preserve"> Администрации </w:t>
            </w:r>
            <w:proofErr w:type="spellStart"/>
            <w:r w:rsidRPr="00F634B4">
              <w:rPr>
                <w:color w:val="1E1D1E"/>
              </w:rPr>
              <w:t>Немского</w:t>
            </w:r>
            <w:proofErr w:type="spellEnd"/>
            <w:r w:rsidRPr="00F634B4">
              <w:rPr>
                <w:color w:val="1E1D1E"/>
              </w:rPr>
              <w:t xml:space="preserve"> муниципального округа Кировской области – </w:t>
            </w:r>
            <w:proofErr w:type="spellStart"/>
            <w:r w:rsidRPr="00F634B4">
              <w:rPr>
                <w:color w:val="1E1D1E"/>
              </w:rPr>
              <w:t>пгт.Нема</w:t>
            </w:r>
            <w:proofErr w:type="spellEnd"/>
            <w:r w:rsidRPr="00F634B4">
              <w:rPr>
                <w:color w:val="1E1D1E"/>
              </w:rPr>
              <w:t xml:space="preserve">, </w:t>
            </w:r>
            <w:proofErr w:type="spellStart"/>
            <w:r w:rsidRPr="00F634B4">
              <w:rPr>
                <w:color w:val="1E1D1E"/>
              </w:rPr>
              <w:t>ул.Советская</w:t>
            </w:r>
            <w:proofErr w:type="spellEnd"/>
            <w:r w:rsidRPr="00F634B4">
              <w:rPr>
                <w:color w:val="1E1D1E"/>
              </w:rPr>
              <w:t>, д.16;</w:t>
            </w:r>
          </w:p>
          <w:p w:rsidR="00E737A2" w:rsidRPr="0076541E" w:rsidRDefault="00E737A2" w:rsidP="0013742E">
            <w:pPr>
              <w:pStyle w:val="a3"/>
              <w:shd w:val="clear" w:color="auto" w:fill="FFFFFF"/>
              <w:spacing w:before="0" w:beforeAutospacing="0" w:after="180" w:afterAutospacing="0"/>
              <w:jc w:val="both"/>
              <w:rPr>
                <w:b/>
              </w:rPr>
            </w:pPr>
            <w:r w:rsidRPr="00F634B4">
              <w:rPr>
                <w:color w:val="1E1D1E"/>
              </w:rPr>
              <w:t xml:space="preserve">4. </w:t>
            </w:r>
            <w:proofErr w:type="spellStart"/>
            <w:r w:rsidRPr="00F634B4">
              <w:rPr>
                <w:color w:val="1E1D1E"/>
              </w:rPr>
              <w:t>Немское</w:t>
            </w:r>
            <w:proofErr w:type="spellEnd"/>
            <w:r w:rsidRPr="00F634B4">
              <w:rPr>
                <w:color w:val="1E1D1E"/>
              </w:rPr>
              <w:t xml:space="preserve"> сельское территориальное управление Администрации Немского муниципального округа Кировской области – </w:t>
            </w:r>
            <w:proofErr w:type="spellStart"/>
            <w:r w:rsidRPr="00F634B4">
              <w:rPr>
                <w:color w:val="1E1D1E"/>
              </w:rPr>
              <w:t>пгт</w:t>
            </w:r>
            <w:proofErr w:type="spellEnd"/>
            <w:r w:rsidRPr="00F634B4">
              <w:rPr>
                <w:color w:val="1E1D1E"/>
              </w:rPr>
              <w:t xml:space="preserve">. Нема, </w:t>
            </w:r>
            <w:proofErr w:type="spellStart"/>
            <w:r w:rsidRPr="00F634B4">
              <w:rPr>
                <w:color w:val="1E1D1E"/>
              </w:rPr>
              <w:t>ул.Советская</w:t>
            </w:r>
            <w:proofErr w:type="spellEnd"/>
            <w:r w:rsidRPr="00F634B4">
              <w:rPr>
                <w:color w:val="1E1D1E"/>
              </w:rPr>
              <w:t>, д.36</w:t>
            </w:r>
            <w:r w:rsidRPr="0094106C">
              <w:rPr>
                <w:rFonts w:ascii="Arial" w:hAnsi="Arial" w:cs="Arial"/>
                <w:color w:val="1E1D1E"/>
              </w:rPr>
              <w:t>.</w:t>
            </w:r>
          </w:p>
        </w:tc>
      </w:tr>
      <w:tr w:rsidR="00E737A2" w:rsidRPr="0076541E" w:rsidTr="0013742E">
        <w:tc>
          <w:tcPr>
            <w:tcW w:w="2660" w:type="dxa"/>
          </w:tcPr>
          <w:p w:rsidR="00E737A2" w:rsidRPr="0076541E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подпрограмм</w:t>
            </w:r>
          </w:p>
        </w:tc>
        <w:tc>
          <w:tcPr>
            <w:tcW w:w="7307" w:type="dxa"/>
          </w:tcPr>
          <w:p w:rsidR="00E737A2" w:rsidRPr="00F634B4" w:rsidRDefault="00E737A2" w:rsidP="0013742E">
            <w:pPr>
              <w:pStyle w:val="a3"/>
              <w:shd w:val="clear" w:color="auto" w:fill="FFFFFF"/>
              <w:spacing w:before="0" w:beforeAutospacing="0" w:after="180" w:afterAutospacing="0"/>
              <w:jc w:val="both"/>
              <w:rPr>
                <w:color w:val="1E1D1E"/>
              </w:rPr>
            </w:pPr>
            <w:r>
              <w:rPr>
                <w:color w:val="1E1D1E"/>
              </w:rPr>
              <w:t>Отсутствуют</w:t>
            </w:r>
          </w:p>
        </w:tc>
      </w:tr>
      <w:tr w:rsidR="00E737A2" w:rsidRPr="0076541E" w:rsidTr="0013742E">
        <w:tc>
          <w:tcPr>
            <w:tcW w:w="2660" w:type="dxa"/>
          </w:tcPr>
          <w:p w:rsidR="00E737A2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7307" w:type="dxa"/>
          </w:tcPr>
          <w:p w:rsidR="00E737A2" w:rsidRDefault="00E737A2" w:rsidP="0013742E">
            <w:pPr>
              <w:pStyle w:val="a3"/>
              <w:shd w:val="clear" w:color="auto" w:fill="FFFFFF"/>
              <w:spacing w:before="0" w:beforeAutospacing="0" w:after="180" w:afterAutospacing="0"/>
              <w:jc w:val="both"/>
              <w:rPr>
                <w:color w:val="1E1D1E"/>
              </w:rPr>
            </w:pPr>
            <w:r>
              <w:rPr>
                <w:color w:val="1E1D1E"/>
              </w:rPr>
              <w:t>Отсутствуют</w:t>
            </w:r>
          </w:p>
        </w:tc>
      </w:tr>
      <w:tr w:rsidR="00E737A2" w:rsidRPr="0076541E" w:rsidTr="0013742E">
        <w:tc>
          <w:tcPr>
            <w:tcW w:w="2660" w:type="dxa"/>
          </w:tcPr>
          <w:p w:rsidR="00E737A2" w:rsidRPr="0076541E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541E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307" w:type="dxa"/>
          </w:tcPr>
          <w:p w:rsidR="00E737A2" w:rsidRPr="002A7671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2A767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уровня </w:t>
            </w:r>
            <w:r w:rsidRPr="002A767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я</w:t>
            </w:r>
            <w:r w:rsidRPr="002A767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пожарной безопасности населенных пунктов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2A767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муниц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ипального округа</w:t>
            </w:r>
            <w:proofErr w:type="gramEnd"/>
            <w:r w:rsidRPr="002A767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;</w:t>
            </w:r>
          </w:p>
          <w:p w:rsidR="00E737A2" w:rsidRPr="0076541E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76541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создание условий для оказания своевременной помощи при пожарах населению, прож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ивающему на территориях населенных пунктов округа.</w:t>
            </w:r>
          </w:p>
        </w:tc>
      </w:tr>
      <w:tr w:rsidR="00E737A2" w:rsidRPr="0076541E" w:rsidTr="0013742E">
        <w:tc>
          <w:tcPr>
            <w:tcW w:w="2660" w:type="dxa"/>
          </w:tcPr>
          <w:p w:rsidR="00E737A2" w:rsidRPr="0076541E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541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7307" w:type="dxa"/>
          </w:tcPr>
          <w:p w:rsidR="00E737A2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541E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проведение комплекса профилактических мероприятий, направленных на обучение населения правилам пожарной безопасности;</w:t>
            </w:r>
          </w:p>
          <w:p w:rsidR="00E737A2" w:rsidRPr="001F6AED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 совершенствование системы обеспечения пожарной безопасности в муниципальных учреждениях.</w:t>
            </w:r>
          </w:p>
        </w:tc>
      </w:tr>
      <w:tr w:rsidR="00E737A2" w:rsidRPr="0076541E" w:rsidTr="0013742E">
        <w:tc>
          <w:tcPr>
            <w:tcW w:w="2660" w:type="dxa"/>
          </w:tcPr>
          <w:p w:rsidR="00E737A2" w:rsidRPr="0076541E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541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7307" w:type="dxa"/>
          </w:tcPr>
          <w:p w:rsidR="00E737A2" w:rsidRPr="00E01BE6" w:rsidRDefault="00E737A2" w:rsidP="0013742E">
            <w:pPr>
              <w:rPr>
                <w:color w:val="000000"/>
              </w:rPr>
            </w:pPr>
            <w:r>
              <w:t>-</w:t>
            </w:r>
            <w:r w:rsidRPr="00E01BE6">
              <w:rPr>
                <w:color w:val="000000"/>
              </w:rPr>
              <w:t>сокращение доли населенных пунктов, не прикрытых подразделениями пожарной охраны;</w:t>
            </w:r>
          </w:p>
          <w:p w:rsidR="00E737A2" w:rsidRPr="00E01BE6" w:rsidRDefault="00E737A2" w:rsidP="0013742E">
            <w:pPr>
              <w:rPr>
                <w:color w:val="000000"/>
              </w:rPr>
            </w:pPr>
            <w:r w:rsidRPr="00E01BE6">
              <w:rPr>
                <w:color w:val="000000"/>
              </w:rPr>
              <w:t>-сокращение количества пожаров в жилом секторе;</w:t>
            </w:r>
          </w:p>
          <w:p w:rsidR="00E737A2" w:rsidRPr="0053610C" w:rsidRDefault="00E737A2" w:rsidP="0013742E">
            <w:r w:rsidRPr="00E01BE6">
              <w:rPr>
                <w:color w:val="000000"/>
              </w:rPr>
              <w:t xml:space="preserve">-доля исправных источников противопожарного водоснабжения в </w:t>
            </w:r>
            <w:r>
              <w:rPr>
                <w:color w:val="000000"/>
              </w:rPr>
              <w:t>% отношении к общему количеству</w:t>
            </w:r>
          </w:p>
        </w:tc>
      </w:tr>
      <w:tr w:rsidR="00E737A2" w:rsidRPr="0076541E" w:rsidTr="0013742E">
        <w:tc>
          <w:tcPr>
            <w:tcW w:w="2660" w:type="dxa"/>
          </w:tcPr>
          <w:p w:rsidR="00E737A2" w:rsidRPr="0076541E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541E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7307" w:type="dxa"/>
          </w:tcPr>
          <w:p w:rsidR="00E737A2" w:rsidRPr="0076541E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541E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Программа реализуется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2023</w:t>
            </w:r>
            <w:r w:rsidRPr="0076541E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2027 </w:t>
            </w:r>
            <w:r w:rsidRPr="0076541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годы, разбивку на этапы не предусматривает.</w:t>
            </w:r>
          </w:p>
        </w:tc>
      </w:tr>
      <w:tr w:rsidR="00E737A2" w:rsidRPr="0076541E" w:rsidTr="0013742E">
        <w:tc>
          <w:tcPr>
            <w:tcW w:w="2660" w:type="dxa"/>
          </w:tcPr>
          <w:p w:rsidR="00E737A2" w:rsidRPr="0076541E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541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Объемы и источники </w:t>
            </w:r>
            <w:r w:rsidRPr="0076541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финансирования муниципальной программы</w:t>
            </w:r>
          </w:p>
        </w:tc>
        <w:tc>
          <w:tcPr>
            <w:tcW w:w="7307" w:type="dxa"/>
          </w:tcPr>
          <w:p w:rsidR="00E737A2" w:rsidRPr="0056666B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666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Общий объем финансирования составляет </w:t>
            </w:r>
            <w:r w:rsidR="00D52DA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33 742,86 </w:t>
            </w:r>
            <w:bookmarkStart w:id="0" w:name="_GoBack"/>
            <w:bookmarkEnd w:id="0"/>
            <w:r w:rsidRPr="0056666B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руб.</w:t>
            </w:r>
          </w:p>
          <w:p w:rsidR="00E737A2" w:rsidRPr="0056666B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666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тыс. руб. (средства местного бюджета);</w:t>
            </w:r>
          </w:p>
          <w:p w:rsidR="00E737A2" w:rsidRPr="0056666B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66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6871,96 тыс. руб.</w:t>
            </w:r>
            <w:r w:rsidRPr="0056666B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E737A2" w:rsidRPr="00262620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66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2024 год – </w:t>
            </w:r>
            <w:r w:rsidR="00C31233">
              <w:rPr>
                <w:rFonts w:ascii="Times New Roman" w:hAnsi="Times New Roman" w:cs="Times New Roman"/>
                <w:b w:val="0"/>
                <w:sz w:val="24"/>
                <w:szCs w:val="24"/>
              </w:rPr>
              <w:t>7249,6</w:t>
            </w:r>
            <w:r w:rsidRPr="0026262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</w:t>
            </w:r>
            <w:proofErr w:type="gramStart"/>
            <w:r w:rsidRPr="0026262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;</w:t>
            </w:r>
            <w:proofErr w:type="gramEnd"/>
          </w:p>
          <w:p w:rsidR="00E737A2" w:rsidRPr="00262620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2620">
              <w:rPr>
                <w:rFonts w:ascii="Times New Roman" w:hAnsi="Times New Roman" w:cs="Times New Roman"/>
                <w:b w:val="0"/>
                <w:sz w:val="24"/>
                <w:szCs w:val="24"/>
              </w:rPr>
              <w:t>2025 год –</w:t>
            </w:r>
            <w:r w:rsidR="00C3123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7267,9</w:t>
            </w:r>
            <w:r w:rsidRPr="0026262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</w:t>
            </w:r>
            <w:proofErr w:type="gramStart"/>
            <w:r w:rsidRPr="0026262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;</w:t>
            </w:r>
            <w:proofErr w:type="gramEnd"/>
          </w:p>
          <w:p w:rsidR="00E737A2" w:rsidRPr="00262620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2620">
              <w:rPr>
                <w:rFonts w:ascii="Times New Roman" w:hAnsi="Times New Roman" w:cs="Times New Roman"/>
                <w:b w:val="0"/>
                <w:sz w:val="24"/>
                <w:szCs w:val="24"/>
              </w:rPr>
              <w:t>2026 год –</w:t>
            </w:r>
            <w:r w:rsidR="00C3123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6262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3123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6176,7 </w:t>
            </w:r>
            <w:r w:rsidRPr="00262620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руб.</w:t>
            </w:r>
            <w:proofErr w:type="gramStart"/>
            <w:r w:rsidRPr="0026262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;</w:t>
            </w:r>
            <w:proofErr w:type="gramEnd"/>
          </w:p>
          <w:p w:rsidR="00E737A2" w:rsidRPr="004A7540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2620">
              <w:rPr>
                <w:rFonts w:ascii="Times New Roman" w:hAnsi="Times New Roman" w:cs="Times New Roman"/>
                <w:b w:val="0"/>
                <w:sz w:val="24"/>
                <w:szCs w:val="24"/>
              </w:rPr>
              <w:t>2027 год –</w:t>
            </w:r>
            <w:r w:rsidR="00C3123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6176,7</w:t>
            </w:r>
            <w:r w:rsidRPr="004A7540"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 xml:space="preserve"> </w:t>
            </w:r>
            <w:r w:rsidRPr="005666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тыс. руб. </w:t>
            </w:r>
          </w:p>
          <w:p w:rsidR="00E737A2" w:rsidRPr="004A7540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</w:p>
        </w:tc>
      </w:tr>
      <w:tr w:rsidR="00E737A2" w:rsidRPr="0076541E" w:rsidTr="0013742E">
        <w:tc>
          <w:tcPr>
            <w:tcW w:w="2660" w:type="dxa"/>
          </w:tcPr>
          <w:p w:rsidR="00E737A2" w:rsidRPr="00E01BE6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E01BE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307" w:type="dxa"/>
          </w:tcPr>
          <w:p w:rsidR="00E737A2" w:rsidRPr="00E01BE6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E01BE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сокращение доли населенных пунктов, не прикрытых подр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азделениями пожарной охраны до 30</w:t>
            </w:r>
            <w:r w:rsidRPr="00E01BE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%</w:t>
            </w:r>
          </w:p>
          <w:p w:rsidR="00E737A2" w:rsidRPr="00E01BE6" w:rsidRDefault="00E737A2" w:rsidP="0013742E">
            <w:pPr>
              <w:rPr>
                <w:color w:val="000000"/>
              </w:rPr>
            </w:pPr>
            <w:r w:rsidRPr="00E01BE6">
              <w:rPr>
                <w:color w:val="000000"/>
              </w:rPr>
              <w:t>- сокращение количеств</w:t>
            </w:r>
            <w:r>
              <w:rPr>
                <w:color w:val="000000"/>
              </w:rPr>
              <w:t>а пожаров в жилом секторе до 65</w:t>
            </w:r>
            <w:r w:rsidRPr="00E01BE6">
              <w:rPr>
                <w:color w:val="000000"/>
              </w:rPr>
              <w:t>%</w:t>
            </w:r>
          </w:p>
          <w:p w:rsidR="00E737A2" w:rsidRPr="00E01BE6" w:rsidRDefault="00E737A2" w:rsidP="001374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E01BE6">
              <w:rPr>
                <w:b w:val="0"/>
                <w:color w:val="000000"/>
                <w:sz w:val="24"/>
                <w:szCs w:val="24"/>
              </w:rPr>
              <w:t xml:space="preserve">- </w:t>
            </w:r>
            <w:r w:rsidRPr="00E01BE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доля</w:t>
            </w:r>
            <w:r w:rsidRPr="00E01BE6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Pr="00E01BE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исправных источников противопожарного водоснабжения в % отношении к общему количеству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до 34</w:t>
            </w:r>
            <w:r w:rsidRPr="00E01BE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%</w:t>
            </w:r>
          </w:p>
        </w:tc>
      </w:tr>
    </w:tbl>
    <w:p w:rsidR="00B34626" w:rsidRDefault="00B34626"/>
    <w:sectPr w:rsidR="00B34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7A2"/>
    <w:rsid w:val="00B34626"/>
    <w:rsid w:val="00C31233"/>
    <w:rsid w:val="00D52DA0"/>
    <w:rsid w:val="00E7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737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nhideWhenUsed/>
    <w:rsid w:val="00E737A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737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nhideWhenUsed/>
    <w:rsid w:val="00E737A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</dc:creator>
  <cp:keywords/>
  <dc:description/>
  <cp:lastModifiedBy>Светлана</cp:lastModifiedBy>
  <cp:revision>3</cp:revision>
  <dcterms:created xsi:type="dcterms:W3CDTF">2024-11-14T10:41:00Z</dcterms:created>
  <dcterms:modified xsi:type="dcterms:W3CDTF">2024-11-15T11:35:00Z</dcterms:modified>
</cp:coreProperties>
</file>