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D0" w:rsidRPr="00456CD0" w:rsidRDefault="00456CD0" w:rsidP="00456CD0">
      <w:pPr>
        <w:spacing w:after="375" w:line="240" w:lineRule="auto"/>
        <w:outlineLvl w:val="0"/>
        <w:rPr>
          <w:rFonts w:ascii="Arial" w:eastAsia="Times New Roman" w:hAnsi="Arial" w:cs="Arial"/>
          <w:color w:val="000000"/>
          <w:kern w:val="36"/>
          <w:sz w:val="45"/>
          <w:szCs w:val="45"/>
          <w:lang w:eastAsia="ru-RU"/>
        </w:rPr>
      </w:pPr>
      <w:r w:rsidRPr="00456CD0">
        <w:rPr>
          <w:rFonts w:ascii="Arial" w:eastAsia="Times New Roman" w:hAnsi="Arial" w:cs="Arial"/>
          <w:color w:val="000000"/>
          <w:kern w:val="36"/>
          <w:sz w:val="45"/>
          <w:szCs w:val="45"/>
          <w:lang w:eastAsia="ru-RU"/>
        </w:rPr>
        <w:t>Муниципальный жилищный контроль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b/>
          <w:bCs/>
          <w:color w:val="353535"/>
          <w:sz w:val="21"/>
          <w:szCs w:val="21"/>
          <w:lang w:eastAsia="ru-RU"/>
        </w:rPr>
        <w:t>Если нарушены нормативы обеспечения населения коммунальными услугами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Статья 7.23. КоАП  Нарушение нормативов обеспечения населения коммунальными услугами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Нарушение нормативного уровня или режима обеспечения населения коммунальными услугами -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влечет наложение административного штрафа на должностных лиц в размере от пятисот до одной тысячи рублей; на юридических лиц - от пяти тысяч до десяти тысяч рублей.</w:t>
      </w:r>
    </w:p>
    <w:p w:rsidR="00456CD0" w:rsidRPr="00456CD0" w:rsidRDefault="00456CD0" w:rsidP="00456CD0">
      <w:pPr>
        <w:spacing w:after="0" w:line="240" w:lineRule="auto"/>
        <w:jc w:val="center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color w:val="353535"/>
          <w:sz w:val="21"/>
          <w:szCs w:val="21"/>
          <w:lang w:eastAsia="ru-RU"/>
        </w:rPr>
        <w:pict>
          <v:rect id="_x0000_i1025" style="width:467.75pt;height:1.5pt" o:hralign="center" o:hrstd="t" o:hr="t" fillcolor="#a0a0a0" stroked="f"/>
        </w:pic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b/>
          <w:bCs/>
          <w:color w:val="353535"/>
          <w:sz w:val="21"/>
          <w:szCs w:val="21"/>
          <w:lang w:eastAsia="ru-RU"/>
        </w:rPr>
        <w:t>Административная ответственность за неисполнение законного предписания органа, осуществляющего муниципальный жилищный контроль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color w:val="353535"/>
          <w:sz w:val="21"/>
          <w:szCs w:val="21"/>
          <w:lang w:eastAsia="ru-RU"/>
        </w:rPr>
        <w:t xml:space="preserve">Статья 19.5 КоАП. </w:t>
      </w:r>
      <w:proofErr w:type="gramStart"/>
      <w:r w:rsidRPr="00456CD0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 лица), осуществляющего муниципальный контроль.</w:t>
      </w:r>
      <w:proofErr w:type="gramEnd"/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1. Невыполнение в установленный срок законного предписания (постановления, представления, решения) органа (должностного лица), осуществляющего государственный надзор (контроль), муниципальный контроль, об устранении нарушений законодательства влечет наложение административного штрафа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- на граждан в размере от трехсот до пятисот рублей;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- на должностных лиц - от одной тысячи до двух тысяч рублей или дисквалификацию на срок до трех лет;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- на юридических лиц - от десяти тысяч до двадцати тысяч рублей.</w:t>
      </w:r>
    </w:p>
    <w:p w:rsidR="00456CD0" w:rsidRPr="00456CD0" w:rsidRDefault="00456CD0" w:rsidP="00456CD0">
      <w:pPr>
        <w:spacing w:after="0" w:line="240" w:lineRule="auto"/>
        <w:jc w:val="center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color w:val="353535"/>
          <w:sz w:val="21"/>
          <w:szCs w:val="21"/>
          <w:lang w:eastAsia="ru-RU"/>
        </w:rPr>
        <w:pict>
          <v:rect id="_x0000_i1026" style="width:467.75pt;height:1.5pt" o:hralign="center" o:hrstd="t" o:hr="t" fillcolor="#a0a0a0" stroked="f"/>
        </w:pic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b/>
          <w:bCs/>
          <w:color w:val="353535"/>
          <w:sz w:val="21"/>
          <w:szCs w:val="21"/>
          <w:lang w:eastAsia="ru-RU"/>
        </w:rPr>
        <w:t>Управление многоквартирными домами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b/>
          <w:bCs/>
          <w:color w:val="353535"/>
          <w:sz w:val="21"/>
          <w:szCs w:val="21"/>
          <w:lang w:eastAsia="ru-RU"/>
        </w:rPr>
        <w:t>Статья 7.23.2. КоАП    Нарушение требований законодательства о передаче технической документации на многоквартирный дом и иных связанных с управлением таким многоквартирным домом документов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color w:val="353535"/>
          <w:sz w:val="21"/>
          <w:szCs w:val="21"/>
          <w:lang w:eastAsia="ru-RU"/>
        </w:rPr>
        <w:t xml:space="preserve">1. </w:t>
      </w:r>
      <w:proofErr w:type="gramStart"/>
      <w:r w:rsidRPr="00456CD0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Воспрепятствование деятельности по управлению многоквартирным домом, выразившееся в отказе от передачи технической документации на многоквартирный дом и иных связанных с управлением таким многоквартирным домом документов управляющей организации, товариществу собственников жилья, жилищному кооперативу, жилищно-строительному кооперативу, иному специализированному потребительскому кооперативу или одному из собственников помещений в многоквартирном доме, либо в уклонении от передачи таких документов указанным лицам, либо в нарушении предусмотренных федеральными</w:t>
      </w:r>
      <w:proofErr w:type="gramEnd"/>
      <w:r w:rsidRPr="00456CD0">
        <w:rPr>
          <w:rFonts w:ascii="Arial" w:eastAsia="Times New Roman" w:hAnsi="Arial" w:cs="Arial"/>
          <w:color w:val="353535"/>
          <w:sz w:val="21"/>
          <w:szCs w:val="21"/>
          <w:lang w:eastAsia="ru-RU"/>
        </w:rPr>
        <w:t xml:space="preserve"> законами и принятыми в соответствии с ними иными нормативными правовыми актами порядка и сроков передачи указанных документов, -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b/>
          <w:bCs/>
          <w:color w:val="353535"/>
          <w:sz w:val="21"/>
          <w:szCs w:val="21"/>
          <w:lang w:eastAsia="ru-RU"/>
        </w:rPr>
        <w:t>влечет наложение административного штрафа на граждан в размере от двух тысяч до пяти тысяч рублей; на должностных лиц - от тридцати тысяч до сорока тысяч рублей; на юридических лиц - от ста пятидесяти тысяч до двухсот тысяч рублей.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2. Совершение административного правонарушения, предусмотренного </w:t>
      </w:r>
      <w:hyperlink r:id="rId6" w:anchor="Par11" w:history="1">
        <w:r w:rsidRPr="00456CD0">
          <w:rPr>
            <w:rFonts w:ascii="Arial" w:eastAsia="Times New Roman" w:hAnsi="Arial" w:cs="Arial"/>
            <w:color w:val="0C7E0C"/>
            <w:sz w:val="21"/>
            <w:szCs w:val="21"/>
            <w:lang w:eastAsia="ru-RU"/>
          </w:rPr>
          <w:t>частью 1</w:t>
        </w:r>
      </w:hyperlink>
      <w:r w:rsidRPr="00456CD0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 настоящей статьи, должностным лицом, ранее подвергнутым административному наказанию за аналогичное административное правонарушение, -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b/>
          <w:bCs/>
          <w:color w:val="353535"/>
          <w:sz w:val="21"/>
          <w:szCs w:val="21"/>
          <w:lang w:eastAsia="ru-RU"/>
        </w:rPr>
        <w:t>влечет дисквалификацию на срок от одного года до трех лет.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b/>
          <w:bCs/>
          <w:color w:val="353535"/>
          <w:sz w:val="21"/>
          <w:szCs w:val="21"/>
          <w:lang w:eastAsia="ru-RU"/>
        </w:rPr>
        <w:t>Статья 7.23.3. КОАП Нарушение правил осуществления предпринимательской деятельности по управлению многоквартирными домами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1. Нарушение организациями и индивидуальными предпринимателями, осуществляющими предпринимательскую деятельность по управлению многоквартирными домами на основании договоров управления многоквартирными домами, правил осуществления предпринимательской деятельности по управлению многоквартирными домами -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b/>
          <w:bCs/>
          <w:color w:val="353535"/>
          <w:sz w:val="21"/>
          <w:szCs w:val="21"/>
          <w:lang w:eastAsia="ru-RU"/>
        </w:rPr>
        <w:t>влечет наложение административного штрафа на должностных лиц в размере от пятидесяти тысяч до ста тысяч рублей или дисквалификацию на срок до трех лет; на юридических лиц - от ста пятидесяти тысяч до двухсот пятидесяти тысяч рублей.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2. Невыполнение указанными в </w:t>
      </w:r>
      <w:hyperlink r:id="rId7" w:anchor="Par19" w:history="1">
        <w:r w:rsidRPr="00456CD0">
          <w:rPr>
            <w:rFonts w:ascii="Arial" w:eastAsia="Times New Roman" w:hAnsi="Arial" w:cs="Arial"/>
            <w:color w:val="0C7E0C"/>
            <w:sz w:val="21"/>
            <w:szCs w:val="21"/>
            <w:lang w:eastAsia="ru-RU"/>
          </w:rPr>
          <w:t>части 1</w:t>
        </w:r>
      </w:hyperlink>
      <w:r w:rsidRPr="00456CD0">
        <w:rPr>
          <w:rFonts w:ascii="Arial" w:eastAsia="Times New Roman" w:hAnsi="Arial" w:cs="Arial"/>
          <w:color w:val="353535"/>
          <w:sz w:val="21"/>
          <w:szCs w:val="21"/>
          <w:lang w:eastAsia="ru-RU"/>
        </w:rPr>
        <w:t xml:space="preserve"> настоящей статьи лицами обязанностей, предусмотренных правилами осуществления предпринимательской деятельности по управлению многоквартирными домами, в период прекращения действия лицензии на осуществление предпринимательской деятельности по управлению многоквартирными </w:t>
      </w:r>
      <w:r w:rsidRPr="00456CD0">
        <w:rPr>
          <w:rFonts w:ascii="Arial" w:eastAsia="Times New Roman" w:hAnsi="Arial" w:cs="Arial"/>
          <w:color w:val="353535"/>
          <w:sz w:val="21"/>
          <w:szCs w:val="21"/>
          <w:lang w:eastAsia="ru-RU"/>
        </w:rPr>
        <w:lastRenderedPageBreak/>
        <w:t>домами или ее аннулирования, если указанные лица обязаны надлежащим образом осуществлять предпринимательскую деятельность по управлению многоквартирными домами, -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proofErr w:type="gramStart"/>
      <w:r w:rsidRPr="00456CD0">
        <w:rPr>
          <w:rFonts w:ascii="Arial" w:eastAsia="Times New Roman" w:hAnsi="Arial" w:cs="Arial"/>
          <w:b/>
          <w:bCs/>
          <w:color w:val="353535"/>
          <w:sz w:val="21"/>
          <w:szCs w:val="21"/>
          <w:lang w:eastAsia="ru-RU"/>
        </w:rPr>
        <w:t>влечет наложение административного штрафа на должностных лиц в размере от ста тысяч до двухсот тысяч рублей или дисквалификацию на срок до трех лет; на индивидуальных предпринимателей - от ста пятидесяти тысяч до пятисот тысяч рублей или дисквалификацию на срок до трех лет; на юридических лиц - от ста пятидесяти тысяч до пятисот тысяч рублей.</w:t>
      </w:r>
      <w:proofErr w:type="gramEnd"/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Примечание. За административные правонарушения, предусмотренные настоящей статьей, лица, осуществляющие предпринимательскую деятельность без образования юридического лица, несут административную ответственность как юридические лица.</w:t>
      </w:r>
    </w:p>
    <w:p w:rsidR="00456CD0" w:rsidRPr="00456CD0" w:rsidRDefault="00456CD0" w:rsidP="00456CD0">
      <w:pPr>
        <w:spacing w:after="0" w:line="240" w:lineRule="auto"/>
        <w:jc w:val="center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color w:val="353535"/>
          <w:sz w:val="21"/>
          <w:szCs w:val="21"/>
          <w:lang w:eastAsia="ru-RU"/>
        </w:rPr>
        <w:pict>
          <v:rect id="_x0000_i1027" style="width:467.75pt;height:1.5pt" o:hralign="center" o:hrstd="t" o:hr="t" fillcolor="#a0a0a0" stroked="f"/>
        </w:pic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b/>
          <w:bCs/>
          <w:color w:val="353535"/>
          <w:sz w:val="21"/>
          <w:szCs w:val="21"/>
          <w:lang w:eastAsia="ru-RU"/>
        </w:rPr>
        <w:t>Что можно и что нельзя  по перепланировке и переустройству жилого помещения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b/>
          <w:bCs/>
          <w:color w:val="353535"/>
          <w:sz w:val="21"/>
          <w:szCs w:val="21"/>
          <w:lang w:eastAsia="ru-RU"/>
        </w:rPr>
        <w:t xml:space="preserve">Штраф за незаконную перепланировку квартиры </w:t>
      </w:r>
      <w:bookmarkStart w:id="0" w:name="_GoBack"/>
      <w:bookmarkEnd w:id="0"/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b/>
          <w:bCs/>
          <w:color w:val="353535"/>
          <w:sz w:val="21"/>
          <w:szCs w:val="21"/>
          <w:lang w:eastAsia="ru-RU"/>
        </w:rPr>
        <w:t>Что разрешено законодательно?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i/>
          <w:iCs/>
          <w:color w:val="353535"/>
          <w:sz w:val="21"/>
          <w:szCs w:val="21"/>
          <w:lang w:eastAsia="ru-RU"/>
        </w:rPr>
        <w:t>В нашей стране не редки случаи, когда перепланировка квартиры производится незаконно, то есть без получения специального разрешения.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color w:val="353535"/>
          <w:sz w:val="21"/>
          <w:szCs w:val="21"/>
          <w:lang w:eastAsia="ru-RU"/>
        </w:rPr>
        <w:t xml:space="preserve">К примеру, это происходит, когда перестраивается 1-комнатная </w:t>
      </w:r>
      <w:proofErr w:type="spellStart"/>
      <w:r w:rsidRPr="00456CD0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хрущёвка</w:t>
      </w:r>
      <w:proofErr w:type="spellEnd"/>
      <w:r w:rsidRPr="00456CD0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, с целью сделать маленькое пространство более уютным и удобным для проживания.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i/>
          <w:iCs/>
          <w:color w:val="353535"/>
          <w:sz w:val="21"/>
          <w:szCs w:val="21"/>
          <w:lang w:eastAsia="ru-RU"/>
        </w:rPr>
        <w:t>Другие просто привыкли жить по принципу «не пойман – не вор» и не считают нужным тратить свои время, силы и деньги на узаконение подобных действий.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Однако не все виды ремонтных работ требуют получения специального разрешения от органа местного самоуправления. Рассмотрим подробней, что разрешается делать в квартире.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b/>
          <w:bCs/>
          <w:color w:val="353535"/>
          <w:sz w:val="21"/>
          <w:szCs w:val="21"/>
          <w:lang w:eastAsia="ru-RU"/>
        </w:rPr>
        <w:t>Без согласования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В помещении без внесения изменений в технический паспорт жилья и без согласования со специальными государственными органами, можно производить следующие виды ремонтных работ: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·         косметический ремонт;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·         замена, а также монтаж бытовой техники;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·         монтаж дверей;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·         замена сантехники.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 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b/>
          <w:bCs/>
          <w:color w:val="353535"/>
          <w:sz w:val="21"/>
          <w:szCs w:val="21"/>
          <w:lang w:eastAsia="ru-RU"/>
        </w:rPr>
        <w:t>Самовольно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Если вы не хотите иметь проблем с законом, то вы должны учитывать, что самовольно можно проводить только те строительные и монтажные работы, которые не вносят существенных изменений в общую планировку жилища. Самовольно Вы можете проводить все виды мелких ремонтных работ, такие как покраска стен, замена пола, монтаж мебели и т. д.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b/>
          <w:bCs/>
          <w:color w:val="353535"/>
          <w:sz w:val="21"/>
          <w:szCs w:val="21"/>
          <w:lang w:eastAsia="ru-RU"/>
        </w:rPr>
        <w:t>Штраф за самовольную перепланировку квартиры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b/>
          <w:bCs/>
          <w:color w:val="353535"/>
          <w:sz w:val="21"/>
          <w:szCs w:val="21"/>
          <w:lang w:eastAsia="ru-RU"/>
        </w:rPr>
        <w:t>Закон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В 26 статье и 25 статье Жилищного Кодекса РФ содержатся основания для проведения перепланировки.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b/>
          <w:bCs/>
          <w:color w:val="353535"/>
          <w:sz w:val="21"/>
          <w:szCs w:val="21"/>
          <w:lang w:eastAsia="ru-RU"/>
        </w:rPr>
        <w:t>Если изменения, которые требовали получения согласования, были проведены без соответствующих разрешений, то нарушителей ждет ответственность, предусмотренная согласно статьей 7.21, статьей 7.22</w:t>
      </w:r>
      <w:r w:rsidRPr="00456CD0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 </w:t>
      </w:r>
      <w:r w:rsidRPr="00456CD0">
        <w:rPr>
          <w:rFonts w:ascii="Arial" w:eastAsia="Times New Roman" w:hAnsi="Arial" w:cs="Arial"/>
          <w:b/>
          <w:bCs/>
          <w:color w:val="353535"/>
          <w:sz w:val="21"/>
          <w:szCs w:val="21"/>
          <w:lang w:eastAsia="ru-RU"/>
        </w:rPr>
        <w:t>КоАП РФ.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b/>
          <w:bCs/>
          <w:color w:val="353535"/>
          <w:sz w:val="21"/>
          <w:szCs w:val="21"/>
          <w:lang w:eastAsia="ru-RU"/>
        </w:rPr>
        <w:t>Получение разрешения на переустройство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Для того чтобы осуществить переустройство в соответствии с законодательством РФ, необходимо получить официальное </w:t>
      </w:r>
      <w:hyperlink r:id="rId8" w:history="1">
        <w:r w:rsidRPr="00456CD0">
          <w:rPr>
            <w:rFonts w:ascii="Arial" w:eastAsia="Times New Roman" w:hAnsi="Arial" w:cs="Arial"/>
            <w:color w:val="0C7E0C"/>
            <w:sz w:val="21"/>
            <w:szCs w:val="21"/>
            <w:lang w:eastAsia="ru-RU"/>
          </w:rPr>
          <w:t>разрешение</w:t>
        </w:r>
      </w:hyperlink>
      <w:r w:rsidRPr="00456CD0">
        <w:rPr>
          <w:rFonts w:ascii="Arial" w:eastAsia="Times New Roman" w:hAnsi="Arial" w:cs="Arial"/>
          <w:color w:val="353535"/>
          <w:sz w:val="21"/>
          <w:szCs w:val="21"/>
          <w:u w:val="single"/>
          <w:lang w:eastAsia="ru-RU"/>
        </w:rPr>
        <w:t> от органа местного самоуправления</w:t>
      </w:r>
      <w:proofErr w:type="gramStart"/>
      <w:r w:rsidRPr="00456CD0">
        <w:rPr>
          <w:rFonts w:ascii="Arial" w:eastAsia="Times New Roman" w:hAnsi="Arial" w:cs="Arial"/>
          <w:color w:val="353535"/>
          <w:sz w:val="21"/>
          <w:szCs w:val="21"/>
          <w:u w:val="single"/>
          <w:lang w:eastAsia="ru-RU"/>
        </w:rPr>
        <w:t>..</w:t>
      </w:r>
      <w:proofErr w:type="gramEnd"/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Перед этим необходимо разработать проект, согласно которому будет вестись перепланировка.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В случае отсутствия согласования (разрешения), работы будут признаны незаконными.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b/>
          <w:bCs/>
          <w:color w:val="353535"/>
          <w:sz w:val="21"/>
          <w:szCs w:val="21"/>
          <w:lang w:eastAsia="ru-RU"/>
        </w:rPr>
        <w:t>Квартиры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Чтобы получить разрешение на </w:t>
      </w:r>
      <w:hyperlink r:id="rId9" w:history="1">
        <w:r w:rsidRPr="00456CD0">
          <w:rPr>
            <w:rFonts w:ascii="Arial" w:eastAsia="Times New Roman" w:hAnsi="Arial" w:cs="Arial"/>
            <w:color w:val="0C7E0C"/>
            <w:sz w:val="21"/>
            <w:szCs w:val="21"/>
            <w:lang w:eastAsia="ru-RU"/>
          </w:rPr>
          <w:t>переустройство квартиры</w:t>
        </w:r>
      </w:hyperlink>
      <w:r w:rsidRPr="00456CD0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, необходимо собрать пакет документов, и в случае одобрения внести изменения в правоустанавливающие документы на квартиру.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i/>
          <w:iCs/>
          <w:color w:val="353535"/>
          <w:sz w:val="21"/>
          <w:szCs w:val="21"/>
          <w:lang w:eastAsia="ru-RU"/>
        </w:rPr>
        <w:t>На данный момент штрафы за самовольную, не зарегистрированную перепланировку квартиры без разрешения могут накладываться только на граждан, то есть физических лиц.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b/>
          <w:bCs/>
          <w:color w:val="353535"/>
          <w:sz w:val="21"/>
          <w:szCs w:val="21"/>
          <w:lang w:eastAsia="ru-RU"/>
        </w:rPr>
        <w:t>В каких размерах</w:t>
      </w:r>
    </w:p>
    <w:p w:rsidR="00456CD0" w:rsidRPr="00456CD0" w:rsidRDefault="00456CD0" w:rsidP="00456CD0">
      <w:pPr>
        <w:spacing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b/>
          <w:bCs/>
          <w:color w:val="353535"/>
          <w:sz w:val="21"/>
          <w:szCs w:val="21"/>
          <w:lang w:eastAsia="ru-RU"/>
        </w:rPr>
        <w:lastRenderedPageBreak/>
        <w:t>Если факт произведения несогласованной с органами перепланировки вскроется, то нарушителей ждут штрафы, предусмотренные законодательством РФ (</w:t>
      </w:r>
      <w:hyperlink r:id="rId10" w:tgtFrame="_blank" w:history="1">
        <w:r w:rsidRPr="00456CD0">
          <w:rPr>
            <w:rFonts w:ascii="Arial" w:eastAsia="Times New Roman" w:hAnsi="Arial" w:cs="Arial"/>
            <w:b/>
            <w:bCs/>
            <w:color w:val="0C7E0C"/>
            <w:sz w:val="21"/>
            <w:szCs w:val="21"/>
            <w:lang w:eastAsia="ru-RU"/>
          </w:rPr>
          <w:t>ст. 7.21 КоАП РФ</w:t>
        </w:r>
      </w:hyperlink>
      <w:r w:rsidRPr="00456CD0">
        <w:rPr>
          <w:rFonts w:ascii="Arial" w:eastAsia="Times New Roman" w:hAnsi="Arial" w:cs="Arial"/>
          <w:b/>
          <w:bCs/>
          <w:color w:val="353535"/>
          <w:sz w:val="21"/>
          <w:szCs w:val="21"/>
          <w:lang w:eastAsia="ru-RU"/>
        </w:rPr>
        <w:t>), в размере:</w:t>
      </w:r>
    </w:p>
    <w:tbl>
      <w:tblPr>
        <w:tblW w:w="93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63"/>
        <w:gridCol w:w="1437"/>
      </w:tblGrid>
      <w:tr w:rsidR="00456CD0" w:rsidRPr="00456CD0" w:rsidTr="00456CD0">
        <w:trPr>
          <w:jc w:val="center"/>
        </w:trPr>
        <w:tc>
          <w:tcPr>
            <w:tcW w:w="0" w:type="auto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4F4F4"/>
            <w:tcMar>
              <w:top w:w="150" w:type="dxa"/>
              <w:left w:w="120" w:type="dxa"/>
              <w:bottom w:w="150" w:type="dxa"/>
              <w:right w:w="120" w:type="dxa"/>
            </w:tcMar>
            <w:vAlign w:val="center"/>
            <w:hideMark/>
          </w:tcPr>
          <w:p w:rsidR="00456CD0" w:rsidRPr="00456CD0" w:rsidRDefault="00456CD0" w:rsidP="00456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C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Для владельцев квартир и пр. помещений (физических лиц) в постройках многоэтажного типа</w:t>
            </w:r>
          </w:p>
        </w:tc>
        <w:tc>
          <w:tcPr>
            <w:tcW w:w="0" w:type="auto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4F4F4"/>
            <w:tcMar>
              <w:top w:w="150" w:type="dxa"/>
              <w:left w:w="120" w:type="dxa"/>
              <w:bottom w:w="150" w:type="dxa"/>
              <w:right w:w="120" w:type="dxa"/>
            </w:tcMar>
            <w:vAlign w:val="center"/>
            <w:hideMark/>
          </w:tcPr>
          <w:p w:rsidR="00456CD0" w:rsidRPr="00456CD0" w:rsidRDefault="00456CD0" w:rsidP="00456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C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 2000 до 2500 </w:t>
            </w:r>
            <w:proofErr w:type="spellStart"/>
            <w:r w:rsidRPr="00456C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456CD0" w:rsidRPr="00456CD0" w:rsidTr="00456CD0">
        <w:trPr>
          <w:jc w:val="center"/>
        </w:trPr>
        <w:tc>
          <w:tcPr>
            <w:tcW w:w="0" w:type="auto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tcMar>
              <w:top w:w="150" w:type="dxa"/>
              <w:left w:w="120" w:type="dxa"/>
              <w:bottom w:w="150" w:type="dxa"/>
              <w:right w:w="120" w:type="dxa"/>
            </w:tcMar>
            <w:vAlign w:val="center"/>
            <w:hideMark/>
          </w:tcPr>
          <w:p w:rsidR="00456CD0" w:rsidRPr="00456CD0" w:rsidRDefault="00456CD0" w:rsidP="00456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C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Для физических лиц, владельцев, частных собственников помещений, жилых комплексов иного типа (помимо многоэтажных зданий)</w:t>
            </w:r>
          </w:p>
        </w:tc>
        <w:tc>
          <w:tcPr>
            <w:tcW w:w="0" w:type="auto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tcMar>
              <w:top w:w="150" w:type="dxa"/>
              <w:left w:w="120" w:type="dxa"/>
              <w:bottom w:w="150" w:type="dxa"/>
              <w:right w:w="120" w:type="dxa"/>
            </w:tcMar>
            <w:vAlign w:val="center"/>
            <w:hideMark/>
          </w:tcPr>
          <w:p w:rsidR="00456CD0" w:rsidRPr="00456CD0" w:rsidRDefault="00456CD0" w:rsidP="00456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C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 1000 до 1500 </w:t>
            </w:r>
            <w:proofErr w:type="spellStart"/>
            <w:r w:rsidRPr="00456C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</w:tbl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 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i/>
          <w:iCs/>
          <w:color w:val="353535"/>
          <w:sz w:val="21"/>
          <w:szCs w:val="21"/>
          <w:lang w:eastAsia="ru-RU"/>
        </w:rPr>
        <w:t>Ответственность за несогласованные модификации, произведённые административными лицами, не предусмотрена в законодательстве, что, конечно, является большим упущением.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b/>
          <w:bCs/>
          <w:color w:val="353535"/>
          <w:sz w:val="21"/>
          <w:szCs w:val="21"/>
          <w:lang w:eastAsia="ru-RU"/>
        </w:rPr>
        <w:t>Однако недавно были утверждены в первом чтении некоторые поправки в ст. 7.21 КоАП РФ, согласно которым штрафы для юридических лиц составляют от 2000 до 5000 руб. и от 20 до 50 тысяч рублей, в зависимости от конкретной ситуации.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i/>
          <w:iCs/>
          <w:color w:val="353535"/>
          <w:sz w:val="21"/>
          <w:szCs w:val="21"/>
          <w:lang w:eastAsia="ru-RU"/>
        </w:rPr>
        <w:t>Помимо этого согласно </w:t>
      </w:r>
      <w:hyperlink r:id="rId11" w:tgtFrame="_blank" w:history="1">
        <w:r w:rsidRPr="00456CD0">
          <w:rPr>
            <w:rFonts w:ascii="Arial" w:eastAsia="Times New Roman" w:hAnsi="Arial" w:cs="Arial"/>
            <w:i/>
            <w:iCs/>
            <w:color w:val="0C7E0C"/>
            <w:sz w:val="21"/>
            <w:szCs w:val="21"/>
            <w:lang w:eastAsia="ru-RU"/>
          </w:rPr>
          <w:t>ч. 3, 5 ст. 29 ЖК РФ</w:t>
        </w:r>
      </w:hyperlink>
      <w:r w:rsidRPr="00456CD0">
        <w:rPr>
          <w:rFonts w:ascii="Arial" w:eastAsia="Times New Roman" w:hAnsi="Arial" w:cs="Arial"/>
          <w:i/>
          <w:iCs/>
          <w:color w:val="353535"/>
          <w:sz w:val="21"/>
          <w:szCs w:val="21"/>
          <w:lang w:eastAsia="ru-RU"/>
        </w:rPr>
        <w:t> собственника квартиры, в которой была произведена не зарегистрированная, согласно закону, перепланировка, могут обязать восстановить первоначальный облик жилья.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i/>
          <w:iCs/>
          <w:color w:val="353535"/>
          <w:sz w:val="21"/>
          <w:szCs w:val="21"/>
          <w:lang w:eastAsia="ru-RU"/>
        </w:rPr>
        <w:t>Если этого не сделать, то в результате есть риск лишиться своего жилья. К такому решению суд может прийти в случае, если жилищная инспекция признает проведённую в жилье перестройку противоречащей правилам и </w:t>
      </w:r>
      <w:hyperlink r:id="rId12" w:tgtFrame="_blank" w:history="1">
        <w:r w:rsidRPr="00456CD0">
          <w:rPr>
            <w:rFonts w:ascii="Arial" w:eastAsia="Times New Roman" w:hAnsi="Arial" w:cs="Arial"/>
            <w:i/>
            <w:iCs/>
            <w:color w:val="0C7E0C"/>
            <w:sz w:val="21"/>
            <w:szCs w:val="21"/>
            <w:lang w:eastAsia="ru-RU"/>
          </w:rPr>
          <w:t>техническим предписаниям</w:t>
        </w:r>
      </w:hyperlink>
      <w:r w:rsidRPr="00456CD0">
        <w:rPr>
          <w:rFonts w:ascii="Arial" w:eastAsia="Times New Roman" w:hAnsi="Arial" w:cs="Arial"/>
          <w:i/>
          <w:iCs/>
          <w:color w:val="353535"/>
          <w:sz w:val="21"/>
          <w:szCs w:val="21"/>
          <w:lang w:eastAsia="ru-RU"/>
        </w:rPr>
        <w:t>.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В особо сложных случаях нарушителей ждёт </w:t>
      </w:r>
      <w:r w:rsidRPr="00456CD0">
        <w:rPr>
          <w:rFonts w:ascii="Arial" w:eastAsia="Times New Roman" w:hAnsi="Arial" w:cs="Arial"/>
          <w:b/>
          <w:bCs/>
          <w:color w:val="353535"/>
          <w:sz w:val="21"/>
          <w:szCs w:val="21"/>
          <w:lang w:eastAsia="ru-RU"/>
        </w:rPr>
        <w:t>уголовная ответственность, например, если из-за ремонтных работ пострадали люди или был нанесён серьёзный ущерб третьим лицам.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i/>
          <w:iCs/>
          <w:color w:val="353535"/>
          <w:sz w:val="21"/>
          <w:szCs w:val="21"/>
          <w:lang w:eastAsia="ru-RU"/>
        </w:rPr>
        <w:t>Для того чтобы избежать всякого рода наказаний за незаконную, самовольную переделку квартиры, вам необходимо зарегистрировать внесённые изменения сразу же и получить новые </w:t>
      </w:r>
      <w:hyperlink r:id="rId13" w:tgtFrame="_blank" w:history="1">
        <w:r w:rsidRPr="00456CD0">
          <w:rPr>
            <w:rFonts w:ascii="Arial" w:eastAsia="Times New Roman" w:hAnsi="Arial" w:cs="Arial"/>
            <w:i/>
            <w:iCs/>
            <w:color w:val="0C7E0C"/>
            <w:sz w:val="21"/>
            <w:szCs w:val="21"/>
            <w:lang w:eastAsia="ru-RU"/>
          </w:rPr>
          <w:t>технический</w:t>
        </w:r>
      </w:hyperlink>
      <w:r w:rsidRPr="00456CD0">
        <w:rPr>
          <w:rFonts w:ascii="Arial" w:eastAsia="Times New Roman" w:hAnsi="Arial" w:cs="Arial"/>
          <w:i/>
          <w:iCs/>
          <w:color w:val="353535"/>
          <w:sz w:val="21"/>
          <w:szCs w:val="21"/>
          <w:lang w:eastAsia="ru-RU"/>
        </w:rPr>
        <w:t> и кадастровый паспорта.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Если вам назначили штраф за несанкционированные действия, то игнорировать его не стоит, так как это может обернуться для вас плачевно.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proofErr w:type="spellStart"/>
      <w:r w:rsidRPr="00456CD0">
        <w:rPr>
          <w:rFonts w:ascii="Arial" w:eastAsia="Times New Roman" w:hAnsi="Arial" w:cs="Arial"/>
          <w:i/>
          <w:iCs/>
          <w:color w:val="353535"/>
          <w:sz w:val="21"/>
          <w:szCs w:val="21"/>
          <w:lang w:eastAsia="ru-RU"/>
        </w:rPr>
        <w:t>Жилинспекция</w:t>
      </w:r>
      <w:proofErr w:type="spellEnd"/>
      <w:r w:rsidRPr="00456CD0">
        <w:rPr>
          <w:rFonts w:ascii="Arial" w:eastAsia="Times New Roman" w:hAnsi="Arial" w:cs="Arial"/>
          <w:i/>
          <w:iCs/>
          <w:color w:val="353535"/>
          <w:sz w:val="21"/>
          <w:szCs w:val="21"/>
          <w:lang w:eastAsia="ru-RU"/>
        </w:rPr>
        <w:t xml:space="preserve"> вправе подать на вас судебный иск и после вынесения решения ваша квартира может быть выставлена на публичные торги.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b/>
          <w:bCs/>
          <w:color w:val="353535"/>
          <w:sz w:val="21"/>
          <w:szCs w:val="21"/>
          <w:lang w:eastAsia="ru-RU"/>
        </w:rPr>
        <w:t>Кто несёт ответственность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За произведённую перепланировку без получения заключения специальных органов несёт ответственность исключительно официальный собственник квартиры, в который были произведены ремонтные работы.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i/>
          <w:iCs/>
          <w:color w:val="353535"/>
          <w:sz w:val="21"/>
          <w:szCs w:val="21"/>
          <w:lang w:eastAsia="ru-RU"/>
        </w:rPr>
        <w:t>При этом</w:t>
      </w:r>
      <w:proofErr w:type="gramStart"/>
      <w:r w:rsidRPr="00456CD0">
        <w:rPr>
          <w:rFonts w:ascii="Arial" w:eastAsia="Times New Roman" w:hAnsi="Arial" w:cs="Arial"/>
          <w:i/>
          <w:iCs/>
          <w:color w:val="353535"/>
          <w:sz w:val="21"/>
          <w:szCs w:val="21"/>
          <w:lang w:eastAsia="ru-RU"/>
        </w:rPr>
        <w:t>,</w:t>
      </w:r>
      <w:proofErr w:type="gramEnd"/>
      <w:r w:rsidRPr="00456CD0">
        <w:rPr>
          <w:rFonts w:ascii="Arial" w:eastAsia="Times New Roman" w:hAnsi="Arial" w:cs="Arial"/>
          <w:i/>
          <w:iCs/>
          <w:color w:val="353535"/>
          <w:sz w:val="21"/>
          <w:szCs w:val="21"/>
          <w:lang w:eastAsia="ru-RU"/>
        </w:rPr>
        <w:t xml:space="preserve"> если вы купили жильё, где была произведена несогласованная перестройка, то в случае выявлении факта нарушения, ответственность за это будет лежать на вас, а не на предыдущем собственнике.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b/>
          <w:bCs/>
          <w:color w:val="353535"/>
          <w:sz w:val="21"/>
          <w:szCs w:val="21"/>
          <w:lang w:eastAsia="ru-RU"/>
        </w:rPr>
        <w:t>Такие действия по перепланировке квартиры как:</w:t>
      </w:r>
      <w:r w:rsidRPr="00456CD0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·капитальный ремонт с сооружением новых или закладыванием старых дверных проёмов;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· снос или возведение межкомнатных перегородок;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· застекление лоджии;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· а также перенос унитаза, ванны или душевой кабины в пределах одного помещения (ванной комнаты, санузла) требуют обязательного согласования с сотрудниками БТИ и получения </w:t>
      </w:r>
      <w:hyperlink r:id="rId14" w:tgtFrame="_blank" w:history="1">
        <w:r w:rsidRPr="00456CD0">
          <w:rPr>
            <w:rFonts w:ascii="Arial" w:eastAsia="Times New Roman" w:hAnsi="Arial" w:cs="Arial"/>
            <w:color w:val="0C7E0C"/>
            <w:sz w:val="21"/>
            <w:szCs w:val="21"/>
            <w:lang w:eastAsia="ru-RU"/>
          </w:rPr>
          <w:t>разрешения</w:t>
        </w:r>
      </w:hyperlink>
      <w:r w:rsidRPr="00456CD0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 установленного образца на законное проведение таких видов работ.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i/>
          <w:iCs/>
          <w:color w:val="353535"/>
          <w:sz w:val="21"/>
          <w:szCs w:val="21"/>
          <w:lang w:eastAsia="ru-RU"/>
        </w:rPr>
        <w:t>Многие россияне считают нормой расширение жилого пространства за счёт переноса оконного блока, вследствие чего лоджия путем некоторых манипуляций присоединяется к комнате.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Однако такие действия ведут к нарушению работы отопительной системы, в результате чего есть не малый риск разрыва радиатора. Стоит заметить, что вы можете быть призваны к ответственности, даже если перепланировка квартиры была сделана прошлыми хозяевами жилища.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Поэтому при покупке квартиры всегда стоит интересоваться техническим паспортом, чтобы потом не оказаться в неприятной ситуации.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i/>
          <w:iCs/>
          <w:color w:val="353535"/>
          <w:sz w:val="21"/>
          <w:szCs w:val="21"/>
          <w:lang w:eastAsia="ru-RU"/>
        </w:rPr>
        <w:t>В случае наличия несогласованных модификаций их необходимо как можно скорее узаконить, обратившись в БТИ и внеся все имеющиеся изменения в проект помещения.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b/>
          <w:bCs/>
          <w:color w:val="353535"/>
          <w:sz w:val="21"/>
          <w:szCs w:val="21"/>
          <w:lang w:eastAsia="ru-RU"/>
        </w:rPr>
        <w:lastRenderedPageBreak/>
        <w:t>Как избежать наказания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Многие граждане, планируя капитальный ремонт, и в тоже время, не желая возиться с бумажной волокитой, решают действовать незаконно и пренебрегают важностью официального оформления перестройки.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i/>
          <w:iCs/>
          <w:color w:val="353535"/>
          <w:sz w:val="21"/>
          <w:szCs w:val="21"/>
          <w:lang w:eastAsia="ru-RU"/>
        </w:rPr>
        <w:t xml:space="preserve">Чем может быть опасно такое халатное </w:t>
      </w:r>
      <w:proofErr w:type="gramStart"/>
      <w:r w:rsidRPr="00456CD0">
        <w:rPr>
          <w:rFonts w:ascii="Arial" w:eastAsia="Times New Roman" w:hAnsi="Arial" w:cs="Arial"/>
          <w:i/>
          <w:iCs/>
          <w:color w:val="353535"/>
          <w:sz w:val="21"/>
          <w:szCs w:val="21"/>
          <w:lang w:eastAsia="ru-RU"/>
        </w:rPr>
        <w:t>отношение</w:t>
      </w:r>
      <w:proofErr w:type="gramEnd"/>
      <w:r w:rsidRPr="00456CD0">
        <w:rPr>
          <w:rFonts w:ascii="Arial" w:eastAsia="Times New Roman" w:hAnsi="Arial" w:cs="Arial"/>
          <w:i/>
          <w:iCs/>
          <w:color w:val="353535"/>
          <w:sz w:val="21"/>
          <w:szCs w:val="21"/>
          <w:lang w:eastAsia="ru-RU"/>
        </w:rPr>
        <w:t xml:space="preserve"> и какие последствия ждут собственника квартиры?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Помимо того, что вам грозит штраф и длительные судебные разбирательства, таким самовольными действиями вы можете поставить свою жизнь, а также жизнь всех жильцов многоэтажного дома под угрозу.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Если некоторые перепланировки являются весьма безобидными, то другие могут внести существенные изменения в структуру жилища и привести к серьёзным последствиям, вплоть до обрушения здания. А за такое нарушителей ждёт уголовная ответственность.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i/>
          <w:iCs/>
          <w:color w:val="353535"/>
          <w:sz w:val="21"/>
          <w:szCs w:val="21"/>
          <w:lang w:eastAsia="ru-RU"/>
        </w:rPr>
        <w:t>Выявить незаконную перепланировку не сложно, чтобы сохранить свои нервы и кошелёк следует заранее согласовать перепланировку с уполномоченными органами.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Если факт произведения перепланировки будет выявлен уполномоченными органами, то наказания вам не избежать.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b/>
          <w:bCs/>
          <w:color w:val="353535"/>
          <w:sz w:val="21"/>
          <w:szCs w:val="21"/>
          <w:lang w:eastAsia="ru-RU"/>
        </w:rPr>
        <w:t>При любом исходе дела вас обяжут выплатить штраф, предусмотренный по закону.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После будет произведено судебное разбирательство, если произведённые изменения не нарушают правил и технических норм, то вас обяжут узаконить перепланировку с внесением соответствующих данных в паспорт жилья.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b/>
          <w:bCs/>
          <w:color w:val="353535"/>
          <w:sz w:val="21"/>
          <w:szCs w:val="21"/>
          <w:lang w:eastAsia="ru-RU"/>
        </w:rPr>
        <w:t>Но такое бывает редко, обычно незаконные перестройки производятся с многочисленными нарушениями.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i/>
          <w:iCs/>
          <w:color w:val="353535"/>
          <w:sz w:val="21"/>
          <w:szCs w:val="21"/>
          <w:lang w:eastAsia="ru-RU"/>
        </w:rPr>
        <w:t>В этом случае по решению инспекции суд обяжет вас вернуть квартиру в исходное состояние.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b/>
          <w:bCs/>
          <w:color w:val="353535"/>
          <w:sz w:val="21"/>
          <w:szCs w:val="21"/>
          <w:lang w:eastAsia="ru-RU"/>
        </w:rPr>
        <w:t>Не доводить до суда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Чтобы потом не увязнуть в длительных судебных разбирательствах с БТИ и не выплачивать максимальные штрафы, вам необходимо самостоятельно заняться узакониванием произведенной перепланировки.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i/>
          <w:iCs/>
          <w:color w:val="353535"/>
          <w:sz w:val="21"/>
          <w:szCs w:val="21"/>
          <w:lang w:eastAsia="ru-RU"/>
        </w:rPr>
        <w:t>Если перестройка была произведена без нарушений, то все пройдёт быстро и гладко.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Вам лишь нужно собрать необходимый пакет документов и обратиться в уполномоченные органы, которые вынесут решения и предоставят вам необходимое разрешение.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color w:val="353535"/>
          <w:sz w:val="21"/>
          <w:szCs w:val="21"/>
          <w:lang w:eastAsia="ru-RU"/>
        </w:rPr>
        <w:t xml:space="preserve">После вы замените технический паспорт квартиры </w:t>
      </w:r>
      <w:proofErr w:type="gramStart"/>
      <w:r w:rsidRPr="00456CD0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на</w:t>
      </w:r>
      <w:proofErr w:type="gramEnd"/>
      <w:r w:rsidRPr="00456CD0">
        <w:rPr>
          <w:rFonts w:ascii="Arial" w:eastAsia="Times New Roman" w:hAnsi="Arial" w:cs="Arial"/>
          <w:color w:val="353535"/>
          <w:sz w:val="21"/>
          <w:szCs w:val="21"/>
          <w:lang w:eastAsia="ru-RU"/>
        </w:rPr>
        <w:t xml:space="preserve"> новый. Внесёте в него все произведённые модификации.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i/>
          <w:iCs/>
          <w:color w:val="353535"/>
          <w:sz w:val="21"/>
          <w:szCs w:val="21"/>
          <w:lang w:eastAsia="ru-RU"/>
        </w:rPr>
        <w:t>Однако всегда есть риск, что перепланировка в вашей квартире была произведена с многочисленными нарушениями, тогда разрешения вам получить не удастся.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b/>
          <w:bCs/>
          <w:color w:val="353535"/>
          <w:sz w:val="21"/>
          <w:szCs w:val="21"/>
          <w:lang w:eastAsia="ru-RU"/>
        </w:rPr>
        <w:t>Узаконить несанкционированное действие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i/>
          <w:iCs/>
          <w:color w:val="353535"/>
          <w:sz w:val="21"/>
          <w:szCs w:val="21"/>
          <w:lang w:eastAsia="ru-RU"/>
        </w:rPr>
        <w:t>Если самовольная перестройка уже была произведена вами или прошлыми хозяевами квартиры, её нужно </w:t>
      </w:r>
      <w:hyperlink r:id="rId15" w:tgtFrame="_blank" w:history="1">
        <w:r w:rsidRPr="00456CD0">
          <w:rPr>
            <w:rFonts w:ascii="Arial" w:eastAsia="Times New Roman" w:hAnsi="Arial" w:cs="Arial"/>
            <w:i/>
            <w:iCs/>
            <w:color w:val="0C7E0C"/>
            <w:sz w:val="21"/>
            <w:szCs w:val="21"/>
            <w:lang w:eastAsia="ru-RU"/>
          </w:rPr>
          <w:t>узаконить</w:t>
        </w:r>
      </w:hyperlink>
      <w:r w:rsidRPr="00456CD0">
        <w:rPr>
          <w:rFonts w:ascii="Arial" w:eastAsia="Times New Roman" w:hAnsi="Arial" w:cs="Arial"/>
          <w:i/>
          <w:iCs/>
          <w:color w:val="353535"/>
          <w:sz w:val="21"/>
          <w:szCs w:val="21"/>
          <w:lang w:eastAsia="ru-RU"/>
        </w:rPr>
        <w:t>. Сделать это необходимо через суд.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b/>
          <w:bCs/>
          <w:color w:val="353535"/>
          <w:sz w:val="21"/>
          <w:szCs w:val="21"/>
          <w:lang w:eastAsia="ru-RU"/>
        </w:rPr>
        <w:t>Получить разрешение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Только после того как вы выиграете процесс, получите судебное разрешение, можно оставить перепланировку и зарегистрировать её в БТИ, отразив в техническом паспорте и получив специальное разрешение.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i/>
          <w:iCs/>
          <w:color w:val="353535"/>
          <w:sz w:val="21"/>
          <w:szCs w:val="21"/>
          <w:lang w:eastAsia="ru-RU"/>
        </w:rPr>
        <w:t>Чтобы не получить дополнительную «головную боль» не нарушайте закон и заранее побеспокойтесь об оформлении  перепланировки в соответствии с законодательством.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i/>
          <w:iCs/>
          <w:color w:val="353535"/>
          <w:sz w:val="21"/>
          <w:szCs w:val="21"/>
          <w:lang w:eastAsia="ru-RU"/>
        </w:rPr>
        <w:t>И не вносите изменения в проект квартиры не получив на это разрешения, ведь это не только несёт за собой денежные потери, но и может быть опасно.</w:t>
      </w:r>
    </w:p>
    <w:p w:rsidR="00456CD0" w:rsidRPr="00456CD0" w:rsidRDefault="00456CD0" w:rsidP="00456CD0">
      <w:pPr>
        <w:spacing w:after="0" w:line="240" w:lineRule="auto"/>
        <w:jc w:val="center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color w:val="353535"/>
          <w:sz w:val="21"/>
          <w:szCs w:val="21"/>
          <w:lang w:eastAsia="ru-RU"/>
        </w:rPr>
        <w:pict>
          <v:rect id="_x0000_i1028" style="width:467.75pt;height:1.5pt" o:hralign="center" o:hrstd="t" o:hr="t" fillcolor="#a0a0a0" stroked="f"/>
        </w:pic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b/>
          <w:bCs/>
          <w:color w:val="353535"/>
          <w:sz w:val="21"/>
          <w:szCs w:val="21"/>
          <w:lang w:eastAsia="ru-RU"/>
        </w:rPr>
        <w:t xml:space="preserve">Что ожидает, если нарушены правила содержания и ремонта жилых домов </w:t>
      </w:r>
      <w:proofErr w:type="gramStart"/>
      <w:r w:rsidRPr="00456CD0">
        <w:rPr>
          <w:rFonts w:ascii="Arial" w:eastAsia="Times New Roman" w:hAnsi="Arial" w:cs="Arial"/>
          <w:b/>
          <w:bCs/>
          <w:color w:val="353535"/>
          <w:sz w:val="21"/>
          <w:szCs w:val="21"/>
          <w:lang w:eastAsia="ru-RU"/>
        </w:rPr>
        <w:t>и(</w:t>
      </w:r>
      <w:proofErr w:type="gramEnd"/>
      <w:r w:rsidRPr="00456CD0">
        <w:rPr>
          <w:rFonts w:ascii="Arial" w:eastAsia="Times New Roman" w:hAnsi="Arial" w:cs="Arial"/>
          <w:b/>
          <w:bCs/>
          <w:color w:val="353535"/>
          <w:sz w:val="21"/>
          <w:szCs w:val="21"/>
          <w:lang w:eastAsia="ru-RU"/>
        </w:rPr>
        <w:t>или) жилых помещений.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b/>
          <w:bCs/>
          <w:color w:val="353535"/>
          <w:sz w:val="21"/>
          <w:szCs w:val="21"/>
          <w:lang w:eastAsia="ru-RU"/>
        </w:rPr>
        <w:t>Статья 7.22 КоАП  Нарушение правил содержания и ремонта жилых домов и (или) жилых помещений.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 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proofErr w:type="gramStart"/>
      <w:r w:rsidRPr="00456CD0">
        <w:rPr>
          <w:rFonts w:ascii="Arial" w:eastAsia="Times New Roman" w:hAnsi="Arial" w:cs="Arial"/>
          <w:color w:val="353535"/>
          <w:sz w:val="21"/>
          <w:szCs w:val="21"/>
          <w:lang w:eastAsia="ru-RU"/>
        </w:rPr>
        <w:t>Нарушение лицами, ответственными за содержание жилых домов и (или) жилых помещений, правил содержания и ремонта жилых домов и (или) жилых помещений либо порядка и правил признания их непригодными для постоянного проживания и перевода их в нежилые, а равно переустройство и (или) перепланировка жилых домов и (или) жилых помещений без согласия нанимателя (собственника), если переустройство и (или) перепланировка существенно изменяют условия</w:t>
      </w:r>
      <w:proofErr w:type="gramEnd"/>
      <w:r w:rsidRPr="00456CD0">
        <w:rPr>
          <w:rFonts w:ascii="Arial" w:eastAsia="Times New Roman" w:hAnsi="Arial" w:cs="Arial"/>
          <w:color w:val="353535"/>
          <w:sz w:val="21"/>
          <w:szCs w:val="21"/>
          <w:lang w:eastAsia="ru-RU"/>
        </w:rPr>
        <w:t xml:space="preserve"> пользования жилым домом и (или) жилым помещением</w:t>
      </w:r>
    </w:p>
    <w:p w:rsidR="00456CD0" w:rsidRPr="00456CD0" w:rsidRDefault="00456CD0" w:rsidP="00456CD0">
      <w:pPr>
        <w:spacing w:after="0" w:line="240" w:lineRule="auto"/>
        <w:jc w:val="both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b/>
          <w:bCs/>
          <w:color w:val="353535"/>
          <w:sz w:val="21"/>
          <w:szCs w:val="21"/>
          <w:lang w:eastAsia="ru-RU"/>
        </w:rPr>
        <w:lastRenderedPageBreak/>
        <w:t> -влечет наложение административного штрафа на должностных лиц в размере от четырех тысяч до пяти тысяч рублей; на юридических лиц - от сорока тысяч до пятидесяти тысяч рублей.</w:t>
      </w:r>
    </w:p>
    <w:p w:rsidR="00456CD0" w:rsidRPr="00456CD0" w:rsidRDefault="00456CD0" w:rsidP="00456CD0">
      <w:pPr>
        <w:spacing w:after="0" w:line="240" w:lineRule="auto"/>
        <w:rPr>
          <w:rFonts w:ascii="Arial" w:eastAsia="Times New Roman" w:hAnsi="Arial" w:cs="Arial"/>
          <w:color w:val="353535"/>
          <w:sz w:val="21"/>
          <w:szCs w:val="21"/>
          <w:lang w:eastAsia="ru-RU"/>
        </w:rPr>
      </w:pPr>
      <w:r w:rsidRPr="00456CD0">
        <w:rPr>
          <w:rFonts w:ascii="Arial" w:eastAsia="Times New Roman" w:hAnsi="Arial" w:cs="Arial"/>
          <w:color w:val="353535"/>
          <w:sz w:val="21"/>
          <w:szCs w:val="21"/>
          <w:lang w:eastAsia="ru-RU"/>
        </w:rPr>
        <w:pict>
          <v:rect id="_x0000_i1029" style="width:0;height:1.5pt" o:hralign="center" o:hrstd="t" o:hr="t" fillcolor="#a0a0a0" stroked="f"/>
        </w:pict>
      </w:r>
    </w:p>
    <w:sectPr w:rsidR="00456CD0" w:rsidRPr="00456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B346BC"/>
    <w:multiLevelType w:val="multilevel"/>
    <w:tmpl w:val="D4FAF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E876085"/>
    <w:multiLevelType w:val="multilevel"/>
    <w:tmpl w:val="354E3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CD0"/>
    <w:rsid w:val="00456CD0"/>
    <w:rsid w:val="00483ACD"/>
    <w:rsid w:val="00787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56C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6C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456C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56CD0"/>
    <w:rPr>
      <w:b/>
      <w:bCs/>
    </w:rPr>
  </w:style>
  <w:style w:type="character" w:styleId="a5">
    <w:name w:val="Hyperlink"/>
    <w:basedOn w:val="a0"/>
    <w:uiPriority w:val="99"/>
    <w:semiHidden/>
    <w:unhideWhenUsed/>
    <w:rsid w:val="00456CD0"/>
    <w:rPr>
      <w:color w:val="0000FF"/>
      <w:u w:val="single"/>
    </w:rPr>
  </w:style>
  <w:style w:type="character" w:styleId="a6">
    <w:name w:val="Emphasis"/>
    <w:basedOn w:val="a0"/>
    <w:uiPriority w:val="20"/>
    <w:qFormat/>
    <w:rsid w:val="00456CD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56C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6C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456C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56CD0"/>
    <w:rPr>
      <w:b/>
      <w:bCs/>
    </w:rPr>
  </w:style>
  <w:style w:type="character" w:styleId="a5">
    <w:name w:val="Hyperlink"/>
    <w:basedOn w:val="a0"/>
    <w:uiPriority w:val="99"/>
    <w:semiHidden/>
    <w:unhideWhenUsed/>
    <w:rsid w:val="00456CD0"/>
    <w:rPr>
      <w:color w:val="0000FF"/>
      <w:u w:val="single"/>
    </w:rPr>
  </w:style>
  <w:style w:type="character" w:styleId="a6">
    <w:name w:val="Emphasis"/>
    <w:basedOn w:val="a0"/>
    <w:uiPriority w:val="20"/>
    <w:qFormat/>
    <w:rsid w:val="00456CD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61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06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48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61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60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232333">
                          <w:marLeft w:val="36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710703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9064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03885888">
                      <w:marLeft w:val="-180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530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00119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160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8788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4004036">
                                          <w:marLeft w:val="0"/>
                                          <w:marRight w:val="0"/>
                                          <w:marTop w:val="0"/>
                                          <w:marBottom w:val="1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251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3224938">
                                          <w:marLeft w:val="0"/>
                                          <w:marRight w:val="0"/>
                                          <w:marTop w:val="0"/>
                                          <w:marBottom w:val="1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1493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17222199">
                                          <w:marLeft w:val="0"/>
                                          <w:marRight w:val="0"/>
                                          <w:marTop w:val="0"/>
                                          <w:marBottom w:val="1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9411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61424005">
                                          <w:marLeft w:val="0"/>
                                          <w:marRight w:val="0"/>
                                          <w:marTop w:val="0"/>
                                          <w:marBottom w:val="1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1293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9063009">
                                          <w:marLeft w:val="0"/>
                                          <w:marRight w:val="0"/>
                                          <w:marTop w:val="0"/>
                                          <w:marBottom w:val="1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9407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95876224">
                                          <w:marLeft w:val="0"/>
                                          <w:marRight w:val="0"/>
                                          <w:marTop w:val="0"/>
                                          <w:marBottom w:val="1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5176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98680213">
                                          <w:marLeft w:val="0"/>
                                          <w:marRight w:val="0"/>
                                          <w:marTop w:val="0"/>
                                          <w:marBottom w:val="1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24515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12691677">
                                          <w:marLeft w:val="0"/>
                                          <w:marRight w:val="0"/>
                                          <w:marTop w:val="0"/>
                                          <w:marBottom w:val="1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0437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64103854">
                                          <w:marLeft w:val="0"/>
                                          <w:marRight w:val="0"/>
                                          <w:marTop w:val="0"/>
                                          <w:marBottom w:val="1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87528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69150967">
                                          <w:marLeft w:val="0"/>
                                          <w:marRight w:val="0"/>
                                          <w:marTop w:val="0"/>
                                          <w:marBottom w:val="1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0691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73034736">
                                          <w:marLeft w:val="0"/>
                                          <w:marRight w:val="0"/>
                                          <w:marTop w:val="0"/>
                                          <w:marBottom w:val="1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594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83434724">
                                          <w:marLeft w:val="0"/>
                                          <w:marRight w:val="0"/>
                                          <w:marTop w:val="0"/>
                                          <w:marBottom w:val="1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63549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28088443">
                                          <w:marLeft w:val="0"/>
                                          <w:marRight w:val="0"/>
                                          <w:marTop w:val="0"/>
                                          <w:marBottom w:val="1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42383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97960816">
                                          <w:marLeft w:val="0"/>
                                          <w:marRight w:val="0"/>
                                          <w:marTop w:val="0"/>
                                          <w:marBottom w:val="1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95193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35438665">
                                          <w:marLeft w:val="0"/>
                                          <w:marRight w:val="0"/>
                                          <w:marTop w:val="0"/>
                                          <w:marBottom w:val="1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11765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00886338">
                                          <w:marLeft w:val="0"/>
                                          <w:marRight w:val="0"/>
                                          <w:marTop w:val="0"/>
                                          <w:marBottom w:val="1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4998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12101575">
                                          <w:marLeft w:val="0"/>
                                          <w:marRight w:val="0"/>
                                          <w:marTop w:val="0"/>
                                          <w:marBottom w:val="1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7209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740067">
                                          <w:marLeft w:val="0"/>
                                          <w:marRight w:val="0"/>
                                          <w:marTop w:val="0"/>
                                          <w:marBottom w:val="1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4263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96149095">
                                          <w:marLeft w:val="0"/>
                                          <w:marRight w:val="0"/>
                                          <w:marTop w:val="0"/>
                                          <w:marBottom w:val="1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5536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34364946">
                                          <w:marLeft w:val="0"/>
                                          <w:marRight w:val="0"/>
                                          <w:marTop w:val="0"/>
                                          <w:marBottom w:val="1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9579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35859744">
                                          <w:marLeft w:val="0"/>
                                          <w:marRight w:val="0"/>
                                          <w:marTop w:val="0"/>
                                          <w:marBottom w:val="1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1864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90616749">
                                          <w:marLeft w:val="0"/>
                                          <w:marRight w:val="0"/>
                                          <w:marTop w:val="0"/>
                                          <w:marBottom w:val="1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1323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91794632">
                                          <w:marLeft w:val="0"/>
                                          <w:marRight w:val="0"/>
                                          <w:marTop w:val="0"/>
                                          <w:marBottom w:val="1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58023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79966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053103">
                                          <w:marLeft w:val="0"/>
                                          <w:marRight w:val="0"/>
                                          <w:marTop w:val="0"/>
                                          <w:marBottom w:val="1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9279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11703495">
                                          <w:marLeft w:val="0"/>
                                          <w:marRight w:val="0"/>
                                          <w:marTop w:val="0"/>
                                          <w:marBottom w:val="1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1774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76402989">
                                          <w:marLeft w:val="0"/>
                                          <w:marRight w:val="0"/>
                                          <w:marTop w:val="0"/>
                                          <w:marBottom w:val="1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2549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49854314">
                                          <w:marLeft w:val="0"/>
                                          <w:marRight w:val="0"/>
                                          <w:marTop w:val="0"/>
                                          <w:marBottom w:val="1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8810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33670821">
                                          <w:marLeft w:val="0"/>
                                          <w:marRight w:val="0"/>
                                          <w:marTop w:val="0"/>
                                          <w:marBottom w:val="1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7679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98517701">
                                          <w:marLeft w:val="0"/>
                                          <w:marRight w:val="0"/>
                                          <w:marTop w:val="0"/>
                                          <w:marBottom w:val="1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5841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31537035">
                                          <w:marLeft w:val="0"/>
                                          <w:marRight w:val="0"/>
                                          <w:marTop w:val="0"/>
                                          <w:marBottom w:val="1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50713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0115311">
                                              <w:marLeft w:val="420"/>
                                              <w:marRight w:val="0"/>
                                              <w:marTop w:val="22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46780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3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5105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3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78804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3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40122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3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4736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5952751">
                                          <w:marLeft w:val="0"/>
                                          <w:marRight w:val="0"/>
                                          <w:marTop w:val="0"/>
                                          <w:marBottom w:val="1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4429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46250107">
                                          <w:marLeft w:val="0"/>
                                          <w:marRight w:val="0"/>
                                          <w:marTop w:val="0"/>
                                          <w:marBottom w:val="1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6901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42104188">
                                          <w:marLeft w:val="0"/>
                                          <w:marRight w:val="0"/>
                                          <w:marTop w:val="0"/>
                                          <w:marBottom w:val="1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8772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0835142">
                                          <w:marLeft w:val="0"/>
                                          <w:marRight w:val="0"/>
                                          <w:marTop w:val="0"/>
                                          <w:marBottom w:val="1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046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74560783">
                                          <w:marLeft w:val="0"/>
                                          <w:marRight w:val="0"/>
                                          <w:marTop w:val="0"/>
                                          <w:marBottom w:val="1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8268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75345402">
                                          <w:marLeft w:val="0"/>
                                          <w:marRight w:val="0"/>
                                          <w:marTop w:val="0"/>
                                          <w:marBottom w:val="1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2991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73797073">
                                          <w:marLeft w:val="0"/>
                                          <w:marRight w:val="0"/>
                                          <w:marTop w:val="0"/>
                                          <w:marBottom w:val="1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22062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27416432">
                                          <w:marLeft w:val="0"/>
                                          <w:marRight w:val="0"/>
                                          <w:marTop w:val="0"/>
                                          <w:marBottom w:val="1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08334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09321259">
                                          <w:marLeft w:val="0"/>
                                          <w:marRight w:val="0"/>
                                          <w:marTop w:val="0"/>
                                          <w:marBottom w:val="1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0425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66598901">
                                          <w:marLeft w:val="0"/>
                                          <w:marRight w:val="0"/>
                                          <w:marTop w:val="0"/>
                                          <w:marBottom w:val="1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51130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82170693">
                                          <w:marLeft w:val="0"/>
                                          <w:marRight w:val="0"/>
                                          <w:marTop w:val="0"/>
                                          <w:marBottom w:val="1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2581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76461518">
                                          <w:marLeft w:val="0"/>
                                          <w:marRight w:val="0"/>
                                          <w:marTop w:val="0"/>
                                          <w:marBottom w:val="1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6535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22578491">
                                          <w:marLeft w:val="0"/>
                                          <w:marRight w:val="0"/>
                                          <w:marTop w:val="0"/>
                                          <w:marBottom w:val="1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4023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46003046">
                                          <w:marLeft w:val="0"/>
                                          <w:marRight w:val="0"/>
                                          <w:marTop w:val="0"/>
                                          <w:marBottom w:val="1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3614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9988077">
                                          <w:marLeft w:val="0"/>
                                          <w:marRight w:val="0"/>
                                          <w:marTop w:val="0"/>
                                          <w:marBottom w:val="1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4548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4835248">
                                          <w:marLeft w:val="0"/>
                                          <w:marRight w:val="0"/>
                                          <w:marTop w:val="0"/>
                                          <w:marBottom w:val="1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8946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63028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638975">
                                          <w:marLeft w:val="0"/>
                                          <w:marRight w:val="0"/>
                                          <w:marTop w:val="0"/>
                                          <w:marBottom w:val="1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48021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58933563">
                                          <w:marLeft w:val="0"/>
                                          <w:marRight w:val="0"/>
                                          <w:marTop w:val="0"/>
                                          <w:marBottom w:val="1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626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34221803">
                                          <w:marLeft w:val="0"/>
                                          <w:marRight w:val="0"/>
                                          <w:marTop w:val="0"/>
                                          <w:marBottom w:val="1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87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6149061">
                                          <w:marLeft w:val="0"/>
                                          <w:marRight w:val="0"/>
                                          <w:marTop w:val="0"/>
                                          <w:marBottom w:val="1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4643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1506606">
                                          <w:marLeft w:val="0"/>
                                          <w:marRight w:val="0"/>
                                          <w:marTop w:val="0"/>
                                          <w:marBottom w:val="1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53279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93228826">
                                          <w:marLeft w:val="0"/>
                                          <w:marRight w:val="0"/>
                                          <w:marTop w:val="0"/>
                                          <w:marBottom w:val="1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2028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89822966">
                                          <w:marLeft w:val="0"/>
                                          <w:marRight w:val="0"/>
                                          <w:marTop w:val="0"/>
                                          <w:marBottom w:val="1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85213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22626519">
                                          <w:marLeft w:val="0"/>
                                          <w:marRight w:val="0"/>
                                          <w:marTop w:val="0"/>
                                          <w:marBottom w:val="1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75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63772222">
                                          <w:marLeft w:val="0"/>
                                          <w:marRight w:val="0"/>
                                          <w:marTop w:val="0"/>
                                          <w:marBottom w:val="1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87590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40971887">
                                          <w:marLeft w:val="0"/>
                                          <w:marRight w:val="0"/>
                                          <w:marTop w:val="0"/>
                                          <w:marBottom w:val="1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72490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4116264">
                                          <w:marLeft w:val="0"/>
                                          <w:marRight w:val="0"/>
                                          <w:marTop w:val="0"/>
                                          <w:marBottom w:val="1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3446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46243613">
                                          <w:marLeft w:val="0"/>
                                          <w:marRight w:val="0"/>
                                          <w:marTop w:val="0"/>
                                          <w:marBottom w:val="1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715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13428083">
                                          <w:marLeft w:val="0"/>
                                          <w:marRight w:val="0"/>
                                          <w:marTop w:val="0"/>
                                          <w:marBottom w:val="1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4928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35632234">
                                          <w:marLeft w:val="0"/>
                                          <w:marRight w:val="0"/>
                                          <w:marTop w:val="0"/>
                                          <w:marBottom w:val="1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6644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27357031">
                                          <w:marLeft w:val="0"/>
                                          <w:marRight w:val="0"/>
                                          <w:marTop w:val="0"/>
                                          <w:marBottom w:val="1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8096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30345337">
                                          <w:marLeft w:val="0"/>
                                          <w:marRight w:val="0"/>
                                          <w:marTop w:val="0"/>
                                          <w:marBottom w:val="1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99313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9269864">
                                          <w:marLeft w:val="0"/>
                                          <w:marRight w:val="0"/>
                                          <w:marTop w:val="0"/>
                                          <w:marBottom w:val="1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03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26573036">
                                          <w:marLeft w:val="0"/>
                                          <w:marRight w:val="0"/>
                                          <w:marTop w:val="0"/>
                                          <w:marBottom w:val="1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69756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03275762">
                                          <w:marLeft w:val="0"/>
                                          <w:marRight w:val="0"/>
                                          <w:marTop w:val="0"/>
                                          <w:marBottom w:val="1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4768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09389859">
                                          <w:marLeft w:val="0"/>
                                          <w:marRight w:val="0"/>
                                          <w:marTop w:val="0"/>
                                          <w:marBottom w:val="1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9121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am-pokursu.ru/razreshenie-na-pereplanirovku-kvartiry/" TargetMode="External"/><Relationship Id="rId13" Type="http://schemas.openxmlformats.org/officeDocument/2006/relationships/hyperlink" Target="http://domdomoff.ru/wp-content/uploads/2015/11/%D0%A2%D0%B5%D1%85%D0%BD%D0%B8%D1%87%D0%B5%D1%81%D0%BA%D0%B8%D0%B9-%D0%BF%D0%B0%D1%81%D0%BF%D0%BE%D1%80%D1%82-%D0%BD%D0%B0-%D0%BA%D0%B2%D0%B0%D1%80%D1%82%D0%B8%D1%80%D1%83.docx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esnogorsk.admin-smolensk.ru/strukturnye-podrazdeleniya-administracii/gorodskoe-hozyajstvo/informaciya-komissij/profilaktika-narushenij/" TargetMode="External"/><Relationship Id="rId12" Type="http://schemas.openxmlformats.org/officeDocument/2006/relationships/hyperlink" Target="http://domdomoff.ru/wp-content/uploads/2016/06/%D0%BF%D1%80%D0%B5%D0%B4%D0%BF%D0%B8%D1%81%D0%B0%D0%BD%D0%B8%D0%B5-%D0%BF%D0%BE-%D1%83%D1%81%D1%82%D1%80%D0%B0%D0%BD%D0%B5%D0%BD%D0%B8%D1%8E-%D0%BD%D0%B0%D1%80%D1%83%D1%88%D0%B5%D0%BD%D0%B8%D0%B9.docx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desnogorsk.admin-smolensk.ru/strukturnye-podrazdeleniya-administracii/gorodskoe-hozyajstvo/informaciya-komissij/profilaktika-narushenij/" TargetMode="External"/><Relationship Id="rId11" Type="http://schemas.openxmlformats.org/officeDocument/2006/relationships/hyperlink" Target="http://domdomoff.ru/wp-content/uploads/2016/06/%D1%81%D1%82.-29-%D0%96%D0%9A-%D0%A0%D0%A4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domdomoff.ru/wp-content/uploads/2016/06/%D0%B8%D1%81%D0%BA-%D0%BE-%D0%BF%D0%B5%D1%80%D0%B5%D0%BF%D0%BB%D0%B0%D0%BD%D0%B8%D1%80%D0%BE%D0%B2%D0%BA%D0%B53.docx" TargetMode="External"/><Relationship Id="rId10" Type="http://schemas.openxmlformats.org/officeDocument/2006/relationships/hyperlink" Target="http://domdomoff.ru/wp-content/uploads/2016/06/%D1%81%D1%82.-7.21-%D0%9A%D0%BE%D0%90%D0%9F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am-pokursu.ru/pereplanirovka-kvartiry/" TargetMode="External"/><Relationship Id="rId14" Type="http://schemas.openxmlformats.org/officeDocument/2006/relationships/hyperlink" Target="http://domdomoff.ru/wp-content/uploads/2016/06/%D1%80%D0%B0%D0%B7%D1%80%D0%B5%D1%88%D0%B5%D0%BD%D0%B8%D0%B5-%D0%BE-%D1%81%D0%BE%D0%B3%D0%BB%D0%B0%D1%81%D0%BE%D0%B2%D0%B0%D0%BD%D0%B8%D0%B8-%D0%BF%D0%B5%D1%80%D0%B5%D0%BF%D0%BB%D0%B0%D0%BD%D0%B8%D1%80%D0%BE%D0%B2%D0%BA%D0%B85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2399</Words>
  <Characters>13675</Characters>
  <Application>Microsoft Office Word</Application>
  <DocSecurity>0</DocSecurity>
  <Lines>113</Lines>
  <Paragraphs>32</Paragraphs>
  <ScaleCrop>false</ScaleCrop>
  <Company>SPecialiST RePack</Company>
  <LinksUpToDate>false</LinksUpToDate>
  <CharactersWithSpaces>16042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2023-12-28T06:57:00Z</dcterms:created>
  <dcterms:modified xsi:type="dcterms:W3CDTF">2023-12-28T07:06:00Z</dcterms:modified>
</cp:coreProperties>
</file>