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59" w:rsidRPr="00DC0D59" w:rsidRDefault="00DC0D59" w:rsidP="006954AE">
      <w:pPr>
        <w:spacing w:line="540" w:lineRule="atLeast"/>
        <w:jc w:val="center"/>
        <w:rPr>
          <w:rFonts w:ascii="Times New Roman" w:eastAsia="Times New Roman" w:hAnsi="Times New Roman" w:cs="Times New Roman"/>
          <w:b/>
          <w:bCs/>
          <w:color w:val="333333"/>
          <w:sz w:val="40"/>
          <w:szCs w:val="40"/>
          <w:lang w:eastAsia="ru-RU"/>
        </w:rPr>
      </w:pPr>
      <w:r w:rsidRPr="00DC0D59">
        <w:rPr>
          <w:rFonts w:ascii="Times New Roman" w:eastAsia="Times New Roman" w:hAnsi="Times New Roman" w:cs="Times New Roman"/>
          <w:b/>
          <w:bCs/>
          <w:color w:val="333333"/>
          <w:sz w:val="40"/>
          <w:szCs w:val="40"/>
          <w:lang w:eastAsia="ru-RU"/>
        </w:rPr>
        <w:t>Ответственность за самовольное занятие зем</w:t>
      </w:r>
      <w:bookmarkStart w:id="0" w:name="_GoBack"/>
      <w:bookmarkEnd w:id="0"/>
      <w:r w:rsidRPr="00DC0D59">
        <w:rPr>
          <w:rFonts w:ascii="Times New Roman" w:eastAsia="Times New Roman" w:hAnsi="Times New Roman" w:cs="Times New Roman"/>
          <w:b/>
          <w:bCs/>
          <w:color w:val="333333"/>
          <w:sz w:val="40"/>
          <w:szCs w:val="40"/>
          <w:lang w:eastAsia="ru-RU"/>
        </w:rPr>
        <w:t>ельного участка</w:t>
      </w:r>
    </w:p>
    <w:p w:rsidR="00DC0D59" w:rsidRPr="00DC0D59" w:rsidRDefault="00DC0D59" w:rsidP="00DC0D59">
      <w:pPr>
        <w:spacing w:after="120" w:line="240" w:lineRule="auto"/>
        <w:rPr>
          <w:rFonts w:ascii="Times New Roman" w:eastAsia="Times New Roman" w:hAnsi="Times New Roman" w:cs="Times New Roman"/>
          <w:sz w:val="28"/>
          <w:szCs w:val="28"/>
          <w:lang w:eastAsia="ru-RU"/>
        </w:rPr>
      </w:pPr>
      <w:r w:rsidRPr="00DC0D59">
        <w:rPr>
          <w:rFonts w:ascii="Times New Roman" w:eastAsia="Times New Roman" w:hAnsi="Times New Roman" w:cs="Times New Roman"/>
          <w:sz w:val="28"/>
          <w:szCs w:val="28"/>
          <w:lang w:eastAsia="ru-RU"/>
        </w:rPr>
        <w:t> </w:t>
      </w:r>
    </w:p>
    <w:p w:rsidR="00DC0D59" w:rsidRDefault="00DC0D59" w:rsidP="00DC0D59">
      <w:pPr>
        <w:shd w:val="clear" w:color="auto" w:fill="FFFFFF"/>
        <w:spacing w:after="100" w:afterAutospacing="1" w:line="240" w:lineRule="auto"/>
        <w:rPr>
          <w:rFonts w:ascii="Roboto" w:eastAsia="Times New Roman" w:hAnsi="Roboto" w:cs="Times New Roman"/>
          <w:color w:val="333333"/>
          <w:sz w:val="28"/>
          <w:szCs w:val="28"/>
          <w:lang w:eastAsia="ru-RU"/>
        </w:rPr>
      </w:pPr>
      <w:r w:rsidRPr="00DC0D59">
        <w:rPr>
          <w:rFonts w:ascii="Roboto" w:eastAsia="Times New Roman" w:hAnsi="Roboto" w:cs="Times New Roman"/>
          <w:color w:val="333333"/>
          <w:sz w:val="28"/>
          <w:szCs w:val="28"/>
          <w:lang w:eastAsia="ru-RU"/>
        </w:rPr>
        <w:t xml:space="preserve">       Если происходит использование участка лицом, не имеющим для этого правовых оснований, то такие действия трактуются законодательством, как самовольный захват земли.</w:t>
      </w:r>
      <w:r w:rsidRPr="00DC0D59">
        <w:rPr>
          <w:rFonts w:ascii="Roboto" w:eastAsia="Times New Roman" w:hAnsi="Roboto" w:cs="Times New Roman"/>
          <w:color w:val="333333"/>
          <w:sz w:val="28"/>
          <w:szCs w:val="28"/>
          <w:lang w:eastAsia="ru-RU"/>
        </w:rPr>
        <w:br/>
        <w:t>Собственник поддерживается государством и может заявить о сложившейся ситуации в соответствующие органы, которыми и будет определена ответственность за самовольный захват земли.</w:t>
      </w:r>
      <w:r w:rsidRPr="00DC0D59">
        <w:rPr>
          <w:rFonts w:ascii="Roboto" w:eastAsia="Times New Roman" w:hAnsi="Roboto" w:cs="Times New Roman"/>
          <w:color w:val="333333"/>
          <w:sz w:val="28"/>
          <w:szCs w:val="28"/>
          <w:lang w:eastAsia="ru-RU"/>
        </w:rPr>
        <w:br/>
        <w:t xml:space="preserve">Действия, направленные на использование участка в собственных целях, не имея на это разрешительной документации, принято считать </w:t>
      </w:r>
      <w:proofErr w:type="spellStart"/>
      <w:r w:rsidRPr="00DC0D59">
        <w:rPr>
          <w:rFonts w:ascii="Roboto" w:eastAsia="Times New Roman" w:hAnsi="Roboto" w:cs="Times New Roman"/>
          <w:color w:val="333333"/>
          <w:sz w:val="28"/>
          <w:szCs w:val="28"/>
          <w:lang w:eastAsia="ru-RU"/>
        </w:rPr>
        <w:t>самозахватом</w:t>
      </w:r>
      <w:proofErr w:type="spellEnd"/>
      <w:r w:rsidRPr="00DC0D59">
        <w:rPr>
          <w:rFonts w:ascii="Roboto" w:eastAsia="Times New Roman" w:hAnsi="Roboto" w:cs="Times New Roman"/>
          <w:color w:val="333333"/>
          <w:sz w:val="28"/>
          <w:szCs w:val="28"/>
          <w:lang w:eastAsia="ru-RU"/>
        </w:rPr>
        <w:t>.</w:t>
      </w:r>
      <w:r w:rsidRPr="00DC0D59">
        <w:rPr>
          <w:rFonts w:ascii="Roboto" w:eastAsia="Times New Roman" w:hAnsi="Roboto" w:cs="Times New Roman"/>
          <w:color w:val="333333"/>
          <w:sz w:val="28"/>
          <w:szCs w:val="28"/>
          <w:lang w:eastAsia="ru-RU"/>
        </w:rPr>
        <w:br/>
        <w:t>Под самовольным занятием земельного участка понимается  противоправное завладение территорией чужого надела или его части против воли собственника или его использование в отсутствие предусмотренных законом прав. Завладение чужой землей без законных оснований влечет ответственность в соответствии с действующим законодательством.</w:t>
      </w:r>
      <w:r w:rsidRPr="00DC0D59">
        <w:rPr>
          <w:rFonts w:ascii="Roboto" w:eastAsia="Times New Roman" w:hAnsi="Roboto" w:cs="Times New Roman"/>
          <w:color w:val="333333"/>
          <w:sz w:val="28"/>
          <w:szCs w:val="28"/>
          <w:lang w:eastAsia="ru-RU"/>
        </w:rPr>
        <w:br/>
        <w:t>Это определение распространяется на присвоенные земли общего пользования, которые находятся в частной собственности, а также числящиеся чьим-то имуществом, в том числе государственным.</w:t>
      </w:r>
      <w:r w:rsidRPr="00DC0D59">
        <w:rPr>
          <w:rFonts w:ascii="Roboto" w:eastAsia="Times New Roman" w:hAnsi="Roboto" w:cs="Times New Roman"/>
          <w:color w:val="333333"/>
          <w:sz w:val="28"/>
          <w:szCs w:val="28"/>
          <w:lang w:eastAsia="ru-RU"/>
        </w:rPr>
        <w:br/>
        <w:t>Нарушение земельного законодательства наступает в тех случаях, когда у физического или юридического лица отсутствует договор купли-продажи или аренды, разрешительные акты от муниципальных властей, а также другие сопутствующие документы, подтверждающие законность присвоения земли.</w:t>
      </w:r>
      <w:r w:rsidRPr="00DC0D59">
        <w:rPr>
          <w:rFonts w:ascii="Roboto" w:eastAsia="Times New Roman" w:hAnsi="Roboto" w:cs="Times New Roman"/>
          <w:color w:val="333333"/>
          <w:sz w:val="28"/>
          <w:szCs w:val="28"/>
          <w:lang w:eastAsia="ru-RU"/>
        </w:rPr>
        <w:br/>
        <w:t xml:space="preserve">Если участок самовольно занят, на нем производится любая деятельность, включая строительство, сельскохозяйственную деятельность, то это не является основанием для его присвоения. Кроме этого, законный владелец имеет полно право потребовать </w:t>
      </w:r>
      <w:proofErr w:type="gramStart"/>
      <w:r w:rsidRPr="00DC0D59">
        <w:rPr>
          <w:rFonts w:ascii="Roboto" w:eastAsia="Times New Roman" w:hAnsi="Roboto" w:cs="Times New Roman"/>
          <w:color w:val="333333"/>
          <w:sz w:val="28"/>
          <w:szCs w:val="28"/>
          <w:lang w:eastAsia="ru-RU"/>
        </w:rPr>
        <w:t>следующие</w:t>
      </w:r>
      <w:proofErr w:type="gramEnd"/>
      <w:r w:rsidRPr="00DC0D59">
        <w:rPr>
          <w:rFonts w:ascii="Roboto" w:eastAsia="Times New Roman" w:hAnsi="Roboto" w:cs="Times New Roman"/>
          <w:color w:val="333333"/>
          <w:sz w:val="28"/>
          <w:szCs w:val="28"/>
          <w:lang w:eastAsia="ru-RU"/>
        </w:rPr>
        <w:t>:</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Освободить занимаемый участок, причем, если на нем есть строения или проводилась сельскохозяйственная деятельность, то все это по первому требованию может быть ликвидировано. При спорных вопросах очистка территории проходит на основании судебных постановлений.</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Потребовать признание незаконности сделок, если с участком были проведены различные манипуляции, например, сдача в аренду, продажа.</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При совершении действий, приносящих прибыль или выгоду, уже присоединяется ответственность за незаконное обогащение, собственник может потребовать компенсацию.</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Даже при отсутствии владельца земли, выступающего в качестве физического или юридического лица, она не является бесхозной. Территория относится к владениям государственного фонда или муниципальных органов, самовольно ее использовать никто не имеет права.</w:t>
      </w:r>
      <w:r w:rsidRPr="00DC0D59">
        <w:rPr>
          <w:rFonts w:ascii="Roboto" w:eastAsia="Times New Roman" w:hAnsi="Roboto" w:cs="Times New Roman"/>
          <w:color w:val="333333"/>
          <w:sz w:val="28"/>
          <w:szCs w:val="28"/>
          <w:lang w:eastAsia="ru-RU"/>
        </w:rPr>
        <w:br/>
        <w:t>Какая ответственность предусматривается при захвате земли</w:t>
      </w:r>
      <w:proofErr w:type="gramStart"/>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lastRenderedPageBreak/>
        <w:t>П</w:t>
      </w:r>
      <w:proofErr w:type="gramEnd"/>
      <w:r w:rsidRPr="00DC0D59">
        <w:rPr>
          <w:rFonts w:ascii="Roboto" w:eastAsia="Times New Roman" w:hAnsi="Roboto" w:cs="Times New Roman"/>
          <w:color w:val="333333"/>
          <w:sz w:val="28"/>
          <w:szCs w:val="28"/>
          <w:lang w:eastAsia="ru-RU"/>
        </w:rPr>
        <w:t>ри любом незаконном присвоение земли, например, пренебрежение границами участка соседом, использование территории двора для установки гаража, разработка заброшенной земли для сельскохозяйственных нужд, строительства – предусматривается определенная ответственность.</w:t>
      </w:r>
      <w:r w:rsidRPr="00DC0D59">
        <w:rPr>
          <w:rFonts w:ascii="Roboto" w:eastAsia="Times New Roman" w:hAnsi="Roboto" w:cs="Times New Roman"/>
          <w:color w:val="333333"/>
          <w:sz w:val="28"/>
          <w:szCs w:val="28"/>
          <w:lang w:eastAsia="ru-RU"/>
        </w:rPr>
        <w:br/>
        <w:t xml:space="preserve">На практике действия, связанные с </w:t>
      </w:r>
      <w:proofErr w:type="spellStart"/>
      <w:r w:rsidRPr="00DC0D59">
        <w:rPr>
          <w:rFonts w:ascii="Roboto" w:eastAsia="Times New Roman" w:hAnsi="Roboto" w:cs="Times New Roman"/>
          <w:color w:val="333333"/>
          <w:sz w:val="28"/>
          <w:szCs w:val="28"/>
          <w:lang w:eastAsia="ru-RU"/>
        </w:rPr>
        <w:t>самозахватом</w:t>
      </w:r>
      <w:proofErr w:type="spellEnd"/>
      <w:r w:rsidRPr="00DC0D59">
        <w:rPr>
          <w:rFonts w:ascii="Roboto" w:eastAsia="Times New Roman" w:hAnsi="Roboto" w:cs="Times New Roman"/>
          <w:color w:val="333333"/>
          <w:sz w:val="28"/>
          <w:szCs w:val="28"/>
          <w:lang w:eastAsia="ru-RU"/>
        </w:rPr>
        <w:t xml:space="preserve"> земли, рассматриваются в основном в рамках административной ответственности. Наказание регламентируется Статья 7.1 КоАП РФ. </w:t>
      </w:r>
    </w:p>
    <w:p w:rsidR="006954AE" w:rsidRDefault="00DC0D59" w:rsidP="00DC0D59">
      <w:pPr>
        <w:shd w:val="clear" w:color="auto" w:fill="FFFFFF"/>
        <w:spacing w:after="100" w:afterAutospacing="1" w:line="240" w:lineRule="auto"/>
        <w:rPr>
          <w:rFonts w:ascii="Roboto" w:eastAsia="Times New Roman" w:hAnsi="Roboto" w:cs="Times New Roman"/>
          <w:color w:val="333333"/>
          <w:sz w:val="28"/>
          <w:szCs w:val="28"/>
          <w:lang w:eastAsia="ru-RU"/>
        </w:rPr>
      </w:pPr>
      <w:r w:rsidRPr="00DC0D59">
        <w:rPr>
          <w:rFonts w:ascii="Roboto" w:eastAsia="Times New Roman" w:hAnsi="Roboto" w:cs="Times New Roman"/>
          <w:color w:val="333333"/>
          <w:sz w:val="28"/>
          <w:szCs w:val="28"/>
          <w:lang w:eastAsia="ru-RU"/>
        </w:rPr>
        <w:t>Согласно этому общепринятому правовому документу, предполагаются следующие виды ответственности:</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Для физических лиц определяется штраф от 1 до 1,5% от стоимости участка (по Кадастру). Меньше 5000 рублей выплаты не назначаются. При отсутствии возможности решить вопрос с ценой по кадастру, то предусматривается штраф от 5 до 10 т. руб.</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Для должностных лиц назначается штраф от 1,5 до 2% от общей стоимости участка по кадастру, но не менее 25000 рублей. Если нет данных о кадастровой стоимости, то присваивается штраф от 20 до 50 тыс. руб.</w:t>
      </w:r>
      <w:r w:rsidRPr="00DC0D59">
        <w:rPr>
          <w:rFonts w:ascii="Roboto" w:eastAsia="Times New Roman" w:hAnsi="Roboto" w:cs="Times New Roman"/>
          <w:color w:val="333333"/>
          <w:sz w:val="28"/>
          <w:szCs w:val="28"/>
          <w:lang w:eastAsia="ru-RU"/>
        </w:rPr>
        <w:br/>
      </w:r>
      <w:r w:rsidRPr="00DC0D59">
        <w:rPr>
          <w:rFonts w:ascii="Roboto" w:eastAsia="Times New Roman" w:hAnsi="Roboto" w:cs="Times New Roman"/>
          <w:color w:val="333333"/>
          <w:sz w:val="28"/>
          <w:szCs w:val="28"/>
          <w:lang w:eastAsia="ru-RU"/>
        </w:rPr>
        <w:sym w:font="Symbol" w:char="F0A7"/>
      </w:r>
      <w:r w:rsidRPr="00DC0D59">
        <w:rPr>
          <w:rFonts w:ascii="Roboto" w:eastAsia="Times New Roman" w:hAnsi="Roboto" w:cs="Times New Roman"/>
          <w:color w:val="333333"/>
          <w:sz w:val="28"/>
          <w:szCs w:val="28"/>
          <w:lang w:eastAsia="ru-RU"/>
        </w:rPr>
        <w:t xml:space="preserve">    Для юридических лиц – штраф от 2 до 3% от кадастровой стоимости. Выплаты менее 100 тыс. рублей не назначаются. Может </w:t>
      </w:r>
      <w:proofErr w:type="gramStart"/>
      <w:r w:rsidRPr="00DC0D59">
        <w:rPr>
          <w:rFonts w:ascii="Roboto" w:eastAsia="Times New Roman" w:hAnsi="Roboto" w:cs="Times New Roman"/>
          <w:color w:val="333333"/>
          <w:sz w:val="28"/>
          <w:szCs w:val="28"/>
          <w:lang w:eastAsia="ru-RU"/>
        </w:rPr>
        <w:t>быть</w:t>
      </w:r>
      <w:proofErr w:type="gramEnd"/>
      <w:r w:rsidRPr="00DC0D59">
        <w:rPr>
          <w:rFonts w:ascii="Roboto" w:eastAsia="Times New Roman" w:hAnsi="Roboto" w:cs="Times New Roman"/>
          <w:color w:val="333333"/>
          <w:sz w:val="28"/>
          <w:szCs w:val="28"/>
          <w:lang w:eastAsia="ru-RU"/>
        </w:rPr>
        <w:t xml:space="preserve"> фиксированная сумма от 100 до 200 тыс. рублей при отсутствии значений стоимости.</w:t>
      </w:r>
      <w:r w:rsidRPr="00DC0D59">
        <w:rPr>
          <w:rFonts w:ascii="Roboto" w:eastAsia="Times New Roman" w:hAnsi="Roboto" w:cs="Times New Roman"/>
          <w:color w:val="333333"/>
          <w:sz w:val="28"/>
          <w:szCs w:val="28"/>
          <w:lang w:eastAsia="ru-RU"/>
        </w:rPr>
        <w:br/>
        <w:t>Особенностью начисления штрафов является их расчет, предполагающий процентное соотношение стоимости только той части участка, которая была самовольно присвоена. Остальная незадействованная площадь не учитывается.</w:t>
      </w:r>
      <w:r w:rsidRPr="00DC0D59">
        <w:rPr>
          <w:rFonts w:ascii="Roboto" w:eastAsia="Times New Roman" w:hAnsi="Roboto" w:cs="Times New Roman"/>
          <w:color w:val="333333"/>
          <w:sz w:val="28"/>
          <w:szCs w:val="28"/>
          <w:lang w:eastAsia="ru-RU"/>
        </w:rPr>
        <w:br/>
        <w:t>В случае если кадастровая стоимость занимаемого земельного участка определена, его размер составляет от 1 до 3 процентов кадастровой стоимости в зависимости от субъекта ответственности.</w:t>
      </w:r>
      <w:r w:rsidRPr="00DC0D59">
        <w:rPr>
          <w:rFonts w:ascii="Roboto" w:eastAsia="Times New Roman" w:hAnsi="Roboto" w:cs="Times New Roman"/>
          <w:color w:val="333333"/>
          <w:sz w:val="28"/>
          <w:szCs w:val="28"/>
          <w:lang w:eastAsia="ru-RU"/>
        </w:rPr>
        <w:br/>
        <w:t>Если кадастровая стоимость земельного участка не определена, то административный штраф накладывается в размере от 5 000 до 200 000 рублей, также в зависимости от субъекта ответственности.</w:t>
      </w:r>
      <w:r w:rsidRPr="00DC0D59">
        <w:rPr>
          <w:rFonts w:ascii="Roboto" w:eastAsia="Times New Roman" w:hAnsi="Roboto" w:cs="Times New Roman"/>
          <w:color w:val="333333"/>
          <w:sz w:val="28"/>
          <w:szCs w:val="28"/>
          <w:lang w:eastAsia="ru-RU"/>
        </w:rPr>
        <w:br/>
      </w:r>
      <w:r w:rsidR="006954AE">
        <w:rPr>
          <w:rFonts w:ascii="Roboto" w:eastAsia="Times New Roman" w:hAnsi="Roboto" w:cs="Times New Roman"/>
          <w:color w:val="333333"/>
          <w:sz w:val="28"/>
          <w:szCs w:val="28"/>
          <w:lang w:eastAsia="ru-RU"/>
        </w:rPr>
        <w:t xml:space="preserve">         </w:t>
      </w:r>
      <w:r w:rsidRPr="00DC0D59">
        <w:rPr>
          <w:rFonts w:ascii="Roboto" w:eastAsia="Times New Roman" w:hAnsi="Roboto" w:cs="Times New Roman"/>
          <w:color w:val="333333"/>
          <w:sz w:val="28"/>
          <w:szCs w:val="28"/>
          <w:lang w:eastAsia="ru-RU"/>
        </w:rPr>
        <w:t xml:space="preserve">Полномочиями по составлению протокола и рассмотрению дел об административных правонарушениях, предусмотренных названной нормой, наделены должностные лица территориальных органов </w:t>
      </w:r>
      <w:proofErr w:type="spellStart"/>
      <w:r w:rsidRPr="00DC0D59">
        <w:rPr>
          <w:rFonts w:ascii="Roboto" w:eastAsia="Times New Roman" w:hAnsi="Roboto" w:cs="Times New Roman"/>
          <w:color w:val="333333"/>
          <w:sz w:val="28"/>
          <w:szCs w:val="28"/>
          <w:lang w:eastAsia="ru-RU"/>
        </w:rPr>
        <w:t>Росреестра</w:t>
      </w:r>
      <w:proofErr w:type="spellEnd"/>
      <w:r w:rsidRPr="00DC0D59">
        <w:rPr>
          <w:rFonts w:ascii="Roboto" w:eastAsia="Times New Roman" w:hAnsi="Roboto" w:cs="Times New Roman"/>
          <w:color w:val="333333"/>
          <w:sz w:val="28"/>
          <w:szCs w:val="28"/>
          <w:lang w:eastAsia="ru-RU"/>
        </w:rPr>
        <w:t xml:space="preserve">, при нарушениях </w:t>
      </w:r>
      <w:proofErr w:type="spellStart"/>
      <w:r w:rsidRPr="00DC0D59">
        <w:rPr>
          <w:rFonts w:ascii="Roboto" w:eastAsia="Times New Roman" w:hAnsi="Roboto" w:cs="Times New Roman"/>
          <w:color w:val="333333"/>
          <w:sz w:val="28"/>
          <w:szCs w:val="28"/>
          <w:lang w:eastAsia="ru-RU"/>
        </w:rPr>
        <w:t>допущеных</w:t>
      </w:r>
      <w:proofErr w:type="spellEnd"/>
      <w:r w:rsidRPr="00DC0D59">
        <w:rPr>
          <w:rFonts w:ascii="Roboto" w:eastAsia="Times New Roman" w:hAnsi="Roboto" w:cs="Times New Roman"/>
          <w:color w:val="333333"/>
          <w:sz w:val="28"/>
          <w:szCs w:val="28"/>
          <w:lang w:eastAsia="ru-RU"/>
        </w:rPr>
        <w:t xml:space="preserve"> на землях сельскохозяйственного назначения – должностные лица Управления </w:t>
      </w:r>
      <w:proofErr w:type="spellStart"/>
      <w:r w:rsidRPr="00DC0D59">
        <w:rPr>
          <w:rFonts w:ascii="Roboto" w:eastAsia="Times New Roman" w:hAnsi="Roboto" w:cs="Times New Roman"/>
          <w:color w:val="333333"/>
          <w:sz w:val="28"/>
          <w:szCs w:val="28"/>
          <w:lang w:eastAsia="ru-RU"/>
        </w:rPr>
        <w:t>Россельхознадзора</w:t>
      </w:r>
      <w:proofErr w:type="spellEnd"/>
      <w:proofErr w:type="gramStart"/>
      <w:r w:rsidRPr="00DC0D59">
        <w:rPr>
          <w:rFonts w:ascii="Roboto" w:eastAsia="Times New Roman" w:hAnsi="Roboto" w:cs="Times New Roman"/>
          <w:color w:val="333333"/>
          <w:sz w:val="28"/>
          <w:szCs w:val="28"/>
          <w:lang w:eastAsia="ru-RU"/>
        </w:rPr>
        <w:t xml:space="preserve"> </w:t>
      </w:r>
      <w:r w:rsidR="006954AE">
        <w:rPr>
          <w:rFonts w:ascii="Roboto" w:eastAsia="Times New Roman" w:hAnsi="Roboto" w:cs="Times New Roman"/>
          <w:color w:val="333333"/>
          <w:sz w:val="28"/>
          <w:szCs w:val="28"/>
          <w:lang w:eastAsia="ru-RU"/>
        </w:rPr>
        <w:t>.</w:t>
      </w:r>
      <w:proofErr w:type="gramEnd"/>
    </w:p>
    <w:p w:rsidR="00DC0D59" w:rsidRPr="00DC0D59" w:rsidRDefault="006954AE" w:rsidP="00DC0D59">
      <w:pPr>
        <w:shd w:val="clear" w:color="auto" w:fill="FFFFFF"/>
        <w:spacing w:after="100" w:afterAutospacing="1" w:line="240" w:lineRule="auto"/>
        <w:rPr>
          <w:rFonts w:ascii="Roboto" w:eastAsia="Times New Roman" w:hAnsi="Roboto" w:cs="Times New Roman"/>
          <w:color w:val="333333"/>
          <w:sz w:val="28"/>
          <w:szCs w:val="28"/>
          <w:lang w:eastAsia="ru-RU"/>
        </w:rPr>
      </w:pPr>
      <w:r>
        <w:rPr>
          <w:rFonts w:ascii="Roboto" w:eastAsia="Times New Roman" w:hAnsi="Roboto" w:cs="Times New Roman"/>
          <w:color w:val="333333"/>
          <w:sz w:val="28"/>
          <w:szCs w:val="28"/>
          <w:lang w:eastAsia="ru-RU"/>
        </w:rPr>
        <w:t xml:space="preserve">      </w:t>
      </w:r>
      <w:r w:rsidR="00DC0D59" w:rsidRPr="00DC0D59">
        <w:rPr>
          <w:rFonts w:ascii="Roboto" w:eastAsia="Times New Roman" w:hAnsi="Roboto" w:cs="Times New Roman"/>
          <w:color w:val="333333"/>
          <w:sz w:val="28"/>
          <w:szCs w:val="28"/>
          <w:lang w:eastAsia="ru-RU"/>
        </w:rPr>
        <w:t xml:space="preserve">Кроме того, возбуждать административные дела в части занятия лесных участков уполномочены должностные лица Министерства </w:t>
      </w:r>
      <w:r>
        <w:rPr>
          <w:rFonts w:ascii="Roboto" w:eastAsia="Times New Roman" w:hAnsi="Roboto" w:cs="Times New Roman"/>
          <w:color w:val="333333"/>
          <w:sz w:val="28"/>
          <w:szCs w:val="28"/>
          <w:lang w:eastAsia="ru-RU"/>
        </w:rPr>
        <w:t>лесного хозяйства Кировской области</w:t>
      </w:r>
      <w:proofErr w:type="gramStart"/>
      <w:r>
        <w:rPr>
          <w:rFonts w:ascii="Roboto" w:eastAsia="Times New Roman" w:hAnsi="Roboto" w:cs="Times New Roman"/>
          <w:color w:val="333333"/>
          <w:sz w:val="28"/>
          <w:szCs w:val="28"/>
          <w:lang w:eastAsia="ru-RU"/>
        </w:rPr>
        <w:t xml:space="preserve"> </w:t>
      </w:r>
      <w:r w:rsidR="00DC0D59" w:rsidRPr="00DC0D59">
        <w:rPr>
          <w:rFonts w:ascii="Roboto" w:eastAsia="Times New Roman" w:hAnsi="Roboto" w:cs="Times New Roman"/>
          <w:color w:val="333333"/>
          <w:sz w:val="28"/>
          <w:szCs w:val="28"/>
          <w:lang w:eastAsia="ru-RU"/>
        </w:rPr>
        <w:t>,</w:t>
      </w:r>
      <w:proofErr w:type="gramEnd"/>
      <w:r w:rsidR="00DC0D59" w:rsidRPr="00DC0D59">
        <w:rPr>
          <w:rFonts w:ascii="Roboto" w:eastAsia="Times New Roman" w:hAnsi="Roboto" w:cs="Times New Roman"/>
          <w:color w:val="333333"/>
          <w:sz w:val="28"/>
          <w:szCs w:val="28"/>
          <w:lang w:eastAsia="ru-RU"/>
        </w:rPr>
        <w:t xml:space="preserve"> вне зависимости от категории земли  органы внутренних дел (полиции) и прокурор.</w:t>
      </w:r>
      <w:r w:rsidR="00DC0D59" w:rsidRPr="00DC0D59">
        <w:rPr>
          <w:rFonts w:ascii="Roboto" w:eastAsia="Times New Roman" w:hAnsi="Roboto" w:cs="Times New Roman"/>
          <w:color w:val="333333"/>
          <w:sz w:val="28"/>
          <w:szCs w:val="28"/>
          <w:lang w:eastAsia="ru-RU"/>
        </w:rPr>
        <w:br/>
      </w:r>
      <w:r>
        <w:rPr>
          <w:rFonts w:ascii="Roboto" w:eastAsia="Times New Roman" w:hAnsi="Roboto" w:cs="Times New Roman"/>
          <w:color w:val="333333"/>
          <w:sz w:val="28"/>
          <w:szCs w:val="28"/>
          <w:lang w:eastAsia="ru-RU"/>
        </w:rPr>
        <w:t xml:space="preserve">         </w:t>
      </w:r>
      <w:r w:rsidR="00DC0D59" w:rsidRPr="00DC0D59">
        <w:rPr>
          <w:rFonts w:ascii="Roboto" w:eastAsia="Times New Roman" w:hAnsi="Roboto" w:cs="Times New Roman"/>
          <w:color w:val="333333"/>
          <w:sz w:val="28"/>
          <w:szCs w:val="28"/>
          <w:lang w:eastAsia="ru-RU"/>
        </w:rPr>
        <w:t>При самовольном занятии части земельного участка штраф, рассчитываемый из размера кадастровой стоимости земельного участка, исчисляется пропорционально площади самовольно занятой его части.</w:t>
      </w:r>
      <w:r w:rsidR="00DC0D59" w:rsidRPr="00DC0D59">
        <w:rPr>
          <w:rFonts w:ascii="Roboto" w:eastAsia="Times New Roman" w:hAnsi="Roboto" w:cs="Times New Roman"/>
          <w:color w:val="333333"/>
          <w:sz w:val="28"/>
          <w:szCs w:val="28"/>
          <w:lang w:eastAsia="ru-RU"/>
        </w:rPr>
        <w:br/>
        <w:t>Помимо административного наказания к нарушителю может быть применена гражданско-правовая ответственность.</w:t>
      </w:r>
      <w:r w:rsidR="00DC0D59" w:rsidRPr="00DC0D59">
        <w:rPr>
          <w:rFonts w:ascii="Roboto" w:eastAsia="Times New Roman" w:hAnsi="Roboto" w:cs="Times New Roman"/>
          <w:color w:val="333333"/>
          <w:sz w:val="28"/>
          <w:szCs w:val="28"/>
          <w:lang w:eastAsia="ru-RU"/>
        </w:rPr>
        <w:br/>
      </w:r>
      <w:r w:rsidR="00DC0D59" w:rsidRPr="00DC0D59">
        <w:rPr>
          <w:rFonts w:ascii="Roboto" w:eastAsia="Times New Roman" w:hAnsi="Roboto" w:cs="Times New Roman"/>
          <w:color w:val="333333"/>
          <w:sz w:val="28"/>
          <w:szCs w:val="28"/>
          <w:lang w:eastAsia="ru-RU"/>
        </w:rPr>
        <w:lastRenderedPageBreak/>
        <w:t>В соответствии с требованиями статьи 301 Гражданского Кодекса РФ собственник или лицо, право которого нарушено самовольным занятием земельного участка, вправе обратиться в суд с требованием о возврате земельного участка из чужого незаконного владения.</w:t>
      </w:r>
      <w:r w:rsidR="00DC0D59" w:rsidRPr="00DC0D59">
        <w:rPr>
          <w:rFonts w:ascii="Roboto" w:eastAsia="Times New Roman" w:hAnsi="Roboto" w:cs="Times New Roman"/>
          <w:color w:val="333333"/>
          <w:sz w:val="28"/>
          <w:szCs w:val="28"/>
          <w:lang w:eastAsia="ru-RU"/>
        </w:rPr>
        <w:br/>
        <w:t>Кроме того, юридические лица, граждане обязаны возместить в полном объеме вред, причиненный в результате совершения ими земельного правонарушения. Возмещение производится по правилам, установленным главой 59 ГК РФ.</w:t>
      </w:r>
      <w:r w:rsidR="00DC0D59" w:rsidRPr="00DC0D59">
        <w:rPr>
          <w:rFonts w:ascii="Roboto" w:eastAsia="Times New Roman" w:hAnsi="Roboto" w:cs="Times New Roman"/>
          <w:color w:val="333333"/>
          <w:sz w:val="28"/>
          <w:szCs w:val="28"/>
          <w:lang w:eastAsia="ru-RU"/>
        </w:rPr>
        <w:br/>
        <w:t>Уголовная ответственность по подобным правонарушениям применяется в исключительных случаях, когда к правонарушению относительно использования земли, присоединяются преступления, наказания за которые регламентируются уже Уголовным кодексом РФ. Например, это может быть мошенничество с недвижимостью.</w:t>
      </w:r>
      <w:r w:rsidR="00DC0D59" w:rsidRPr="00DC0D59">
        <w:rPr>
          <w:rFonts w:ascii="Roboto" w:eastAsia="Times New Roman" w:hAnsi="Roboto" w:cs="Times New Roman"/>
          <w:color w:val="333333"/>
          <w:sz w:val="28"/>
          <w:szCs w:val="28"/>
          <w:lang w:eastAsia="ru-RU"/>
        </w:rPr>
        <w:br/>
        <w:t>Самовольный захват земли – можно ли узаконить</w:t>
      </w:r>
      <w:proofErr w:type="gramStart"/>
      <w:r w:rsidR="00DC0D59" w:rsidRPr="00DC0D59">
        <w:rPr>
          <w:rFonts w:ascii="Roboto" w:eastAsia="Times New Roman" w:hAnsi="Roboto" w:cs="Times New Roman"/>
          <w:color w:val="333333"/>
          <w:sz w:val="28"/>
          <w:szCs w:val="28"/>
          <w:lang w:eastAsia="ru-RU"/>
        </w:rPr>
        <w:br/>
        <w:t>Ч</w:t>
      </w:r>
      <w:proofErr w:type="gramEnd"/>
      <w:r w:rsidR="00DC0D59" w:rsidRPr="00DC0D59">
        <w:rPr>
          <w:rFonts w:ascii="Roboto" w:eastAsia="Times New Roman" w:hAnsi="Roboto" w:cs="Times New Roman"/>
          <w:color w:val="333333"/>
          <w:sz w:val="28"/>
          <w:szCs w:val="28"/>
          <w:lang w:eastAsia="ru-RU"/>
        </w:rPr>
        <w:t>тобы последствиями использования земли не стали штрафы и принудительное освобождение территории, можно попробовать оформить участок законно. Сделать это можно только в случае отсутствия частного владельца, когда земля принадлежит муниципалитету или государству. В основном это целесообразно при наличии «прирезков» к дачным участкам.</w:t>
      </w:r>
      <w:r w:rsidR="00DC0D59" w:rsidRPr="00DC0D59">
        <w:rPr>
          <w:rFonts w:ascii="Roboto" w:eastAsia="Times New Roman" w:hAnsi="Roboto" w:cs="Times New Roman"/>
          <w:color w:val="333333"/>
          <w:sz w:val="28"/>
          <w:szCs w:val="28"/>
          <w:lang w:eastAsia="ru-RU"/>
        </w:rPr>
        <w:br/>
        <w:t>Для легализации земли потребуется обращение в Государственный кадастр, сбор достаточно большого пакета документов, но решение о возможности предоставить в собственность остается за сособственником (садоводческое товарищество, муниципалитет и другие). Весь процесс достаточно долгосрочный, требует помощи специалиста, а также определенных материальных затрат, так как бесплатно участок предоставлен не будет.</w:t>
      </w:r>
      <w:r w:rsidR="00DC0D59" w:rsidRPr="00DC0D59">
        <w:rPr>
          <w:rFonts w:ascii="Roboto" w:eastAsia="Times New Roman" w:hAnsi="Roboto" w:cs="Times New Roman"/>
          <w:color w:val="333333"/>
          <w:sz w:val="28"/>
          <w:szCs w:val="28"/>
          <w:lang w:eastAsia="ru-RU"/>
        </w:rPr>
        <w:br/>
        <w:t>Что делать, если произошел самовольный захват земли</w:t>
      </w:r>
      <w:r>
        <w:rPr>
          <w:rFonts w:ascii="Roboto" w:eastAsia="Times New Roman" w:hAnsi="Roboto" w:cs="Times New Roman"/>
          <w:color w:val="333333"/>
          <w:sz w:val="28"/>
          <w:szCs w:val="28"/>
          <w:lang w:eastAsia="ru-RU"/>
        </w:rPr>
        <w:t>.</w:t>
      </w:r>
      <w:r w:rsidR="00DC0D59" w:rsidRPr="00DC0D59">
        <w:rPr>
          <w:rFonts w:ascii="Roboto" w:eastAsia="Times New Roman" w:hAnsi="Roboto" w:cs="Times New Roman"/>
          <w:color w:val="333333"/>
          <w:sz w:val="28"/>
          <w:szCs w:val="28"/>
          <w:lang w:eastAsia="ru-RU"/>
        </w:rPr>
        <w:br/>
        <w:t xml:space="preserve">План действий будет зависеть от ситуации, при которой произошел </w:t>
      </w:r>
      <w:proofErr w:type="spellStart"/>
      <w:r w:rsidR="00DC0D59" w:rsidRPr="00DC0D59">
        <w:rPr>
          <w:rFonts w:ascii="Roboto" w:eastAsia="Times New Roman" w:hAnsi="Roboto" w:cs="Times New Roman"/>
          <w:color w:val="333333"/>
          <w:sz w:val="28"/>
          <w:szCs w:val="28"/>
          <w:lang w:eastAsia="ru-RU"/>
        </w:rPr>
        <w:t>самозахват</w:t>
      </w:r>
      <w:proofErr w:type="spellEnd"/>
      <w:r w:rsidR="00DC0D59" w:rsidRPr="00DC0D59">
        <w:rPr>
          <w:rFonts w:ascii="Roboto" w:eastAsia="Times New Roman" w:hAnsi="Roboto" w:cs="Times New Roman"/>
          <w:color w:val="333333"/>
          <w:sz w:val="28"/>
          <w:szCs w:val="28"/>
          <w:lang w:eastAsia="ru-RU"/>
        </w:rPr>
        <w:t xml:space="preserve"> и от реакции ответного лица. В некоторых случаях споры удается отрегулировать путем переговоров, но чаще приходится обращаться в государственные органы для признания действий </w:t>
      </w:r>
      <w:proofErr w:type="gramStart"/>
      <w:r w:rsidR="00DC0D59" w:rsidRPr="00DC0D59">
        <w:rPr>
          <w:rFonts w:ascii="Roboto" w:eastAsia="Times New Roman" w:hAnsi="Roboto" w:cs="Times New Roman"/>
          <w:color w:val="333333"/>
          <w:sz w:val="28"/>
          <w:szCs w:val="28"/>
          <w:lang w:eastAsia="ru-RU"/>
        </w:rPr>
        <w:t>незаконными</w:t>
      </w:r>
      <w:proofErr w:type="gramEnd"/>
      <w:r w:rsidR="00DC0D59" w:rsidRPr="00DC0D59">
        <w:rPr>
          <w:rFonts w:ascii="Roboto" w:eastAsia="Times New Roman" w:hAnsi="Roboto" w:cs="Times New Roman"/>
          <w:color w:val="333333"/>
          <w:sz w:val="28"/>
          <w:szCs w:val="28"/>
          <w:lang w:eastAsia="ru-RU"/>
        </w:rPr>
        <w:t>, получения компенсаций.</w:t>
      </w:r>
      <w:r w:rsidR="00DC0D59" w:rsidRPr="00DC0D59">
        <w:rPr>
          <w:rFonts w:ascii="Roboto" w:eastAsia="Times New Roman" w:hAnsi="Roboto" w:cs="Times New Roman"/>
          <w:color w:val="333333"/>
          <w:sz w:val="28"/>
          <w:szCs w:val="28"/>
          <w:lang w:eastAsia="ru-RU"/>
        </w:rPr>
        <w:br/>
        <w:t>Мирное соглашение</w:t>
      </w:r>
      <w:r w:rsidR="00DC0D59" w:rsidRPr="00DC0D59">
        <w:rPr>
          <w:rFonts w:ascii="Roboto" w:eastAsia="Times New Roman" w:hAnsi="Roboto" w:cs="Times New Roman"/>
          <w:color w:val="333333"/>
          <w:sz w:val="28"/>
          <w:szCs w:val="28"/>
          <w:lang w:eastAsia="ru-RU"/>
        </w:rPr>
        <w:br/>
        <w:t xml:space="preserve">Первоначально нужно попробовать уладить конфликт без привлечения суда. Для этого </w:t>
      </w:r>
      <w:proofErr w:type="gramStart"/>
      <w:r w:rsidR="00DC0D59" w:rsidRPr="00DC0D59">
        <w:rPr>
          <w:rFonts w:ascii="Roboto" w:eastAsia="Times New Roman" w:hAnsi="Roboto" w:cs="Times New Roman"/>
          <w:color w:val="333333"/>
          <w:sz w:val="28"/>
          <w:szCs w:val="28"/>
          <w:lang w:eastAsia="ru-RU"/>
        </w:rPr>
        <w:t>предоставляются документы</w:t>
      </w:r>
      <w:proofErr w:type="gramEnd"/>
      <w:r w:rsidR="00DC0D59" w:rsidRPr="00DC0D59">
        <w:rPr>
          <w:rFonts w:ascii="Roboto" w:eastAsia="Times New Roman" w:hAnsi="Roboto" w:cs="Times New Roman"/>
          <w:color w:val="333333"/>
          <w:sz w:val="28"/>
          <w:szCs w:val="28"/>
          <w:lang w:eastAsia="ru-RU"/>
        </w:rPr>
        <w:t>, в частности, план с межеванием, где четко указаны границы участка.</w:t>
      </w:r>
      <w:r w:rsidR="00DC0D59" w:rsidRPr="00DC0D59">
        <w:rPr>
          <w:rFonts w:ascii="Roboto" w:eastAsia="Times New Roman" w:hAnsi="Roboto" w:cs="Times New Roman"/>
          <w:color w:val="333333"/>
          <w:sz w:val="28"/>
          <w:szCs w:val="28"/>
          <w:lang w:eastAsia="ru-RU"/>
        </w:rPr>
        <w:br/>
        <w:t>Если ответных действий не последовала, то следует придерживаться следующего плана действий, который подойдет и для других вариантов самовольного захвата:</w:t>
      </w:r>
      <w:r w:rsidR="00DC0D59" w:rsidRPr="00DC0D59">
        <w:rPr>
          <w:rFonts w:ascii="Roboto" w:eastAsia="Times New Roman" w:hAnsi="Roboto" w:cs="Times New Roman"/>
          <w:color w:val="333333"/>
          <w:sz w:val="28"/>
          <w:szCs w:val="28"/>
          <w:lang w:eastAsia="ru-RU"/>
        </w:rPr>
        <w:br/>
        <w:t>Обращение к лицу, захватившему земельную собственность, с целью определения дальнейших действий, например, возможного приобретения участка, оформления договора аренды, а также для обозначения компенсации.</w:t>
      </w:r>
      <w:r w:rsidR="00DC0D59" w:rsidRPr="00DC0D59">
        <w:rPr>
          <w:rFonts w:ascii="Roboto" w:eastAsia="Times New Roman" w:hAnsi="Roboto" w:cs="Times New Roman"/>
          <w:color w:val="333333"/>
          <w:sz w:val="28"/>
          <w:szCs w:val="28"/>
          <w:lang w:eastAsia="ru-RU"/>
        </w:rPr>
        <w:br/>
        <w:t>В ряде случаев уже на первом этапе некоторым удается добиться консенсуса, но если мировых соглашений не последовало, то нужно действовать дальше, апеллируя законными требованиями и правовыми регламентами.</w:t>
      </w:r>
      <w:r w:rsidR="00DC0D59" w:rsidRPr="00DC0D59">
        <w:rPr>
          <w:rFonts w:ascii="Roboto" w:eastAsia="Times New Roman" w:hAnsi="Roboto" w:cs="Times New Roman"/>
          <w:color w:val="333333"/>
          <w:sz w:val="28"/>
          <w:szCs w:val="28"/>
          <w:lang w:eastAsia="ru-RU"/>
        </w:rPr>
        <w:br/>
      </w:r>
      <w:r w:rsidR="00DC0D59" w:rsidRPr="00DC0D59">
        <w:rPr>
          <w:rFonts w:ascii="Roboto" w:eastAsia="Times New Roman" w:hAnsi="Roboto" w:cs="Times New Roman"/>
          <w:color w:val="333333"/>
          <w:sz w:val="28"/>
          <w:szCs w:val="28"/>
          <w:lang w:eastAsia="ru-RU"/>
        </w:rPr>
        <w:lastRenderedPageBreak/>
        <w:t xml:space="preserve">При наличии сведений о самовольном занятии земли необходимо обращаться в органы полиции, прокуратуры, </w:t>
      </w:r>
      <w:proofErr w:type="spellStart"/>
      <w:r w:rsidR="00DC0D59" w:rsidRPr="00DC0D59">
        <w:rPr>
          <w:rFonts w:ascii="Roboto" w:eastAsia="Times New Roman" w:hAnsi="Roboto" w:cs="Times New Roman"/>
          <w:color w:val="333333"/>
          <w:sz w:val="28"/>
          <w:szCs w:val="28"/>
          <w:lang w:eastAsia="ru-RU"/>
        </w:rPr>
        <w:t>Россрестра</w:t>
      </w:r>
      <w:proofErr w:type="spellEnd"/>
      <w:r w:rsidR="00DC0D59" w:rsidRPr="00DC0D59">
        <w:rPr>
          <w:rFonts w:ascii="Roboto" w:eastAsia="Times New Roman" w:hAnsi="Roboto" w:cs="Times New Roman"/>
          <w:color w:val="333333"/>
          <w:sz w:val="28"/>
          <w:szCs w:val="28"/>
          <w:lang w:eastAsia="ru-RU"/>
        </w:rPr>
        <w:t xml:space="preserve">, а также в Управление </w:t>
      </w:r>
      <w:proofErr w:type="spellStart"/>
      <w:r w:rsidR="00DC0D59" w:rsidRPr="00DC0D59">
        <w:rPr>
          <w:rFonts w:ascii="Roboto" w:eastAsia="Times New Roman" w:hAnsi="Roboto" w:cs="Times New Roman"/>
          <w:color w:val="333333"/>
          <w:sz w:val="28"/>
          <w:szCs w:val="28"/>
          <w:lang w:eastAsia="ru-RU"/>
        </w:rPr>
        <w:t>Россельхознадзора</w:t>
      </w:r>
      <w:proofErr w:type="spellEnd"/>
      <w:r w:rsidR="00DC0D59" w:rsidRPr="00DC0D59">
        <w:rPr>
          <w:rFonts w:ascii="Roboto" w:eastAsia="Times New Roman" w:hAnsi="Roboto" w:cs="Times New Roman"/>
          <w:color w:val="333333"/>
          <w:sz w:val="28"/>
          <w:szCs w:val="28"/>
          <w:lang w:eastAsia="ru-RU"/>
        </w:rPr>
        <w:t xml:space="preserve"> (при занятии земель сельскохозяйственного назначения), Министерство </w:t>
      </w:r>
      <w:r>
        <w:rPr>
          <w:rFonts w:ascii="Roboto" w:eastAsia="Times New Roman" w:hAnsi="Roboto" w:cs="Times New Roman"/>
          <w:color w:val="333333"/>
          <w:sz w:val="28"/>
          <w:szCs w:val="28"/>
          <w:lang w:eastAsia="ru-RU"/>
        </w:rPr>
        <w:t xml:space="preserve">лесного хозяйства Кировской области </w:t>
      </w:r>
      <w:r w:rsidR="00DC0D59" w:rsidRPr="00DC0D59">
        <w:rPr>
          <w:rFonts w:ascii="Roboto" w:eastAsia="Times New Roman" w:hAnsi="Roboto" w:cs="Times New Roman"/>
          <w:color w:val="333333"/>
          <w:sz w:val="28"/>
          <w:szCs w:val="28"/>
          <w:lang w:eastAsia="ru-RU"/>
        </w:rPr>
        <w:t>(при занятии лесных участков).</w:t>
      </w:r>
    </w:p>
    <w:p w:rsidR="00113446" w:rsidRPr="00DC0D59" w:rsidRDefault="00113446" w:rsidP="00DC0D59">
      <w:pPr>
        <w:rPr>
          <w:sz w:val="28"/>
          <w:szCs w:val="28"/>
        </w:rPr>
      </w:pPr>
    </w:p>
    <w:p w:rsidR="00DC0D59" w:rsidRPr="00DC0D59" w:rsidRDefault="00DC0D59">
      <w:pPr>
        <w:rPr>
          <w:sz w:val="28"/>
          <w:szCs w:val="28"/>
        </w:rPr>
      </w:pPr>
    </w:p>
    <w:p w:rsidR="00DC0D59" w:rsidRPr="00DC0D59" w:rsidRDefault="00DC0D59">
      <w:pPr>
        <w:rPr>
          <w:sz w:val="28"/>
          <w:szCs w:val="28"/>
        </w:rPr>
      </w:pPr>
    </w:p>
    <w:sectPr w:rsidR="00DC0D59" w:rsidRPr="00DC0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59"/>
    <w:rsid w:val="00113446"/>
    <w:rsid w:val="006954AE"/>
    <w:rsid w:val="00BD357C"/>
    <w:rsid w:val="00DC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C0D59"/>
  </w:style>
  <w:style w:type="character" w:customStyle="1" w:styleId="feeds-pagenavigationtooltip">
    <w:name w:val="feeds-page__navigation_tooltip"/>
    <w:basedOn w:val="a0"/>
    <w:rsid w:val="00DC0D59"/>
  </w:style>
  <w:style w:type="paragraph" w:styleId="a3">
    <w:name w:val="Normal (Web)"/>
    <w:basedOn w:val="a"/>
    <w:uiPriority w:val="99"/>
    <w:semiHidden/>
    <w:unhideWhenUsed/>
    <w:rsid w:val="00DC0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C0D59"/>
  </w:style>
  <w:style w:type="character" w:customStyle="1" w:styleId="feeds-pagenavigationtooltip">
    <w:name w:val="feeds-page__navigation_tooltip"/>
    <w:basedOn w:val="a0"/>
    <w:rsid w:val="00DC0D59"/>
  </w:style>
  <w:style w:type="paragraph" w:styleId="a3">
    <w:name w:val="Normal (Web)"/>
    <w:basedOn w:val="a"/>
    <w:uiPriority w:val="99"/>
    <w:semiHidden/>
    <w:unhideWhenUsed/>
    <w:rsid w:val="00DC0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566510">
      <w:bodyDiv w:val="1"/>
      <w:marLeft w:val="0"/>
      <w:marRight w:val="0"/>
      <w:marTop w:val="0"/>
      <w:marBottom w:val="0"/>
      <w:divBdr>
        <w:top w:val="none" w:sz="0" w:space="0" w:color="auto"/>
        <w:left w:val="none" w:sz="0" w:space="0" w:color="auto"/>
        <w:bottom w:val="none" w:sz="0" w:space="0" w:color="auto"/>
        <w:right w:val="none" w:sz="0" w:space="0" w:color="auto"/>
      </w:divBdr>
      <w:divsChild>
        <w:div w:id="732778880">
          <w:marLeft w:val="0"/>
          <w:marRight w:val="0"/>
          <w:marTop w:val="0"/>
          <w:marBottom w:val="0"/>
          <w:divBdr>
            <w:top w:val="none" w:sz="0" w:space="0" w:color="auto"/>
            <w:left w:val="none" w:sz="0" w:space="0" w:color="auto"/>
            <w:bottom w:val="none" w:sz="0" w:space="0" w:color="auto"/>
            <w:right w:val="none" w:sz="0" w:space="0" w:color="auto"/>
          </w:divBdr>
          <w:divsChild>
            <w:div w:id="1840926820">
              <w:marLeft w:val="0"/>
              <w:marRight w:val="0"/>
              <w:marTop w:val="0"/>
              <w:marBottom w:val="960"/>
              <w:divBdr>
                <w:top w:val="none" w:sz="0" w:space="0" w:color="auto"/>
                <w:left w:val="none" w:sz="0" w:space="0" w:color="auto"/>
                <w:bottom w:val="none" w:sz="0" w:space="0" w:color="auto"/>
                <w:right w:val="none" w:sz="0" w:space="0" w:color="auto"/>
              </w:divBdr>
            </w:div>
          </w:divsChild>
        </w:div>
        <w:div w:id="653603289">
          <w:marLeft w:val="0"/>
          <w:marRight w:val="0"/>
          <w:marTop w:val="0"/>
          <w:marBottom w:val="0"/>
          <w:divBdr>
            <w:top w:val="none" w:sz="0" w:space="0" w:color="auto"/>
            <w:left w:val="none" w:sz="0" w:space="0" w:color="auto"/>
            <w:bottom w:val="none" w:sz="0" w:space="0" w:color="auto"/>
            <w:right w:val="none" w:sz="0" w:space="0" w:color="auto"/>
          </w:divBdr>
          <w:divsChild>
            <w:div w:id="2018145595">
              <w:marLeft w:val="0"/>
              <w:marRight w:val="720"/>
              <w:marTop w:val="0"/>
              <w:marBottom w:val="0"/>
              <w:divBdr>
                <w:top w:val="none" w:sz="0" w:space="0" w:color="auto"/>
                <w:left w:val="none" w:sz="0" w:space="0" w:color="auto"/>
                <w:bottom w:val="none" w:sz="0" w:space="0" w:color="auto"/>
                <w:right w:val="none" w:sz="0" w:space="0" w:color="auto"/>
              </w:divBdr>
              <w:divsChild>
                <w:div w:id="1302151492">
                  <w:marLeft w:val="0"/>
                  <w:marRight w:val="0"/>
                  <w:marTop w:val="0"/>
                  <w:marBottom w:val="120"/>
                  <w:divBdr>
                    <w:top w:val="none" w:sz="0" w:space="0" w:color="auto"/>
                    <w:left w:val="none" w:sz="0" w:space="0" w:color="auto"/>
                    <w:bottom w:val="none" w:sz="0" w:space="0" w:color="auto"/>
                    <w:right w:val="none" w:sz="0" w:space="0" w:color="auto"/>
                  </w:divBdr>
                </w:div>
                <w:div w:id="1673020664">
                  <w:marLeft w:val="0"/>
                  <w:marRight w:val="0"/>
                  <w:marTop w:val="0"/>
                  <w:marBottom w:val="120"/>
                  <w:divBdr>
                    <w:top w:val="none" w:sz="0" w:space="0" w:color="auto"/>
                    <w:left w:val="none" w:sz="0" w:space="0" w:color="auto"/>
                    <w:bottom w:val="none" w:sz="0" w:space="0" w:color="auto"/>
                    <w:right w:val="none" w:sz="0" w:space="0" w:color="auto"/>
                  </w:divBdr>
                </w:div>
              </w:divsChild>
            </w:div>
            <w:div w:id="304283836">
              <w:marLeft w:val="0"/>
              <w:marRight w:val="0"/>
              <w:marTop w:val="0"/>
              <w:marBottom w:val="0"/>
              <w:divBdr>
                <w:top w:val="none" w:sz="0" w:space="0" w:color="auto"/>
                <w:left w:val="none" w:sz="0" w:space="0" w:color="auto"/>
                <w:bottom w:val="none" w:sz="0" w:space="0" w:color="auto"/>
                <w:right w:val="none" w:sz="0" w:space="0" w:color="auto"/>
              </w:divBdr>
              <w:divsChild>
                <w:div w:id="525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2022-11-09T06:49:00Z</dcterms:created>
  <dcterms:modified xsi:type="dcterms:W3CDTF">2022-11-09T07:14:00Z</dcterms:modified>
</cp:coreProperties>
</file>