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ED2" w:rsidRPr="008D0E02" w:rsidRDefault="005B0ED2" w:rsidP="005B0ED2">
      <w:pPr>
        <w:rPr>
          <w:b/>
          <w:sz w:val="20"/>
          <w:szCs w:val="20"/>
        </w:rPr>
      </w:pPr>
      <w:r w:rsidRPr="008D0E02">
        <w:rPr>
          <w:b/>
          <w:sz w:val="20"/>
          <w:szCs w:val="20"/>
        </w:rPr>
        <w:t>Отчет об исполнении плана реализации</w:t>
      </w:r>
      <w:r>
        <w:rPr>
          <w:b/>
          <w:sz w:val="20"/>
          <w:szCs w:val="20"/>
        </w:rPr>
        <w:t xml:space="preserve"> муниципальной программы </w:t>
      </w:r>
      <w:r w:rsidR="007A42BD" w:rsidRPr="00E6613C">
        <w:rPr>
          <w:sz w:val="24"/>
          <w:szCs w:val="24"/>
          <w:u w:val="single"/>
        </w:rPr>
        <w:t xml:space="preserve">«Развитие строительства» на </w:t>
      </w:r>
      <w:r w:rsidR="00621119">
        <w:rPr>
          <w:sz w:val="24"/>
          <w:szCs w:val="24"/>
          <w:u w:val="single"/>
        </w:rPr>
        <w:t>2023 год</w:t>
      </w:r>
    </w:p>
    <w:p w:rsidR="005B0ED2" w:rsidRPr="008D0E02" w:rsidRDefault="005B0ED2" w:rsidP="005B0ED2">
      <w:pPr>
        <w:spacing w:after="480"/>
        <w:jc w:val="center"/>
        <w:rPr>
          <w:sz w:val="20"/>
          <w:szCs w:val="20"/>
        </w:rPr>
      </w:pPr>
      <w:r w:rsidRPr="008D0E02">
        <w:rPr>
          <w:b/>
          <w:sz w:val="20"/>
          <w:szCs w:val="20"/>
        </w:rPr>
        <w:t xml:space="preserve">                                              </w:t>
      </w:r>
      <w:r w:rsidR="00621119">
        <w:rPr>
          <w:b/>
          <w:sz w:val="20"/>
          <w:szCs w:val="20"/>
        </w:rPr>
        <w:t xml:space="preserve">         </w:t>
      </w:r>
      <w:r w:rsidRPr="008D0E02">
        <w:rPr>
          <w:b/>
          <w:sz w:val="20"/>
          <w:szCs w:val="20"/>
        </w:rPr>
        <w:t xml:space="preserve">  </w:t>
      </w:r>
      <w:r w:rsidRPr="008D0E02">
        <w:rPr>
          <w:sz w:val="20"/>
          <w:szCs w:val="20"/>
        </w:rPr>
        <w:t>(наименование муниципальной программы)</w:t>
      </w:r>
    </w:p>
    <w:tbl>
      <w:tblPr>
        <w:tblW w:w="156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620"/>
        <w:gridCol w:w="1438"/>
        <w:gridCol w:w="1334"/>
        <w:gridCol w:w="1364"/>
        <w:gridCol w:w="1440"/>
        <w:gridCol w:w="1674"/>
        <w:gridCol w:w="992"/>
        <w:gridCol w:w="1134"/>
        <w:gridCol w:w="2828"/>
      </w:tblGrid>
      <w:tr w:rsidR="005B0ED2" w:rsidRPr="007A42BD" w:rsidTr="00E90929">
        <w:tc>
          <w:tcPr>
            <w:tcW w:w="1800" w:type="dxa"/>
            <w:vMerge w:val="restart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 xml:space="preserve">Наименование 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мероприятия</w:t>
            </w:r>
          </w:p>
        </w:tc>
        <w:tc>
          <w:tcPr>
            <w:tcW w:w="1620" w:type="dxa"/>
            <w:vMerge w:val="restart"/>
          </w:tcPr>
          <w:p w:rsidR="005B0ED2" w:rsidRPr="007A42BD" w:rsidRDefault="005B0ED2" w:rsidP="001847E3">
            <w:pPr>
              <w:ind w:hanging="25"/>
              <w:jc w:val="left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Ответственный</w:t>
            </w:r>
          </w:p>
          <w:p w:rsidR="005B0ED2" w:rsidRPr="007A42BD" w:rsidRDefault="005B0ED2" w:rsidP="001847E3">
            <w:pPr>
              <w:ind w:hanging="25"/>
              <w:jc w:val="left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исполнитель,</w:t>
            </w:r>
          </w:p>
          <w:p w:rsidR="005B0ED2" w:rsidRPr="007A42BD" w:rsidRDefault="005B0ED2" w:rsidP="001847E3">
            <w:pPr>
              <w:ind w:hanging="25"/>
              <w:jc w:val="left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соисполнитель</w:t>
            </w:r>
          </w:p>
        </w:tc>
        <w:tc>
          <w:tcPr>
            <w:tcW w:w="2772" w:type="dxa"/>
            <w:gridSpan w:val="2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Плановый срок</w:t>
            </w:r>
          </w:p>
        </w:tc>
        <w:tc>
          <w:tcPr>
            <w:tcW w:w="2804" w:type="dxa"/>
            <w:gridSpan w:val="2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Фактический срок</w:t>
            </w:r>
          </w:p>
        </w:tc>
        <w:tc>
          <w:tcPr>
            <w:tcW w:w="1674" w:type="dxa"/>
            <w:vMerge w:val="restart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Источники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финансового обеспечения</w:t>
            </w:r>
          </w:p>
        </w:tc>
        <w:tc>
          <w:tcPr>
            <w:tcW w:w="2126" w:type="dxa"/>
            <w:gridSpan w:val="2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Финансирование</w:t>
            </w:r>
          </w:p>
          <w:p w:rsidR="005B0ED2" w:rsidRPr="007A42BD" w:rsidRDefault="007A42BD" w:rsidP="001847E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2022 год</w:t>
            </w:r>
            <w:r w:rsidR="005B0ED2" w:rsidRPr="007A42BD">
              <w:rPr>
                <w:sz w:val="20"/>
                <w:szCs w:val="20"/>
              </w:rPr>
              <w:t>,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(период)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тыс. рублей</w:t>
            </w:r>
          </w:p>
        </w:tc>
        <w:tc>
          <w:tcPr>
            <w:tcW w:w="2828" w:type="dxa"/>
            <w:vMerge w:val="restart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Непосредственный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 xml:space="preserve">результат реализации 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мероприятий муниципальной программы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 xml:space="preserve"> (краткое описание)*</w:t>
            </w:r>
          </w:p>
        </w:tc>
      </w:tr>
      <w:tr w:rsidR="005B0ED2" w:rsidRPr="007A42BD" w:rsidTr="00E90929">
        <w:tc>
          <w:tcPr>
            <w:tcW w:w="1800" w:type="dxa"/>
            <w:vMerge/>
          </w:tcPr>
          <w:p w:rsidR="005B0ED2" w:rsidRPr="007A42BD" w:rsidRDefault="005B0ED2" w:rsidP="001847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</w:tcPr>
          <w:p w:rsidR="005B0ED2" w:rsidRPr="007A42BD" w:rsidRDefault="005B0ED2" w:rsidP="001847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38" w:type="dxa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начало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реализации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мероприятия</w:t>
            </w:r>
          </w:p>
        </w:tc>
        <w:tc>
          <w:tcPr>
            <w:tcW w:w="1334" w:type="dxa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окончание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реализации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мероприятия</w:t>
            </w:r>
          </w:p>
        </w:tc>
        <w:tc>
          <w:tcPr>
            <w:tcW w:w="1364" w:type="dxa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начало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реализации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мероприятия</w:t>
            </w:r>
          </w:p>
        </w:tc>
        <w:tc>
          <w:tcPr>
            <w:tcW w:w="1440" w:type="dxa"/>
          </w:tcPr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окончание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реализации</w:t>
            </w:r>
          </w:p>
          <w:p w:rsidR="005B0ED2" w:rsidRPr="007A42BD" w:rsidRDefault="005B0ED2" w:rsidP="007A42BD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мероприятия</w:t>
            </w:r>
          </w:p>
        </w:tc>
        <w:tc>
          <w:tcPr>
            <w:tcW w:w="1674" w:type="dxa"/>
            <w:vMerge/>
          </w:tcPr>
          <w:p w:rsidR="005B0ED2" w:rsidRPr="007A42BD" w:rsidRDefault="005B0ED2" w:rsidP="001847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 xml:space="preserve">факт </w:t>
            </w:r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</w:rPr>
            </w:pPr>
            <w:proofErr w:type="gramStart"/>
            <w:r w:rsidRPr="007A42BD">
              <w:rPr>
                <w:sz w:val="20"/>
                <w:szCs w:val="20"/>
              </w:rPr>
              <w:t>(кассовые</w:t>
            </w:r>
            <w:proofErr w:type="gramEnd"/>
          </w:p>
          <w:p w:rsidR="005B0ED2" w:rsidRPr="007A42BD" w:rsidRDefault="005B0ED2" w:rsidP="001847E3">
            <w:pPr>
              <w:ind w:firstLine="0"/>
              <w:jc w:val="center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 xml:space="preserve"> расходы)</w:t>
            </w:r>
          </w:p>
        </w:tc>
        <w:tc>
          <w:tcPr>
            <w:tcW w:w="2828" w:type="dxa"/>
            <w:vMerge/>
          </w:tcPr>
          <w:p w:rsidR="005B0ED2" w:rsidRPr="007A42BD" w:rsidRDefault="005B0ED2" w:rsidP="001847E3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</w:tr>
      <w:tr w:rsidR="00621119" w:rsidRPr="007A42BD" w:rsidTr="00621119">
        <w:tc>
          <w:tcPr>
            <w:tcW w:w="1800" w:type="dxa"/>
            <w:vMerge w:val="restart"/>
          </w:tcPr>
          <w:p w:rsidR="00621119" w:rsidRPr="007A42BD" w:rsidRDefault="00621119" w:rsidP="007A42BD">
            <w:pPr>
              <w:ind w:firstLine="0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Подготовка градостроительной документации</w:t>
            </w:r>
          </w:p>
          <w:p w:rsidR="00621119" w:rsidRPr="007A42BD" w:rsidRDefault="00621119" w:rsidP="007A42BD">
            <w:pPr>
              <w:ind w:firstLine="0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(Генеральный план и Правила землепользования и застройки Немского муниципального округа Кировской области)</w:t>
            </w:r>
          </w:p>
        </w:tc>
        <w:tc>
          <w:tcPr>
            <w:tcW w:w="1620" w:type="dxa"/>
            <w:vMerge w:val="restart"/>
          </w:tcPr>
          <w:p w:rsidR="00621119" w:rsidRPr="007A42BD" w:rsidRDefault="00621119" w:rsidP="007A42BD">
            <w:pPr>
              <w:ind w:firstLine="0"/>
              <w:rPr>
                <w:sz w:val="20"/>
                <w:szCs w:val="20"/>
              </w:rPr>
            </w:pPr>
            <w:r w:rsidRPr="007A42BD">
              <w:rPr>
                <w:sz w:val="20"/>
                <w:szCs w:val="20"/>
              </w:rPr>
              <w:t>Администрация муниципального округа</w:t>
            </w:r>
          </w:p>
        </w:tc>
        <w:tc>
          <w:tcPr>
            <w:tcW w:w="1438" w:type="dxa"/>
            <w:vMerge w:val="restart"/>
          </w:tcPr>
          <w:p w:rsidR="00621119" w:rsidRPr="00A2117C" w:rsidRDefault="00621119" w:rsidP="007A42BD">
            <w:pPr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334" w:type="dxa"/>
            <w:vMerge w:val="restart"/>
          </w:tcPr>
          <w:p w:rsidR="00621119" w:rsidRPr="00A2117C" w:rsidRDefault="00621119" w:rsidP="007A42BD">
            <w:pPr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1364" w:type="dxa"/>
            <w:vMerge w:val="restart"/>
          </w:tcPr>
          <w:p w:rsidR="00621119" w:rsidRPr="00A2117C" w:rsidRDefault="00621119" w:rsidP="00621119">
            <w:pPr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2117C"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1440" w:type="dxa"/>
            <w:vMerge w:val="restart"/>
          </w:tcPr>
          <w:p w:rsidR="00621119" w:rsidRPr="00A2117C" w:rsidRDefault="00621119" w:rsidP="00621119">
            <w:pPr>
              <w:ind w:firstLine="0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ru-RU"/>
              </w:rPr>
              <w:t>14.02.2023</w:t>
            </w:r>
          </w:p>
        </w:tc>
        <w:tc>
          <w:tcPr>
            <w:tcW w:w="1674" w:type="dxa"/>
          </w:tcPr>
          <w:p w:rsidR="00621119" w:rsidRPr="007A42BD" w:rsidRDefault="00621119" w:rsidP="001847E3">
            <w:pPr>
              <w:ind w:firstLine="5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621119" w:rsidRPr="007A42BD" w:rsidRDefault="0062111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</w:tcPr>
          <w:p w:rsidR="00621119" w:rsidRPr="007A42BD" w:rsidRDefault="00621119" w:rsidP="0062111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2828" w:type="dxa"/>
            <w:vMerge w:val="restart"/>
          </w:tcPr>
          <w:p w:rsidR="00621119" w:rsidRPr="00E90929" w:rsidRDefault="00621119" w:rsidP="00E9092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fa-IR"/>
              </w:rPr>
              <w:t>Наличие градостроительной документации</w:t>
            </w:r>
          </w:p>
        </w:tc>
      </w:tr>
      <w:tr w:rsidR="007A42BD" w:rsidRPr="007A42BD" w:rsidTr="00E90929">
        <w:tc>
          <w:tcPr>
            <w:tcW w:w="1800" w:type="dxa"/>
            <w:vMerge/>
          </w:tcPr>
          <w:p w:rsidR="007A42BD" w:rsidRPr="007A42BD" w:rsidRDefault="007A42BD" w:rsidP="001847E3">
            <w:pPr>
              <w:ind w:firstLine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38" w:type="dxa"/>
            <w:vMerge/>
            <w:vAlign w:val="center"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34" w:type="dxa"/>
            <w:vMerge/>
            <w:vAlign w:val="center"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6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7A42BD" w:rsidRPr="007A42BD" w:rsidRDefault="007A42BD" w:rsidP="001847E3">
            <w:pPr>
              <w:ind w:right="-177" w:firstLine="5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</w:tr>
      <w:tr w:rsidR="007A42BD" w:rsidRPr="007A42BD" w:rsidTr="00E90929">
        <w:tc>
          <w:tcPr>
            <w:tcW w:w="1800" w:type="dxa"/>
            <w:vMerge/>
          </w:tcPr>
          <w:p w:rsidR="007A42BD" w:rsidRPr="007A42BD" w:rsidRDefault="007A42BD" w:rsidP="001847E3">
            <w:pPr>
              <w:ind w:firstLine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38" w:type="dxa"/>
            <w:vMerge/>
            <w:vAlign w:val="center"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34" w:type="dxa"/>
            <w:vMerge/>
            <w:vAlign w:val="center"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6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7A42BD" w:rsidRPr="007A42BD" w:rsidRDefault="007A42BD" w:rsidP="001847E3">
            <w:pPr>
              <w:ind w:firstLine="5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7A42BD" w:rsidRPr="007A42BD" w:rsidRDefault="0062111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2BD" w:rsidRPr="007A42BD" w:rsidRDefault="0062111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</w:tr>
      <w:tr w:rsidR="007A42BD" w:rsidRPr="007A42BD" w:rsidTr="00E90929">
        <w:tc>
          <w:tcPr>
            <w:tcW w:w="1800" w:type="dxa"/>
            <w:vMerge/>
          </w:tcPr>
          <w:p w:rsidR="007A42BD" w:rsidRPr="007A42BD" w:rsidRDefault="007A42BD" w:rsidP="001847E3">
            <w:pPr>
              <w:ind w:firstLine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3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3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6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7A42BD" w:rsidRPr="007A42BD" w:rsidRDefault="007A42BD" w:rsidP="001847E3">
            <w:pPr>
              <w:ind w:firstLine="5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 xml:space="preserve">бюджет </w:t>
            </w:r>
            <w:bookmarkStart w:id="0" w:name="_GoBack"/>
            <w:bookmarkEnd w:id="0"/>
            <w:r w:rsidRPr="007A42BD">
              <w:rPr>
                <w:sz w:val="20"/>
                <w:szCs w:val="20"/>
              </w:rPr>
              <w:t>муниципального округа</w:t>
            </w:r>
          </w:p>
        </w:tc>
        <w:tc>
          <w:tcPr>
            <w:tcW w:w="992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59,0</w:t>
            </w:r>
          </w:p>
        </w:tc>
        <w:tc>
          <w:tcPr>
            <w:tcW w:w="282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</w:tr>
      <w:tr w:rsidR="007A42BD" w:rsidRPr="007A42BD" w:rsidTr="00E90929">
        <w:tc>
          <w:tcPr>
            <w:tcW w:w="1800" w:type="dxa"/>
            <w:vMerge/>
          </w:tcPr>
          <w:p w:rsidR="007A42BD" w:rsidRPr="007A42BD" w:rsidRDefault="007A42BD" w:rsidP="001847E3">
            <w:pPr>
              <w:ind w:firstLine="0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62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3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3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364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</w:rPr>
            </w:pPr>
          </w:p>
        </w:tc>
        <w:tc>
          <w:tcPr>
            <w:tcW w:w="1674" w:type="dxa"/>
          </w:tcPr>
          <w:p w:rsidR="007A42BD" w:rsidRPr="007A42BD" w:rsidRDefault="007A42BD" w:rsidP="001847E3">
            <w:pPr>
              <w:ind w:firstLine="5"/>
              <w:rPr>
                <w:sz w:val="20"/>
                <w:szCs w:val="20"/>
                <w:vertAlign w:val="subscript"/>
              </w:rPr>
            </w:pPr>
            <w:r w:rsidRPr="007A42BD">
              <w:rPr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992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7A42BD" w:rsidRPr="007A42BD" w:rsidRDefault="00E90929" w:rsidP="007A42B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828" w:type="dxa"/>
            <w:vMerge/>
          </w:tcPr>
          <w:p w:rsidR="007A42BD" w:rsidRPr="007A42BD" w:rsidRDefault="007A42BD" w:rsidP="001847E3">
            <w:pPr>
              <w:rPr>
                <w:sz w:val="20"/>
                <w:szCs w:val="20"/>
                <w:vertAlign w:val="subscript"/>
              </w:rPr>
            </w:pPr>
          </w:p>
        </w:tc>
      </w:tr>
    </w:tbl>
    <w:p w:rsidR="005B0ED2" w:rsidRDefault="005B0ED2" w:rsidP="007A42BD">
      <w:pPr>
        <w:ind w:firstLine="0"/>
        <w:rPr>
          <w:sz w:val="20"/>
          <w:szCs w:val="20"/>
        </w:rPr>
      </w:pPr>
    </w:p>
    <w:p w:rsidR="007A42BD" w:rsidRDefault="007A42BD" w:rsidP="007A42BD">
      <w:pPr>
        <w:ind w:firstLine="0"/>
        <w:rPr>
          <w:sz w:val="20"/>
          <w:szCs w:val="20"/>
        </w:rPr>
      </w:pPr>
    </w:p>
    <w:p w:rsidR="007A42BD" w:rsidRPr="008D0E02" w:rsidRDefault="007A42BD" w:rsidP="007A42BD">
      <w:pPr>
        <w:ind w:firstLine="0"/>
        <w:rPr>
          <w:sz w:val="20"/>
          <w:szCs w:val="20"/>
        </w:rPr>
      </w:pPr>
    </w:p>
    <w:p w:rsidR="00E90929" w:rsidRPr="006E38CE" w:rsidRDefault="00E90929" w:rsidP="00E90929">
      <w:pPr>
        <w:rPr>
          <w:sz w:val="24"/>
          <w:szCs w:val="24"/>
        </w:rPr>
      </w:pPr>
      <w:r>
        <w:rPr>
          <w:sz w:val="24"/>
          <w:szCs w:val="24"/>
        </w:rPr>
        <w:t>Ф</w:t>
      </w:r>
      <w:r w:rsidRPr="006E38CE">
        <w:rPr>
          <w:sz w:val="24"/>
          <w:szCs w:val="24"/>
        </w:rPr>
        <w:t>ИО исполнителя</w:t>
      </w:r>
      <w:r>
        <w:rPr>
          <w:sz w:val="24"/>
          <w:szCs w:val="24"/>
        </w:rPr>
        <w:t xml:space="preserve"> Злобин Алексей Евгеньевич</w:t>
      </w:r>
    </w:p>
    <w:p w:rsidR="00E90929" w:rsidRPr="006E38CE" w:rsidRDefault="00E90929" w:rsidP="00E90929">
      <w:pPr>
        <w:rPr>
          <w:sz w:val="24"/>
          <w:szCs w:val="24"/>
        </w:rPr>
      </w:pPr>
    </w:p>
    <w:p w:rsidR="00E90929" w:rsidRPr="006E38CE" w:rsidRDefault="00E90929" w:rsidP="00E90929">
      <w:pPr>
        <w:rPr>
          <w:sz w:val="24"/>
          <w:szCs w:val="24"/>
        </w:rPr>
      </w:pPr>
      <w:r w:rsidRPr="006E38CE">
        <w:rPr>
          <w:sz w:val="24"/>
          <w:szCs w:val="24"/>
        </w:rPr>
        <w:t>Телефон</w:t>
      </w:r>
      <w:r>
        <w:rPr>
          <w:sz w:val="24"/>
          <w:szCs w:val="24"/>
        </w:rPr>
        <w:t xml:space="preserve"> 2-12-40</w:t>
      </w:r>
    </w:p>
    <w:p w:rsidR="00E90929" w:rsidRPr="006E38CE" w:rsidRDefault="00E90929" w:rsidP="00E90929">
      <w:pPr>
        <w:rPr>
          <w:sz w:val="24"/>
          <w:szCs w:val="24"/>
        </w:rPr>
      </w:pPr>
    </w:p>
    <w:p w:rsidR="00E90929" w:rsidRPr="006E38CE" w:rsidRDefault="00E90929" w:rsidP="00E90929">
      <w:pPr>
        <w:rPr>
          <w:sz w:val="24"/>
          <w:szCs w:val="24"/>
        </w:rPr>
      </w:pPr>
      <w:r w:rsidRPr="006E38CE">
        <w:rPr>
          <w:sz w:val="24"/>
          <w:szCs w:val="24"/>
        </w:rPr>
        <w:t>Подпись исполнителя</w:t>
      </w:r>
    </w:p>
    <w:p w:rsidR="00903743" w:rsidRDefault="00903743"/>
    <w:sectPr w:rsidR="00903743" w:rsidSect="005B0ED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ED2"/>
    <w:rsid w:val="004C60B1"/>
    <w:rsid w:val="005B0ED2"/>
    <w:rsid w:val="00621119"/>
    <w:rsid w:val="007A42BD"/>
    <w:rsid w:val="00903743"/>
    <w:rsid w:val="00E9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D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ED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Zlobin</cp:lastModifiedBy>
  <cp:revision>4</cp:revision>
  <cp:lastPrinted>2024-04-08T13:52:00Z</cp:lastPrinted>
  <dcterms:created xsi:type="dcterms:W3CDTF">2023-03-29T08:32:00Z</dcterms:created>
  <dcterms:modified xsi:type="dcterms:W3CDTF">2024-04-08T13:53:00Z</dcterms:modified>
</cp:coreProperties>
</file>