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B3" w:rsidRPr="004B3F86" w:rsidRDefault="001C5C15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C5C15" w:rsidRPr="004B3F86" w:rsidRDefault="001C5C15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к основным показателям социально-экономического развития</w:t>
      </w:r>
    </w:p>
    <w:p w:rsidR="001C5C15" w:rsidRPr="004B3F86" w:rsidRDefault="001C5C15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B3F86">
        <w:rPr>
          <w:rFonts w:ascii="Times New Roman" w:hAnsi="Times New Roman" w:cs="Times New Roman"/>
          <w:b/>
          <w:sz w:val="24"/>
          <w:szCs w:val="24"/>
        </w:rPr>
        <w:t>Немского</w:t>
      </w:r>
      <w:proofErr w:type="spellEnd"/>
      <w:r w:rsidRPr="004B3F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65F" w:rsidRPr="004B3F86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4B3F86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470907" w:rsidRPr="004B3F86">
        <w:rPr>
          <w:rFonts w:ascii="Times New Roman" w:hAnsi="Times New Roman" w:cs="Times New Roman"/>
          <w:b/>
          <w:sz w:val="24"/>
          <w:szCs w:val="24"/>
        </w:rPr>
        <w:t>2</w:t>
      </w:r>
      <w:r w:rsidR="002E2BC3" w:rsidRPr="004B3F86">
        <w:rPr>
          <w:rFonts w:ascii="Times New Roman" w:hAnsi="Times New Roman" w:cs="Times New Roman"/>
          <w:b/>
          <w:sz w:val="24"/>
          <w:szCs w:val="24"/>
        </w:rPr>
        <w:t>4</w:t>
      </w:r>
      <w:r w:rsidRPr="004B3F86">
        <w:rPr>
          <w:rFonts w:ascii="Times New Roman" w:hAnsi="Times New Roman" w:cs="Times New Roman"/>
          <w:b/>
          <w:sz w:val="24"/>
          <w:szCs w:val="24"/>
        </w:rPr>
        <w:t xml:space="preserve"> год и на период до 20</w:t>
      </w:r>
      <w:r w:rsidR="00E614B3" w:rsidRPr="004B3F86">
        <w:rPr>
          <w:rFonts w:ascii="Times New Roman" w:hAnsi="Times New Roman" w:cs="Times New Roman"/>
          <w:b/>
          <w:sz w:val="24"/>
          <w:szCs w:val="24"/>
        </w:rPr>
        <w:t>2</w:t>
      </w:r>
      <w:r w:rsidR="002E2BC3" w:rsidRPr="004B3F86">
        <w:rPr>
          <w:rFonts w:ascii="Times New Roman" w:hAnsi="Times New Roman" w:cs="Times New Roman"/>
          <w:b/>
          <w:sz w:val="24"/>
          <w:szCs w:val="24"/>
        </w:rPr>
        <w:t>6</w:t>
      </w:r>
      <w:r w:rsidRPr="004B3F8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1C5C15" w:rsidRPr="004B3F86" w:rsidRDefault="001C5C15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0B8" w:rsidRPr="004B3F86" w:rsidRDefault="001C5C15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Разработка прогноза социально-экономического развития осуществлена на основе ана</w:t>
      </w:r>
      <w:r w:rsidR="003F30B8" w:rsidRPr="004B3F86">
        <w:rPr>
          <w:rFonts w:ascii="Times New Roman" w:hAnsi="Times New Roman" w:cs="Times New Roman"/>
          <w:sz w:val="24"/>
          <w:szCs w:val="24"/>
        </w:rPr>
        <w:t xml:space="preserve">лиза </w:t>
      </w:r>
      <w:r w:rsidRPr="004B3F86">
        <w:rPr>
          <w:rFonts w:ascii="Times New Roman" w:hAnsi="Times New Roman" w:cs="Times New Roman"/>
          <w:sz w:val="24"/>
          <w:szCs w:val="24"/>
        </w:rPr>
        <w:t xml:space="preserve"> </w:t>
      </w:r>
      <w:r w:rsidR="003F30B8" w:rsidRPr="004B3F86">
        <w:rPr>
          <w:rFonts w:ascii="Times New Roman" w:hAnsi="Times New Roman" w:cs="Times New Roman"/>
          <w:sz w:val="24"/>
          <w:szCs w:val="24"/>
        </w:rPr>
        <w:t xml:space="preserve">социально-экономической ситуации за предыдущий период, тенденций развития района и с учетом Методических рекомендаций министерства экономического развития Кировской области, предложений предприятий, учреждений, организаций, расположенных на территории </w:t>
      </w:r>
      <w:proofErr w:type="spellStart"/>
      <w:r w:rsidR="003F30B8" w:rsidRPr="004B3F86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3F30B8" w:rsidRPr="004B3F86">
        <w:rPr>
          <w:rFonts w:ascii="Times New Roman" w:hAnsi="Times New Roman" w:cs="Times New Roman"/>
          <w:sz w:val="24"/>
          <w:szCs w:val="24"/>
        </w:rPr>
        <w:t xml:space="preserve"> района, статистических показателей.</w:t>
      </w:r>
    </w:p>
    <w:p w:rsidR="003F30B8" w:rsidRPr="004B3F86" w:rsidRDefault="003F30B8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C15" w:rsidRPr="004B3F86" w:rsidRDefault="003F30B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1. Административно территориальное устройство</w:t>
      </w:r>
    </w:p>
    <w:p w:rsidR="003F30B8" w:rsidRPr="004B3F86" w:rsidRDefault="003F30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27F" w:rsidRPr="004B3F86" w:rsidRDefault="003F30B8" w:rsidP="002702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7027F" w:rsidRPr="004B3F86">
        <w:rPr>
          <w:rFonts w:ascii="Times New Roman" w:hAnsi="Times New Roman" w:cs="Times New Roman"/>
          <w:sz w:val="24"/>
          <w:szCs w:val="24"/>
        </w:rPr>
        <w:t xml:space="preserve">В состав муниципального образования </w:t>
      </w:r>
      <w:proofErr w:type="spellStart"/>
      <w:r w:rsidR="0027027F" w:rsidRPr="004B3F86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="0027027F" w:rsidRPr="004B3F86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32565F" w:rsidRPr="004B3F86">
        <w:rPr>
          <w:rFonts w:ascii="Times New Roman" w:hAnsi="Times New Roman" w:cs="Times New Roman"/>
          <w:sz w:val="24"/>
          <w:szCs w:val="24"/>
        </w:rPr>
        <w:t>округ</w:t>
      </w:r>
      <w:r w:rsidR="0027027F" w:rsidRPr="004B3F86">
        <w:rPr>
          <w:rFonts w:ascii="Times New Roman" w:hAnsi="Times New Roman" w:cs="Times New Roman"/>
          <w:sz w:val="24"/>
          <w:szCs w:val="24"/>
        </w:rPr>
        <w:t xml:space="preserve"> Кировской области входит </w:t>
      </w:r>
      <w:r w:rsidR="00631B6A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32565F" w:rsidRPr="004B3F86">
        <w:rPr>
          <w:rFonts w:ascii="Times New Roman" w:hAnsi="Times New Roman" w:cs="Times New Roman"/>
          <w:sz w:val="24"/>
          <w:szCs w:val="24"/>
        </w:rPr>
        <w:t xml:space="preserve"> Территориальных управления</w:t>
      </w:r>
      <w:r w:rsidR="0027027F" w:rsidRPr="004B3F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73D8" w:rsidRPr="004B3F86" w:rsidRDefault="003673D8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73D8" w:rsidRPr="004B3F86" w:rsidRDefault="003673D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2. Демографические показатели</w:t>
      </w:r>
    </w:p>
    <w:p w:rsidR="003673D8" w:rsidRPr="004B3F86" w:rsidRDefault="003673D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4B3" w:rsidRPr="004B3F86" w:rsidRDefault="00E562F9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</w:t>
      </w:r>
      <w:r w:rsidR="00E614B3" w:rsidRPr="004B3F86">
        <w:rPr>
          <w:rFonts w:ascii="Times New Roman" w:hAnsi="Times New Roman" w:cs="Times New Roman"/>
          <w:sz w:val="24"/>
          <w:szCs w:val="24"/>
        </w:rPr>
        <w:t xml:space="preserve">Среднегодовая численность постоянного населения </w:t>
      </w:r>
      <w:r w:rsidRPr="004B3F86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E614B3" w:rsidRPr="004B3F86">
        <w:rPr>
          <w:rFonts w:ascii="Times New Roman" w:hAnsi="Times New Roman" w:cs="Times New Roman"/>
          <w:sz w:val="24"/>
          <w:szCs w:val="24"/>
        </w:rPr>
        <w:t xml:space="preserve"> за 20</w:t>
      </w:r>
      <w:r w:rsidR="0027027F" w:rsidRPr="004B3F86">
        <w:rPr>
          <w:rFonts w:ascii="Times New Roman" w:hAnsi="Times New Roman" w:cs="Times New Roman"/>
          <w:sz w:val="24"/>
          <w:szCs w:val="24"/>
        </w:rPr>
        <w:t>2</w:t>
      </w:r>
      <w:r w:rsidR="002E2BC3" w:rsidRPr="004B3F86">
        <w:rPr>
          <w:rFonts w:ascii="Times New Roman" w:hAnsi="Times New Roman" w:cs="Times New Roman"/>
          <w:sz w:val="24"/>
          <w:szCs w:val="24"/>
        </w:rPr>
        <w:t>2</w:t>
      </w:r>
      <w:r w:rsidR="00E614B3" w:rsidRPr="004B3F86">
        <w:rPr>
          <w:rFonts w:ascii="Times New Roman" w:hAnsi="Times New Roman" w:cs="Times New Roman"/>
          <w:sz w:val="24"/>
          <w:szCs w:val="24"/>
        </w:rPr>
        <w:t xml:space="preserve"> год составила </w:t>
      </w:r>
      <w:r w:rsidR="002E2BC3" w:rsidRPr="004B3F86">
        <w:rPr>
          <w:rFonts w:ascii="Times New Roman" w:hAnsi="Times New Roman" w:cs="Times New Roman"/>
          <w:sz w:val="24"/>
          <w:szCs w:val="24"/>
        </w:rPr>
        <w:t>5838</w:t>
      </w:r>
      <w:r w:rsidR="00E614B3" w:rsidRPr="004B3F86">
        <w:rPr>
          <w:rFonts w:ascii="Times New Roman" w:hAnsi="Times New Roman" w:cs="Times New Roman"/>
          <w:sz w:val="24"/>
          <w:szCs w:val="24"/>
        </w:rPr>
        <w:t xml:space="preserve"> человек или на </w:t>
      </w:r>
      <w:r w:rsidR="002E2BC3" w:rsidRPr="004B3F86">
        <w:rPr>
          <w:rFonts w:ascii="Times New Roman" w:hAnsi="Times New Roman" w:cs="Times New Roman"/>
          <w:sz w:val="24"/>
          <w:szCs w:val="24"/>
        </w:rPr>
        <w:t>223</w:t>
      </w:r>
      <w:r w:rsidR="00E614B3" w:rsidRPr="004B3F8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E2BC3" w:rsidRPr="004B3F86">
        <w:rPr>
          <w:rFonts w:ascii="Times New Roman" w:hAnsi="Times New Roman" w:cs="Times New Roman"/>
          <w:sz w:val="24"/>
          <w:szCs w:val="24"/>
        </w:rPr>
        <w:t>а</w:t>
      </w:r>
      <w:r w:rsidR="00E614B3" w:rsidRPr="004B3F86">
        <w:rPr>
          <w:rFonts w:ascii="Times New Roman" w:hAnsi="Times New Roman" w:cs="Times New Roman"/>
          <w:sz w:val="24"/>
          <w:szCs w:val="24"/>
        </w:rPr>
        <w:t xml:space="preserve"> меньше 20</w:t>
      </w:r>
      <w:r w:rsidR="0032565F" w:rsidRPr="004B3F86">
        <w:rPr>
          <w:rFonts w:ascii="Times New Roman" w:hAnsi="Times New Roman" w:cs="Times New Roman"/>
          <w:sz w:val="24"/>
          <w:szCs w:val="24"/>
        </w:rPr>
        <w:t>2</w:t>
      </w:r>
      <w:r w:rsidR="002E2BC3" w:rsidRPr="004B3F86">
        <w:rPr>
          <w:rFonts w:ascii="Times New Roman" w:hAnsi="Times New Roman" w:cs="Times New Roman"/>
          <w:sz w:val="24"/>
          <w:szCs w:val="24"/>
        </w:rPr>
        <w:t>1</w:t>
      </w:r>
      <w:r w:rsidR="00E614B3" w:rsidRPr="004B3F86">
        <w:rPr>
          <w:rFonts w:ascii="Times New Roman" w:hAnsi="Times New Roman" w:cs="Times New Roman"/>
          <w:sz w:val="24"/>
          <w:szCs w:val="24"/>
        </w:rPr>
        <w:t xml:space="preserve"> года. На 20</w:t>
      </w:r>
      <w:r w:rsidR="0027027F" w:rsidRPr="004B3F86">
        <w:rPr>
          <w:rFonts w:ascii="Times New Roman" w:hAnsi="Times New Roman" w:cs="Times New Roman"/>
          <w:sz w:val="24"/>
          <w:szCs w:val="24"/>
        </w:rPr>
        <w:t>2</w:t>
      </w:r>
      <w:r w:rsidR="002E2BC3" w:rsidRPr="004B3F86">
        <w:rPr>
          <w:rFonts w:ascii="Times New Roman" w:hAnsi="Times New Roman" w:cs="Times New Roman"/>
          <w:sz w:val="24"/>
          <w:szCs w:val="24"/>
        </w:rPr>
        <w:t>4</w:t>
      </w:r>
      <w:r w:rsidR="00E614B3" w:rsidRPr="004B3F86">
        <w:rPr>
          <w:rFonts w:ascii="Times New Roman" w:hAnsi="Times New Roman" w:cs="Times New Roman"/>
          <w:sz w:val="24"/>
          <w:szCs w:val="24"/>
        </w:rPr>
        <w:t>-202</w:t>
      </w:r>
      <w:r w:rsidR="002E2BC3" w:rsidRPr="004B3F86">
        <w:rPr>
          <w:rFonts w:ascii="Times New Roman" w:hAnsi="Times New Roman" w:cs="Times New Roman"/>
          <w:sz w:val="24"/>
          <w:szCs w:val="24"/>
        </w:rPr>
        <w:t>6</w:t>
      </w:r>
      <w:r w:rsidR="00E614B3" w:rsidRPr="004B3F86">
        <w:rPr>
          <w:rFonts w:ascii="Times New Roman" w:hAnsi="Times New Roman" w:cs="Times New Roman"/>
          <w:sz w:val="24"/>
          <w:szCs w:val="24"/>
        </w:rPr>
        <w:t xml:space="preserve"> годы среднегодовая численность рассчитана с учетом статистических данных, динамики миграционной убыли населения в предыдущие годы, роста рождаемости, снижения смертности населения.</w:t>
      </w:r>
    </w:p>
    <w:p w:rsidR="00E614B3" w:rsidRPr="004B3F86" w:rsidRDefault="00E614B3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Среднегодовая численность постоянного населения в  20</w:t>
      </w:r>
      <w:r w:rsidR="002D1E95" w:rsidRPr="004B3F86">
        <w:rPr>
          <w:rFonts w:ascii="Times New Roman" w:hAnsi="Times New Roman" w:cs="Times New Roman"/>
          <w:sz w:val="24"/>
          <w:szCs w:val="24"/>
        </w:rPr>
        <w:t>2</w:t>
      </w:r>
      <w:r w:rsidR="002E2BC3" w:rsidRPr="004B3F86">
        <w:rPr>
          <w:rFonts w:ascii="Times New Roman" w:hAnsi="Times New Roman" w:cs="Times New Roman"/>
          <w:sz w:val="24"/>
          <w:szCs w:val="24"/>
        </w:rPr>
        <w:t>3</w:t>
      </w:r>
      <w:r w:rsidRPr="004B3F86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2E2BC3" w:rsidRPr="004B3F86">
        <w:rPr>
          <w:rFonts w:ascii="Times New Roman" w:hAnsi="Times New Roman" w:cs="Times New Roman"/>
          <w:sz w:val="24"/>
          <w:szCs w:val="24"/>
        </w:rPr>
        <w:t>5674</w:t>
      </w:r>
      <w:r w:rsidRPr="004B3F8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E2BC3" w:rsidRPr="004B3F86">
        <w:rPr>
          <w:rFonts w:ascii="Times New Roman" w:hAnsi="Times New Roman" w:cs="Times New Roman"/>
          <w:sz w:val="24"/>
          <w:szCs w:val="24"/>
        </w:rPr>
        <w:t>а</w:t>
      </w:r>
      <w:r w:rsidRPr="004B3F86">
        <w:rPr>
          <w:rFonts w:ascii="Times New Roman" w:hAnsi="Times New Roman" w:cs="Times New Roman"/>
          <w:sz w:val="24"/>
          <w:szCs w:val="24"/>
        </w:rPr>
        <w:t xml:space="preserve">, в том числе городское население </w:t>
      </w:r>
      <w:r w:rsidR="002E2BC3" w:rsidRPr="004B3F86">
        <w:rPr>
          <w:rFonts w:ascii="Times New Roman" w:hAnsi="Times New Roman" w:cs="Times New Roman"/>
          <w:sz w:val="24"/>
          <w:szCs w:val="24"/>
        </w:rPr>
        <w:t>2961</w:t>
      </w:r>
      <w:r w:rsidRPr="004B3F86">
        <w:rPr>
          <w:rFonts w:ascii="Times New Roman" w:hAnsi="Times New Roman" w:cs="Times New Roman"/>
          <w:sz w:val="24"/>
          <w:szCs w:val="24"/>
        </w:rPr>
        <w:t xml:space="preserve"> человек, сельское – </w:t>
      </w:r>
      <w:r w:rsidR="002E2BC3" w:rsidRPr="004B3F86">
        <w:rPr>
          <w:rFonts w:ascii="Times New Roman" w:hAnsi="Times New Roman" w:cs="Times New Roman"/>
          <w:sz w:val="24"/>
          <w:szCs w:val="24"/>
        </w:rPr>
        <w:t>2713</w:t>
      </w:r>
      <w:r w:rsidRPr="004B3F86">
        <w:rPr>
          <w:rFonts w:ascii="Times New Roman" w:hAnsi="Times New Roman" w:cs="Times New Roman"/>
          <w:sz w:val="24"/>
          <w:szCs w:val="24"/>
        </w:rPr>
        <w:t xml:space="preserve"> человек, (снижение к 20</w:t>
      </w:r>
      <w:r w:rsidR="0027027F" w:rsidRPr="004B3F86">
        <w:rPr>
          <w:rFonts w:ascii="Times New Roman" w:hAnsi="Times New Roman" w:cs="Times New Roman"/>
          <w:sz w:val="24"/>
          <w:szCs w:val="24"/>
        </w:rPr>
        <w:t>2</w:t>
      </w:r>
      <w:r w:rsidR="002E2BC3" w:rsidRPr="004B3F86">
        <w:rPr>
          <w:rFonts w:ascii="Times New Roman" w:hAnsi="Times New Roman" w:cs="Times New Roman"/>
          <w:sz w:val="24"/>
          <w:szCs w:val="24"/>
        </w:rPr>
        <w:t>2</w:t>
      </w:r>
      <w:r w:rsidRPr="004B3F86">
        <w:rPr>
          <w:rFonts w:ascii="Times New Roman" w:hAnsi="Times New Roman" w:cs="Times New Roman"/>
          <w:sz w:val="24"/>
          <w:szCs w:val="24"/>
        </w:rPr>
        <w:t xml:space="preserve"> году на </w:t>
      </w:r>
      <w:r w:rsidR="002E2BC3" w:rsidRPr="004B3F86">
        <w:rPr>
          <w:rFonts w:ascii="Times New Roman" w:hAnsi="Times New Roman" w:cs="Times New Roman"/>
          <w:sz w:val="24"/>
          <w:szCs w:val="24"/>
        </w:rPr>
        <w:t>164</w:t>
      </w:r>
      <w:r w:rsidRPr="004B3F8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E2BC3" w:rsidRPr="004B3F86">
        <w:rPr>
          <w:rFonts w:ascii="Times New Roman" w:hAnsi="Times New Roman" w:cs="Times New Roman"/>
          <w:sz w:val="24"/>
          <w:szCs w:val="24"/>
        </w:rPr>
        <w:t>а</w:t>
      </w:r>
      <w:r w:rsidRPr="004B3F86">
        <w:rPr>
          <w:rFonts w:ascii="Times New Roman" w:hAnsi="Times New Roman" w:cs="Times New Roman"/>
          <w:sz w:val="24"/>
          <w:szCs w:val="24"/>
        </w:rPr>
        <w:t>). Тенденция к снижению населения сохраниться и в течение прогнозируемого периода.</w:t>
      </w:r>
    </w:p>
    <w:p w:rsidR="00E614B3" w:rsidRPr="004B3F86" w:rsidRDefault="00E614B3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Тенденция сокращения численности населения имеет место за счет миграции. Население выезжает за пределы района в основном в поисках работы. </w:t>
      </w:r>
    </w:p>
    <w:p w:rsidR="00ED0B91" w:rsidRPr="004B3F86" w:rsidRDefault="00ED0B91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Численность детей в возрасте от 0-17 лет за 20</w:t>
      </w:r>
      <w:r w:rsidR="0027027F" w:rsidRPr="004B3F86">
        <w:rPr>
          <w:rFonts w:ascii="Times New Roman" w:hAnsi="Times New Roman" w:cs="Times New Roman"/>
          <w:sz w:val="24"/>
          <w:szCs w:val="24"/>
        </w:rPr>
        <w:t>2</w:t>
      </w:r>
      <w:r w:rsidR="002E2BC3" w:rsidRPr="004B3F86">
        <w:rPr>
          <w:rFonts w:ascii="Times New Roman" w:hAnsi="Times New Roman" w:cs="Times New Roman"/>
          <w:sz w:val="24"/>
          <w:szCs w:val="24"/>
        </w:rPr>
        <w:t>2</w:t>
      </w:r>
      <w:r w:rsidRPr="004B3F86">
        <w:rPr>
          <w:rFonts w:ascii="Times New Roman" w:hAnsi="Times New Roman" w:cs="Times New Roman"/>
          <w:sz w:val="24"/>
          <w:szCs w:val="24"/>
        </w:rPr>
        <w:t xml:space="preserve"> год составил</w:t>
      </w:r>
      <w:r w:rsidR="002D1E95" w:rsidRPr="004B3F86">
        <w:rPr>
          <w:rFonts w:ascii="Times New Roman" w:hAnsi="Times New Roman" w:cs="Times New Roman"/>
          <w:sz w:val="24"/>
          <w:szCs w:val="24"/>
        </w:rPr>
        <w:t>а</w:t>
      </w:r>
      <w:r w:rsidRPr="004B3F86">
        <w:rPr>
          <w:rFonts w:ascii="Times New Roman" w:hAnsi="Times New Roman" w:cs="Times New Roman"/>
          <w:sz w:val="24"/>
          <w:szCs w:val="24"/>
        </w:rPr>
        <w:t xml:space="preserve"> </w:t>
      </w:r>
      <w:r w:rsidR="002E2BC3" w:rsidRPr="004B3F86">
        <w:rPr>
          <w:rFonts w:ascii="Times New Roman" w:hAnsi="Times New Roman" w:cs="Times New Roman"/>
          <w:sz w:val="24"/>
          <w:szCs w:val="24"/>
        </w:rPr>
        <w:t>1093</w:t>
      </w:r>
      <w:r w:rsidRPr="004B3F8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E2BC3" w:rsidRPr="004B3F86">
        <w:rPr>
          <w:rFonts w:ascii="Times New Roman" w:hAnsi="Times New Roman" w:cs="Times New Roman"/>
          <w:sz w:val="24"/>
          <w:szCs w:val="24"/>
        </w:rPr>
        <w:t>а</w:t>
      </w:r>
      <w:r w:rsidRPr="004B3F86">
        <w:rPr>
          <w:rFonts w:ascii="Times New Roman" w:hAnsi="Times New Roman" w:cs="Times New Roman"/>
          <w:sz w:val="24"/>
          <w:szCs w:val="24"/>
        </w:rPr>
        <w:t>, ежегодно имеет тенденцию к снижению. По оценке 202</w:t>
      </w:r>
      <w:r w:rsidR="002E2BC3" w:rsidRPr="004B3F86">
        <w:rPr>
          <w:rFonts w:ascii="Times New Roman" w:hAnsi="Times New Roman" w:cs="Times New Roman"/>
          <w:sz w:val="24"/>
          <w:szCs w:val="24"/>
        </w:rPr>
        <w:t>3</w:t>
      </w:r>
      <w:r w:rsidRPr="004B3F86">
        <w:rPr>
          <w:rFonts w:ascii="Times New Roman" w:hAnsi="Times New Roman" w:cs="Times New Roman"/>
          <w:sz w:val="24"/>
          <w:szCs w:val="24"/>
        </w:rPr>
        <w:t xml:space="preserve"> года данный показатель составит </w:t>
      </w:r>
      <w:r w:rsidR="0032565F" w:rsidRPr="004B3F86">
        <w:rPr>
          <w:rFonts w:ascii="Times New Roman" w:hAnsi="Times New Roman" w:cs="Times New Roman"/>
          <w:sz w:val="24"/>
          <w:szCs w:val="24"/>
        </w:rPr>
        <w:t>1</w:t>
      </w:r>
      <w:r w:rsidR="002E2BC3" w:rsidRPr="004B3F86">
        <w:rPr>
          <w:rFonts w:ascii="Times New Roman" w:hAnsi="Times New Roman" w:cs="Times New Roman"/>
          <w:sz w:val="24"/>
          <w:szCs w:val="24"/>
        </w:rPr>
        <w:t>071</w:t>
      </w:r>
      <w:r w:rsidRPr="004B3F86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3673D8" w:rsidRPr="004B3F86" w:rsidRDefault="003673D8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2BC3" w:rsidRPr="004B3F86" w:rsidRDefault="00713DB8" w:rsidP="002E2B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3. Общеэкономические показатели</w:t>
      </w:r>
      <w:r w:rsidRPr="004B3F8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2565F" w:rsidRPr="004B3F86" w:rsidRDefault="0032565F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E2BC3" w:rsidRPr="004B3F86" w:rsidRDefault="0032565F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</w:t>
      </w:r>
      <w:r w:rsidR="002E2BC3" w:rsidRPr="004B3F86">
        <w:rPr>
          <w:rFonts w:ascii="Times New Roman" w:hAnsi="Times New Roman" w:cs="Times New Roman"/>
          <w:sz w:val="24"/>
          <w:szCs w:val="24"/>
        </w:rPr>
        <w:t>Основным условием роста экономики является наращивание темпов выпуска и реализации выпускаемой продукции, повышение качества и уровня жизни граждан.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В соответствии со статистическими данными по состоянию на 31 декабря 2021 года зарегистрирована 91 организация, в том числе 32 крупных и средних, на 31декабря 2022 года</w:t>
      </w:r>
      <w:r w:rsidR="00ED7422">
        <w:rPr>
          <w:rFonts w:ascii="Times New Roman" w:hAnsi="Times New Roman" w:cs="Times New Roman"/>
          <w:sz w:val="24"/>
          <w:szCs w:val="24"/>
        </w:rPr>
        <w:t xml:space="preserve"> зарегистрировано 79 организаций</w:t>
      </w:r>
      <w:r w:rsidRPr="004B3F86">
        <w:rPr>
          <w:rFonts w:ascii="Times New Roman" w:hAnsi="Times New Roman" w:cs="Times New Roman"/>
          <w:sz w:val="24"/>
          <w:szCs w:val="24"/>
        </w:rPr>
        <w:t xml:space="preserve">, в том числе 23 крупных и средних. 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Снижение количества предприятий и организаций в 2022 году произошло по причине закрытия крупных и средних организаций (в связи с организаций муниципального округа): управление образования, управление культуры, финансовое управление, районная Дума, администрация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района, также закрылись ООО «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Бастенько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», «Сельское подворье». До 2025 года количество организаций останется на уровне 2022 года.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lastRenderedPageBreak/>
        <w:t xml:space="preserve">        В 2022 году оборот организаций составил  3026,3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(125,3% к уровню 2021 года). По оценке 2023 года оборот составит 3170,5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. В 2022 году произошло увеличение объемов производства в сельском хозяйстве: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увеличилось производство молока и увеличилась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продажа мяса.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По крупным и средним организациям оборот за 2022 год составил 2839,8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что выше уровня 2021 года на 127,6%. 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Прогноз поступления налоговых и иных  платежей во все уровни бюджетов выполнен на основе анализа фактических поступлений за предыдущие годы. По результатам финансово-хозяйственной деятельности налогоплательщиками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муниципального округа перечислено в консолидированный бюджет 154121,77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. Налоговые доходы выше аналогичного периода 2021 года на 23364,7 тыс. рублей или на 117,9%. Из поступивших налогов в бюджет на территории 57,9% или 89373,17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зачислено областной бюджет, 36,9% или 56905,75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поступило в местный бюджет, 5,2% или 7842,85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зачислено в федеральный бюджет.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Структура налоговых поступлений консолидированного бюджета распределилась следующим образом: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- налог на доходы физических лиц – 87059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56,5%;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- упрощенная система налогообложения – 22612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14,7%;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- имущественные налоги с организаций – 14957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9,7%;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- имущественные налоги с ФЛ – 1012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0,7%. 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Ведущими отраслями экономики, обеспечивающими большую часть поступлений в бюджетную систему района, являются: бюджетная сфера, сельское хозяйство, обрабатывающие производства, торговля, лесное хозяйство и переработка древесины.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Плановые показатели по районному бюджету исполнены на 100,3%.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К уровню 2021 года уровень поступления НДФЛ составил 112,4% или больше на 9625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(по области рост 111,13%).</w:t>
      </w:r>
    </w:p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27F" w:rsidRPr="004B3F86" w:rsidRDefault="002E2BC3" w:rsidP="002E2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К 2026 году поступление налоговых и иных платежей во все уровни бюджетов прогнозируется  в сумме 195,0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. При прогнозировании налоговых доходов учтены особенности формирования налогооблагаемой базы, изменение федерального и регионального законодательства, коэффициенты индексации ставок, а также предложения главных администраторов налоговых доходов. </w:t>
      </w:r>
    </w:p>
    <w:p w:rsidR="00C30068" w:rsidRPr="004B3F86" w:rsidRDefault="00C30068" w:rsidP="00733C3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13DB8" w:rsidRPr="004B3F86" w:rsidRDefault="00713D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DB8" w:rsidRPr="004B3F86" w:rsidRDefault="00713DB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4. Промышленность</w:t>
      </w:r>
    </w:p>
    <w:p w:rsidR="00713DB8" w:rsidRPr="004B3F86" w:rsidRDefault="00713D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BC3" w:rsidRPr="004B3F86" w:rsidRDefault="002E2BC3" w:rsidP="002E2BC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Объем промышл</w:t>
      </w:r>
      <w:r w:rsidR="00ED7422">
        <w:rPr>
          <w:rFonts w:ascii="Times New Roman" w:hAnsi="Times New Roman" w:cs="Times New Roman"/>
          <w:sz w:val="24"/>
          <w:szCs w:val="24"/>
        </w:rPr>
        <w:t xml:space="preserve">енного производства по разделу </w:t>
      </w:r>
      <w:r w:rsidR="00ED742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ED7422" w:rsidRPr="00ED7422">
        <w:rPr>
          <w:rFonts w:ascii="Times New Roman" w:hAnsi="Times New Roman" w:cs="Times New Roman"/>
          <w:sz w:val="24"/>
          <w:szCs w:val="24"/>
        </w:rPr>
        <w:t>,</w:t>
      </w:r>
      <w:r w:rsidR="00ED742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D7422" w:rsidRPr="00ED7422">
        <w:rPr>
          <w:rFonts w:ascii="Times New Roman" w:hAnsi="Times New Roman" w:cs="Times New Roman"/>
          <w:sz w:val="24"/>
          <w:szCs w:val="24"/>
        </w:rPr>
        <w:t>,</w:t>
      </w:r>
      <w:r w:rsidR="00ED742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ED7422" w:rsidRPr="00ED7422">
        <w:rPr>
          <w:rFonts w:ascii="Times New Roman" w:hAnsi="Times New Roman" w:cs="Times New Roman"/>
          <w:sz w:val="24"/>
          <w:szCs w:val="24"/>
        </w:rPr>
        <w:t>.</w:t>
      </w:r>
      <w:r w:rsidR="00ED742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B3F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муниципальном округе за 2021 год составил </w:t>
      </w:r>
      <w:r w:rsidR="00A447F5">
        <w:rPr>
          <w:rFonts w:ascii="Times New Roman" w:hAnsi="Times New Roman" w:cs="Times New Roman"/>
          <w:sz w:val="24"/>
          <w:szCs w:val="24"/>
        </w:rPr>
        <w:t>171197</w:t>
      </w:r>
      <w:r w:rsidR="00A447F5" w:rsidRPr="00A447F5">
        <w:rPr>
          <w:rFonts w:ascii="Times New Roman" w:hAnsi="Times New Roman" w:cs="Times New Roman"/>
          <w:sz w:val="24"/>
          <w:szCs w:val="24"/>
        </w:rPr>
        <w:t>,0</w:t>
      </w:r>
      <w:r w:rsidRPr="004B3F8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3342B" w:rsidRPr="004B3F86">
        <w:rPr>
          <w:rFonts w:ascii="Times New Roman" w:hAnsi="Times New Roman" w:cs="Times New Roman"/>
          <w:sz w:val="24"/>
          <w:szCs w:val="24"/>
        </w:rPr>
        <w:t>,</w:t>
      </w:r>
      <w:r w:rsidRPr="004B3F86"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организациям – </w:t>
      </w:r>
      <w:r w:rsidR="00A447F5">
        <w:rPr>
          <w:rFonts w:ascii="Times New Roman" w:hAnsi="Times New Roman" w:cs="Times New Roman"/>
          <w:sz w:val="24"/>
          <w:szCs w:val="24"/>
        </w:rPr>
        <w:t>33570,0</w:t>
      </w:r>
      <w:r w:rsidRPr="004B3F86">
        <w:rPr>
          <w:rFonts w:ascii="Times New Roman" w:hAnsi="Times New Roman" w:cs="Times New Roman"/>
          <w:sz w:val="24"/>
          <w:szCs w:val="24"/>
        </w:rPr>
        <w:t xml:space="preserve"> тыс. рублей. Индекс промышленного производства составил </w:t>
      </w:r>
      <w:r w:rsidR="00A447F5">
        <w:rPr>
          <w:rFonts w:ascii="Times New Roman" w:hAnsi="Times New Roman" w:cs="Times New Roman"/>
          <w:sz w:val="24"/>
          <w:szCs w:val="24"/>
        </w:rPr>
        <w:t>120,3</w:t>
      </w:r>
      <w:r w:rsidRPr="004B3F86">
        <w:rPr>
          <w:rFonts w:ascii="Times New Roman" w:hAnsi="Times New Roman" w:cs="Times New Roman"/>
          <w:sz w:val="24"/>
          <w:szCs w:val="24"/>
        </w:rPr>
        <w:t>% к 2020 году.</w:t>
      </w:r>
    </w:p>
    <w:p w:rsidR="002E2BC3" w:rsidRPr="004B3F86" w:rsidRDefault="002E2BC3" w:rsidP="002E2BC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За 2022 год объем промышленного производства составил </w:t>
      </w:r>
      <w:r w:rsidR="00A447F5">
        <w:rPr>
          <w:rFonts w:ascii="Times New Roman" w:hAnsi="Times New Roman" w:cs="Times New Roman"/>
          <w:sz w:val="24"/>
          <w:szCs w:val="24"/>
        </w:rPr>
        <w:t>204943,3</w:t>
      </w:r>
      <w:r w:rsidRPr="004B3F86">
        <w:rPr>
          <w:rFonts w:ascii="Times New Roman" w:hAnsi="Times New Roman" w:cs="Times New Roman"/>
          <w:sz w:val="24"/>
          <w:szCs w:val="24"/>
        </w:rPr>
        <w:t xml:space="preserve"> тыс. рублей, в том числе по крупным и средним организациям – </w:t>
      </w:r>
      <w:r w:rsidR="00A447F5">
        <w:rPr>
          <w:rFonts w:ascii="Times New Roman" w:hAnsi="Times New Roman" w:cs="Times New Roman"/>
          <w:sz w:val="24"/>
          <w:szCs w:val="24"/>
        </w:rPr>
        <w:t>72868,0</w:t>
      </w:r>
      <w:r w:rsidRPr="004B3F86">
        <w:rPr>
          <w:rFonts w:ascii="Times New Roman" w:hAnsi="Times New Roman" w:cs="Times New Roman"/>
          <w:sz w:val="24"/>
          <w:szCs w:val="24"/>
        </w:rPr>
        <w:t xml:space="preserve"> тыс. рублей. Индекс промышленного производства составил 1</w:t>
      </w:r>
      <w:r w:rsidR="00A447F5">
        <w:rPr>
          <w:rFonts w:ascii="Times New Roman" w:hAnsi="Times New Roman" w:cs="Times New Roman"/>
          <w:sz w:val="24"/>
          <w:szCs w:val="24"/>
        </w:rPr>
        <w:t>15,02</w:t>
      </w:r>
      <w:r w:rsidRPr="004B3F86">
        <w:rPr>
          <w:rFonts w:ascii="Times New Roman" w:hAnsi="Times New Roman" w:cs="Times New Roman"/>
          <w:sz w:val="24"/>
          <w:szCs w:val="24"/>
        </w:rPr>
        <w:t xml:space="preserve"> % к 2021 году.</w:t>
      </w:r>
    </w:p>
    <w:p w:rsidR="002E2BC3" w:rsidRPr="004B3F86" w:rsidRDefault="002E2BC3" w:rsidP="002E2BC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По оценке, в 2023 году объем промышленного производства составит </w:t>
      </w:r>
      <w:r w:rsidR="00A447F5">
        <w:rPr>
          <w:rFonts w:ascii="Times New Roman" w:hAnsi="Times New Roman" w:cs="Times New Roman"/>
          <w:sz w:val="24"/>
          <w:szCs w:val="24"/>
        </w:rPr>
        <w:t>244632,57</w:t>
      </w:r>
      <w:r w:rsidRPr="004B3F86">
        <w:rPr>
          <w:rFonts w:ascii="Times New Roman" w:hAnsi="Times New Roman" w:cs="Times New Roman"/>
          <w:sz w:val="24"/>
          <w:szCs w:val="24"/>
        </w:rPr>
        <w:t xml:space="preserve"> тыс. рублей, индекс промышленного производства – </w:t>
      </w:r>
      <w:r w:rsidR="00A447F5">
        <w:rPr>
          <w:rFonts w:ascii="Times New Roman" w:hAnsi="Times New Roman" w:cs="Times New Roman"/>
          <w:sz w:val="24"/>
          <w:szCs w:val="24"/>
        </w:rPr>
        <w:t>111,05</w:t>
      </w:r>
      <w:r w:rsidRPr="004B3F86">
        <w:rPr>
          <w:rFonts w:ascii="Times New Roman" w:hAnsi="Times New Roman" w:cs="Times New Roman"/>
          <w:sz w:val="24"/>
          <w:szCs w:val="24"/>
        </w:rPr>
        <w:t xml:space="preserve"> % к предыдущему году. </w:t>
      </w:r>
    </w:p>
    <w:p w:rsidR="002E2BC3" w:rsidRPr="004B3F86" w:rsidRDefault="002E2BC3" w:rsidP="002E2BC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3F86">
        <w:rPr>
          <w:rFonts w:ascii="Times New Roman" w:hAnsi="Times New Roman" w:cs="Times New Roman"/>
          <w:sz w:val="24"/>
          <w:szCs w:val="24"/>
        </w:rPr>
        <w:lastRenderedPageBreak/>
        <w:t xml:space="preserve">По прогнозу в 2024 году объем промышленного производства составит </w:t>
      </w:r>
      <w:r w:rsidR="00A447F5">
        <w:rPr>
          <w:rFonts w:ascii="Times New Roman" w:hAnsi="Times New Roman" w:cs="Times New Roman"/>
          <w:sz w:val="24"/>
          <w:szCs w:val="24"/>
        </w:rPr>
        <w:t>281885,71</w:t>
      </w:r>
      <w:r w:rsidRPr="004B3F86">
        <w:rPr>
          <w:rFonts w:ascii="Times New Roman" w:hAnsi="Times New Roman" w:cs="Times New Roman"/>
          <w:sz w:val="24"/>
          <w:szCs w:val="24"/>
        </w:rPr>
        <w:t xml:space="preserve"> тыс. рублей с </w:t>
      </w:r>
      <w:r w:rsidRPr="004B3F86">
        <w:rPr>
          <w:rFonts w:ascii="Times New Roman" w:hAnsi="Times New Roman" w:cs="Times New Roman"/>
          <w:i/>
          <w:iCs/>
          <w:sz w:val="24"/>
          <w:szCs w:val="24"/>
        </w:rPr>
        <w:t>ростом</w:t>
      </w:r>
      <w:r w:rsidRPr="004B3F86">
        <w:rPr>
          <w:rFonts w:ascii="Times New Roman" w:hAnsi="Times New Roman" w:cs="Times New Roman"/>
          <w:sz w:val="24"/>
          <w:szCs w:val="24"/>
        </w:rPr>
        <w:t xml:space="preserve"> индекса производства на </w:t>
      </w:r>
      <w:r w:rsidR="00A447F5">
        <w:rPr>
          <w:rFonts w:ascii="Times New Roman" w:hAnsi="Times New Roman" w:cs="Times New Roman"/>
          <w:sz w:val="24"/>
          <w:szCs w:val="24"/>
        </w:rPr>
        <w:t>107,63</w:t>
      </w:r>
      <w:r w:rsidRPr="004B3F86">
        <w:rPr>
          <w:rFonts w:ascii="Times New Roman" w:hAnsi="Times New Roman" w:cs="Times New Roman"/>
          <w:sz w:val="24"/>
          <w:szCs w:val="24"/>
        </w:rPr>
        <w:t xml:space="preserve"> % к предыдущему году; в 2025 году – </w:t>
      </w:r>
      <w:r w:rsidR="00A447F5">
        <w:rPr>
          <w:rFonts w:ascii="Times New Roman" w:hAnsi="Times New Roman" w:cs="Times New Roman"/>
          <w:sz w:val="24"/>
          <w:szCs w:val="24"/>
        </w:rPr>
        <w:t>300863,25</w:t>
      </w:r>
      <w:r w:rsidRPr="004B3F86">
        <w:rPr>
          <w:rFonts w:ascii="Times New Roman" w:hAnsi="Times New Roman" w:cs="Times New Roman"/>
          <w:sz w:val="24"/>
          <w:szCs w:val="24"/>
        </w:rPr>
        <w:t xml:space="preserve"> тыс. рублей с </w:t>
      </w:r>
      <w:r w:rsidRPr="004B3F86">
        <w:rPr>
          <w:rFonts w:ascii="Times New Roman" w:hAnsi="Times New Roman" w:cs="Times New Roman"/>
          <w:i/>
          <w:iCs/>
          <w:sz w:val="24"/>
          <w:szCs w:val="24"/>
        </w:rPr>
        <w:t>ростом</w:t>
      </w:r>
      <w:r w:rsidRPr="004B3F86">
        <w:rPr>
          <w:rFonts w:ascii="Times New Roman" w:hAnsi="Times New Roman" w:cs="Times New Roman"/>
          <w:sz w:val="24"/>
          <w:szCs w:val="24"/>
        </w:rPr>
        <w:t xml:space="preserve"> индекса производства на </w:t>
      </w:r>
      <w:r w:rsidR="00A447F5">
        <w:rPr>
          <w:rFonts w:ascii="Times New Roman" w:hAnsi="Times New Roman" w:cs="Times New Roman"/>
          <w:sz w:val="24"/>
          <w:szCs w:val="24"/>
        </w:rPr>
        <w:t>102,78</w:t>
      </w:r>
      <w:r w:rsidRPr="004B3F86">
        <w:rPr>
          <w:rFonts w:ascii="Times New Roman" w:hAnsi="Times New Roman" w:cs="Times New Roman"/>
          <w:sz w:val="24"/>
          <w:szCs w:val="24"/>
        </w:rPr>
        <w:t xml:space="preserve"> % к предыдущему году; в 2026 году – </w:t>
      </w:r>
      <w:r w:rsidR="00A447F5">
        <w:rPr>
          <w:rFonts w:ascii="Times New Roman" w:hAnsi="Times New Roman" w:cs="Times New Roman"/>
          <w:sz w:val="24"/>
          <w:szCs w:val="24"/>
        </w:rPr>
        <w:t>320934,19</w:t>
      </w:r>
      <w:r w:rsidRPr="004B3F86">
        <w:rPr>
          <w:rFonts w:ascii="Times New Roman" w:hAnsi="Times New Roman" w:cs="Times New Roman"/>
          <w:sz w:val="24"/>
          <w:szCs w:val="24"/>
        </w:rPr>
        <w:t xml:space="preserve"> тыс. рублей с </w:t>
      </w:r>
      <w:r w:rsidRPr="004B3F86">
        <w:rPr>
          <w:rFonts w:ascii="Times New Roman" w:hAnsi="Times New Roman" w:cs="Times New Roman"/>
          <w:i/>
          <w:iCs/>
          <w:sz w:val="24"/>
          <w:szCs w:val="24"/>
        </w:rPr>
        <w:t>ростом</w:t>
      </w:r>
      <w:r w:rsidRPr="004B3F86">
        <w:rPr>
          <w:rFonts w:ascii="Times New Roman" w:hAnsi="Times New Roman" w:cs="Times New Roman"/>
          <w:sz w:val="24"/>
          <w:szCs w:val="24"/>
        </w:rPr>
        <w:t xml:space="preserve"> индекса производства на </w:t>
      </w:r>
      <w:r w:rsidR="00A447F5">
        <w:rPr>
          <w:rFonts w:ascii="Times New Roman" w:hAnsi="Times New Roman" w:cs="Times New Roman"/>
          <w:sz w:val="24"/>
          <w:szCs w:val="24"/>
        </w:rPr>
        <w:t>102,72</w:t>
      </w:r>
      <w:r w:rsidRPr="004B3F86">
        <w:rPr>
          <w:rFonts w:ascii="Times New Roman" w:hAnsi="Times New Roman" w:cs="Times New Roman"/>
          <w:sz w:val="24"/>
          <w:szCs w:val="24"/>
        </w:rPr>
        <w:t>% к предыдущему году.</w:t>
      </w:r>
      <w:proofErr w:type="gramEnd"/>
    </w:p>
    <w:p w:rsidR="002E2BC3" w:rsidRPr="004B3F86" w:rsidRDefault="002E2BC3" w:rsidP="002E2BC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Раздел</w:t>
      </w:r>
      <w:proofErr w:type="gramStart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С</w:t>
      </w:r>
      <w:proofErr w:type="gramEnd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«Обрабатывающие производства»</w:t>
      </w:r>
    </w:p>
    <w:p w:rsidR="002E2BC3" w:rsidRPr="004B3F86" w:rsidRDefault="002E2BC3" w:rsidP="002E2BC3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«Производство пищевых продуктов».</w:t>
      </w:r>
    </w:p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sz w:val="24"/>
          <w:szCs w:val="24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1"/>
      </w:tblGrid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производимой продукции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АО «Агрофирма «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Немский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 рапсовое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«Природа-Агро»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мука</w:t>
            </w:r>
          </w:p>
        </w:tc>
      </w:tr>
    </w:tbl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sz w:val="24"/>
          <w:szCs w:val="24"/>
        </w:rPr>
        <w:t xml:space="preserve">В 2023 году ожидается </w:t>
      </w: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рост </w:t>
      </w:r>
      <w:r w:rsidRPr="004B3F86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4B3F86">
        <w:rPr>
          <w:rFonts w:ascii="Times New Roman" w:eastAsia="Times New Roman" w:hAnsi="Times New Roman" w:cs="Times New Roman"/>
          <w:sz w:val="24"/>
          <w:szCs w:val="24"/>
        </w:rPr>
        <w:t>на 105,4% к 2022 году.</w:t>
      </w: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BC3" w:rsidRPr="004B3F86" w:rsidRDefault="002E2BC3" w:rsidP="002E2BC3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16. «Обработка древесины и производство изделий из дерева».</w:t>
      </w:r>
    </w:p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sz w:val="24"/>
          <w:szCs w:val="24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727"/>
        <w:gridCol w:w="4736"/>
      </w:tblGrid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производимой продукции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Немалес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Пиломатериалы в ассортименте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«Движение»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Пиломатериалы в ассортименте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Нема</w:t>
            </w:r>
            <w:proofErr w:type="gram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фандрев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фанера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Вихарев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proofErr w:type="gram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Барбаков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Д.И., ИП 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Алибеков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М.Ш., ИП Узлов Д.М., ИП Лобовиков В.М., ИП Городилов А,А., ИП 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Кутергин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С.И., и </w:t>
            </w:r>
            <w:r w:rsidR="0073342B"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предприниматели, имеющие пункты переработки древесины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Пиломатериалы в ассортименте</w:t>
            </w:r>
          </w:p>
        </w:tc>
      </w:tr>
    </w:tbl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sz w:val="24"/>
          <w:szCs w:val="24"/>
        </w:rPr>
        <w:t xml:space="preserve">В 2022 г. индекс производства составил 90,38%. </w:t>
      </w:r>
    </w:p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sz w:val="24"/>
          <w:szCs w:val="24"/>
        </w:rPr>
        <w:t xml:space="preserve">В 2023 году ожидается </w:t>
      </w: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рост </w:t>
      </w:r>
      <w:r w:rsidRPr="004B3F86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4B3F86">
        <w:rPr>
          <w:rFonts w:ascii="Times New Roman" w:eastAsia="Times New Roman" w:hAnsi="Times New Roman" w:cs="Times New Roman"/>
          <w:sz w:val="24"/>
          <w:szCs w:val="24"/>
        </w:rPr>
        <w:t>на 103,31% к 2022 году.</w:t>
      </w: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B3F86">
        <w:rPr>
          <w:rFonts w:ascii="Times New Roman" w:eastAsia="Times New Roman" w:hAnsi="Times New Roman" w:cs="Times New Roman"/>
          <w:iCs/>
          <w:sz w:val="24"/>
          <w:szCs w:val="24"/>
        </w:rPr>
        <w:t>Незначительно увеличится производство фанеры и пиломатериалов.</w:t>
      </w:r>
    </w:p>
    <w:p w:rsidR="002E2BC3" w:rsidRPr="004B3F86" w:rsidRDefault="002E2BC3" w:rsidP="002E2BC3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23. «Производство прочей неметаллической минеральной продукции».</w:t>
      </w:r>
    </w:p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sz w:val="24"/>
          <w:szCs w:val="24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1"/>
      </w:tblGrid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производимой продукции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КОГП «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Вятавтодор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Нолинское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дорожное управление № 27 (</w:t>
            </w:r>
            <w:proofErr w:type="spell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Немский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филиал)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</w:t>
            </w:r>
            <w:proofErr w:type="spell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-бетонная</w:t>
            </w:r>
            <w:proofErr w:type="gramEnd"/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</w:tbl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sz w:val="24"/>
          <w:szCs w:val="24"/>
        </w:rPr>
        <w:t xml:space="preserve">В 2023 году ожидается </w:t>
      </w: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рост </w:t>
      </w:r>
      <w:r w:rsidRPr="004B3F86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4B3F86">
        <w:rPr>
          <w:rFonts w:ascii="Times New Roman" w:eastAsia="Times New Roman" w:hAnsi="Times New Roman" w:cs="Times New Roman"/>
          <w:sz w:val="24"/>
          <w:szCs w:val="24"/>
        </w:rPr>
        <w:t>на 141,60% к 2022 году.</w:t>
      </w: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B3F86">
        <w:rPr>
          <w:rFonts w:ascii="Times New Roman" w:eastAsia="Times New Roman" w:hAnsi="Times New Roman" w:cs="Times New Roman"/>
          <w:iCs/>
          <w:sz w:val="24"/>
          <w:szCs w:val="24"/>
        </w:rPr>
        <w:t xml:space="preserve"> Увеличится производство на 5 </w:t>
      </w:r>
      <w:proofErr w:type="spellStart"/>
      <w:r w:rsidRPr="004B3F86">
        <w:rPr>
          <w:rFonts w:ascii="Times New Roman" w:eastAsia="Times New Roman" w:hAnsi="Times New Roman" w:cs="Times New Roman"/>
          <w:iCs/>
          <w:sz w:val="24"/>
          <w:szCs w:val="24"/>
        </w:rPr>
        <w:t>тыс</w:t>
      </w:r>
      <w:proofErr w:type="gramStart"/>
      <w:r w:rsidRPr="004B3F86">
        <w:rPr>
          <w:rFonts w:ascii="Times New Roman" w:eastAsia="Times New Roman" w:hAnsi="Times New Roman" w:cs="Times New Roman"/>
          <w:iCs/>
          <w:sz w:val="24"/>
          <w:szCs w:val="24"/>
        </w:rPr>
        <w:t>.т</w:t>
      </w:r>
      <w:proofErr w:type="gramEnd"/>
      <w:r w:rsidRPr="004B3F86">
        <w:rPr>
          <w:rFonts w:ascii="Times New Roman" w:eastAsia="Times New Roman" w:hAnsi="Times New Roman" w:cs="Times New Roman"/>
          <w:iCs/>
          <w:sz w:val="24"/>
          <w:szCs w:val="24"/>
        </w:rPr>
        <w:t>онн</w:t>
      </w:r>
      <w:proofErr w:type="spellEnd"/>
      <w:r w:rsidRPr="004B3F86">
        <w:rPr>
          <w:rFonts w:ascii="Times New Roman" w:eastAsia="Times New Roman" w:hAnsi="Times New Roman" w:cs="Times New Roman"/>
          <w:iCs/>
          <w:sz w:val="24"/>
          <w:szCs w:val="24"/>
        </w:rPr>
        <w:t>, в связи с большим объемом работ и увеличение</w:t>
      </w:r>
      <w:r w:rsidR="004B3F86" w:rsidRPr="004B3F86">
        <w:rPr>
          <w:rFonts w:ascii="Times New Roman" w:eastAsia="Times New Roman" w:hAnsi="Times New Roman" w:cs="Times New Roman"/>
          <w:iCs/>
          <w:sz w:val="24"/>
          <w:szCs w:val="24"/>
        </w:rPr>
        <w:t>м</w:t>
      </w:r>
      <w:r w:rsidRPr="004B3F86">
        <w:rPr>
          <w:rFonts w:ascii="Times New Roman" w:eastAsia="Times New Roman" w:hAnsi="Times New Roman" w:cs="Times New Roman"/>
          <w:iCs/>
          <w:sz w:val="24"/>
          <w:szCs w:val="24"/>
        </w:rPr>
        <w:t xml:space="preserve"> стоимости материалов для производства </w:t>
      </w:r>
      <w:proofErr w:type="spellStart"/>
      <w:r w:rsidRPr="004B3F86">
        <w:rPr>
          <w:rFonts w:ascii="Times New Roman" w:eastAsia="Times New Roman" w:hAnsi="Times New Roman" w:cs="Times New Roman"/>
          <w:iCs/>
          <w:sz w:val="24"/>
          <w:szCs w:val="24"/>
        </w:rPr>
        <w:t>асфальто</w:t>
      </w:r>
      <w:proofErr w:type="spellEnd"/>
      <w:r w:rsidRPr="004B3F86">
        <w:rPr>
          <w:rFonts w:ascii="Times New Roman" w:eastAsia="Times New Roman" w:hAnsi="Times New Roman" w:cs="Times New Roman"/>
          <w:iCs/>
          <w:sz w:val="24"/>
          <w:szCs w:val="24"/>
        </w:rPr>
        <w:t>-бетонной смеси.</w:t>
      </w:r>
    </w:p>
    <w:p w:rsidR="002E2BC3" w:rsidRPr="004B3F86" w:rsidRDefault="002E2BC3" w:rsidP="002E2BC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РАЗДЕЛ D: Обеспечение электрической энергией, газом и паром;</w:t>
      </w:r>
      <w:r w:rsidRPr="004B3F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кондиционирование воздуха</w:t>
      </w:r>
    </w:p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sz w:val="24"/>
          <w:szCs w:val="24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1"/>
      </w:tblGrid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производимой продукции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«Лес»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«Фламинго»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</w:tr>
    </w:tbl>
    <w:p w:rsidR="004B3F86" w:rsidRPr="004B3F86" w:rsidRDefault="004B3F86" w:rsidP="002E2BC3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2E2BC3" w:rsidRPr="004B3F86" w:rsidRDefault="002E2BC3" w:rsidP="002E2BC3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РАЗДЕЛ E: Водоснабжение; водоотведение, организация сбора и утилизации отходов, деятельность по ликвидации загрязнений</w:t>
      </w:r>
    </w:p>
    <w:p w:rsidR="002E2BC3" w:rsidRPr="004B3F86" w:rsidRDefault="002E2BC3" w:rsidP="002E2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sz w:val="24"/>
          <w:szCs w:val="24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725"/>
        <w:gridCol w:w="4738"/>
      </w:tblGrid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производимой продукции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"Лес»</w:t>
            </w: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Водоснабжение; водоотведение</w:t>
            </w:r>
          </w:p>
        </w:tc>
      </w:tr>
      <w:tr w:rsidR="002E2BC3" w:rsidRPr="004B3F86" w:rsidTr="0073342B">
        <w:tc>
          <w:tcPr>
            <w:tcW w:w="4928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E2BC3" w:rsidRPr="004B3F86" w:rsidRDefault="002E2BC3" w:rsidP="00733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2BC3" w:rsidRPr="004B3F86" w:rsidRDefault="002E2BC3" w:rsidP="002E2B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DB8" w:rsidRPr="004B3F86" w:rsidRDefault="00713DB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5. Сельское хозяйство</w:t>
      </w:r>
    </w:p>
    <w:p w:rsidR="00713DB8" w:rsidRPr="004B3F86" w:rsidRDefault="00713D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BC3" w:rsidRPr="004B3F86" w:rsidRDefault="002E2BC3" w:rsidP="002E2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В настоящее время структура аграрного производства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района представлена 3 сельскохозяйственными предприятиями, 9 КФХ, 1770 ЛПХ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BC3" w:rsidRPr="004B3F86" w:rsidRDefault="002E2BC3" w:rsidP="002E2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Стоимость произведенной продукции сельского хозяйства в хозяйствах всех категорий в 2022 году составила 2402940,73 тыс. рублей. На 2023 год планируется индекс физического объема 106,2%. На 2024 г.,2025г и 2026 годы запланирован индекс физического объема по 1 варианту  от 102,0% до 102,38% по второму варианту 102,63%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103,56%.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Выручку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от реализации сельскохозяйственной продукции к 2026 году планируется довести до 2819471,0тыс. рублей.</w:t>
      </w:r>
    </w:p>
    <w:p w:rsidR="002E2BC3" w:rsidRPr="004B3F86" w:rsidRDefault="002E2BC3" w:rsidP="002E2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В 2022 году в сельхозпредприятиях района  под посевы использовалось 33,7 тыс. га, из них зерновыми и зернобобовыми занято 11,55 тыс. га. Получено зерна 34339,8 тонн (СХО) при урожайности 29,6 ц/га. В 2023 году планируется получить 35702,4 тонн зерна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В 2026 году производство зерна запланирован рост 1,83% (по 1 варианту) и  по второму варианту( 3,38 %) . При этом посевные площади зерновых увеличатся не значительно.</w:t>
      </w:r>
    </w:p>
    <w:p w:rsidR="002E2BC3" w:rsidRPr="004B3F86" w:rsidRDefault="002E2BC3" w:rsidP="002E2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Значительного роста производства картофеля и овощей в районе не планируется. </w:t>
      </w:r>
    </w:p>
    <w:p w:rsidR="002E2BC3" w:rsidRPr="004B3F86" w:rsidRDefault="002E2BC3" w:rsidP="002E2B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ab/>
        <w:t>В 2022 году наблюдается рост поголовья скота и птицы во всех категориях хозяйств по сравнению с 2021 годом на 5,8 %. На 2023 год и на последующие годы запланирован  рост поголовья крупного рогатого скота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BC3" w:rsidRPr="004B3F86" w:rsidRDefault="002E2BC3" w:rsidP="002E2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lastRenderedPageBreak/>
        <w:t>Валовое производство молока в районе возрастет   на 3849,3 тонн (108,21% к уровню 2022 года) и составит 50752,3  тонны, а к 2026 году рост составит 102,98 %  ( по первому варианту), 104,22% (по второму варианту)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E2BC3" w:rsidRPr="004B3F86" w:rsidRDefault="002E2BC3" w:rsidP="002E2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сельхозорганизациях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района за 2022 год надой на одну корову составил 8705 кг, к 2026  году продуктивность дойного стада увеличится  и составит 9380 кг. Рост производства молока в районе будет  за счет сельхозпредприятий.</w:t>
      </w:r>
    </w:p>
    <w:p w:rsidR="00AA24D4" w:rsidRDefault="002E2BC3" w:rsidP="00AA24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Производство яиц в 2022 году запланировано 710,0 тыс. штук, а на период с 2023-2025 годы – с незначительным снижением  по первому варианту и небольш</w:t>
      </w:r>
      <w:r w:rsidR="00AA24D4">
        <w:rPr>
          <w:rFonts w:ascii="Times New Roman" w:hAnsi="Times New Roman" w:cs="Times New Roman"/>
          <w:sz w:val="24"/>
          <w:szCs w:val="24"/>
        </w:rPr>
        <w:t>им ростом по второму варианту.</w:t>
      </w:r>
    </w:p>
    <w:p w:rsidR="00713DB8" w:rsidRPr="004B3F86" w:rsidRDefault="00C30068" w:rsidP="00AA24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:rsidR="002E2BC3" w:rsidRPr="004B3F86" w:rsidRDefault="00713DB8" w:rsidP="00AA24D4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6. Малое предпринимательство</w:t>
      </w:r>
      <w:r w:rsidR="0027027F" w:rsidRPr="004B3F8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E2BC3" w:rsidRPr="004B3F86" w:rsidRDefault="002E2BC3" w:rsidP="00AA24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Количество субъектов среднего предпринимательства – 1 предприятие ООО «Природа Агро».</w:t>
      </w:r>
    </w:p>
    <w:p w:rsidR="002E2BC3" w:rsidRPr="004B3F86" w:rsidRDefault="002E2BC3" w:rsidP="00AA24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Количество субъектов малого предпринимательства за 2022 год составило 145 единиц и уменьшилось по сравнению с 2021 годом на 9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на 1 единицу уменьшилось количество малых предприятий и на 8 количество ИП). На 2023 год и до 2026 года значение показателя ежегодно увеличивается на 1 за счет восстановления в реестре МСП индивидуальных предпринимателей.</w:t>
      </w:r>
    </w:p>
    <w:p w:rsidR="002E2BC3" w:rsidRPr="004B3F86" w:rsidRDefault="002E2BC3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Численность занятых в сфере малого предпринимательства в 2022 году уменьшилось по сравнению с 2021 годом на 38 человек за счет снижения численности занятых в малых предприятиях и занятых по найму у индивидуальных предпринимателей и снижения количества субъектов малого предпринимательства. </w:t>
      </w:r>
    </w:p>
    <w:p w:rsidR="002E2BC3" w:rsidRPr="004B3F86" w:rsidRDefault="002E2BC3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 На 2023 год и до 2026 года ожидается увеличение показателя на 2-3 единицы ежегодно. </w:t>
      </w:r>
    </w:p>
    <w:p w:rsidR="002E2BC3" w:rsidRPr="004B3F86" w:rsidRDefault="002E2BC3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Число субъектов малого предпринимательства в расчете на 10000 человек населения растет ежегодно  за счет сокращения численности населения района.</w:t>
      </w:r>
    </w:p>
    <w:p w:rsidR="002E2BC3" w:rsidRPr="004B3F86" w:rsidRDefault="002E2BC3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Ежегодно увеличивается оборот и отгрузка предприятий и ИП.</w:t>
      </w:r>
    </w:p>
    <w:p w:rsidR="002E2BC3" w:rsidRPr="004B3F86" w:rsidRDefault="002E2BC3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Инвестиции в основной капитал в 2022 году составили 9455 тыс. рублей, или снизились по сравнению с 2021 годом на 4663 тыс. рублей (в 2021 год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у ООО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«Движение» приобрели технику на 8,6 млн. рублей),  Размер инвестиций на 2023 год планируется в размере 10,5 млн. рублей, на 2024 год – 12,0 млн. рублей. И будет повышаться до 2026 года.</w:t>
      </w:r>
    </w:p>
    <w:p w:rsidR="002E2BC3" w:rsidRPr="004B3F86" w:rsidRDefault="002E2BC3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Среднемесячная заработная плата субъектов малого предпринимательства  ежегодно повышается.</w:t>
      </w:r>
    </w:p>
    <w:p w:rsidR="002E2BC3" w:rsidRPr="004B3F86" w:rsidRDefault="002E2BC3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В 2022 году   удельный вес налоговых платежей от СМП в местный бюджет по сравнению с 2021 году уменьшился в связи с тем, что рост размера поступлений налогов в целом по муниципальному округу превысил рост поступлений налоговых платежей от СМП. С 2023 года данный показатель  имеет тенденцию к повышению до 2026 года.</w:t>
      </w:r>
    </w:p>
    <w:p w:rsidR="003C190B" w:rsidRDefault="003C190B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4D4" w:rsidRDefault="00AA24D4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4D4" w:rsidRDefault="00AA24D4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4D4" w:rsidRPr="004B3F86" w:rsidRDefault="00AA24D4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DB8" w:rsidRPr="004B3F86" w:rsidRDefault="00713DB8" w:rsidP="00AA24D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lastRenderedPageBreak/>
        <w:t>7. Инвестиции</w:t>
      </w:r>
    </w:p>
    <w:p w:rsidR="00713DB8" w:rsidRPr="004B3F86" w:rsidRDefault="00CD7630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(наименование муниципального образования) по инвестициям составлен на основании данных предприятий, данных сектора сельского хозяйства.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Фактический объем инвестиций за 2021 год составляет 504253,0 тыс. рублей, за 2022 год –  458649,0 тыс. рублей. Оценка 2023 года –  444568,0 тыс. рублей, прогноз на 2024-2026 годы – 385915,0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; 403350,0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; 425395,0 тыс. рублей соответственно.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По крупным и средним предприятиям объем инвестиций за 2021-2022 годы составил 495095,0; 456264,0 тыс. рублей соответственно, оценка 2023 года – 441268,0 тыс. рублей, прогноз на 2024-2026 годы – 382170,0; 399450,0; 420895,0 тыс. рублей соответственно.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Инвестиционные вложения крупных и средних предприятий по видам экономической деятельности следующие: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«Сельское, лесное хозяйство, охота, рыболовство и рыбоводство». Объем инвестиций за 2022 го</w:t>
      </w:r>
      <w:r w:rsidR="004B3F86" w:rsidRPr="004B3F86">
        <w:rPr>
          <w:rFonts w:ascii="Times New Roman" w:hAnsi="Times New Roman" w:cs="Times New Roman"/>
          <w:sz w:val="24"/>
          <w:szCs w:val="24"/>
        </w:rPr>
        <w:t>д составил 456264,0 тыс. рублей.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К оценке 2023 года объем инвестиций по данному разделу сложился </w:t>
      </w:r>
      <w:r w:rsidRPr="004B3F86">
        <w:rPr>
          <w:rFonts w:ascii="Times New Roman" w:hAnsi="Times New Roman" w:cs="Times New Roman"/>
          <w:sz w:val="24"/>
          <w:szCs w:val="24"/>
        </w:rPr>
        <w:br/>
        <w:t xml:space="preserve">со снижением на 14997,0 тыс. рублей, что связано </w:t>
      </w:r>
      <w:r w:rsidRPr="004B3F86">
        <w:rPr>
          <w:rFonts w:ascii="Times New Roman" w:hAnsi="Times New Roman" w:cs="Times New Roman"/>
          <w:sz w:val="24"/>
          <w:szCs w:val="24"/>
        </w:rPr>
        <w:br/>
        <w:t>с меньшим и закупками основных средств и оборудования АО «Агрофирма «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».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В прогнозируемом периоде 2024-2026 годов планируется реализация следующих инвестиционных проектов: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АО «агрофирма «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» строительство комбикормового завода на сумму в 2023 году – 60500,0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в 2024 году – 26063,0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; АО «агрофирма «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» -строительство зерносушильного комплекса на сумму в 2023 году – 35000,0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в 2024 году – 78962,0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.</w:t>
      </w:r>
    </w:p>
    <w:p w:rsidR="004B3F86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«Обеспечение электрической энергией, газом и паром; кондиционирование воздуха". </w:t>
      </w:r>
    </w:p>
    <w:p w:rsidR="004B3F86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К оценке 2023 года объем инвестиций по данному разделу  сложи</w:t>
      </w:r>
      <w:r w:rsidR="004B3F86" w:rsidRPr="004B3F86">
        <w:rPr>
          <w:rFonts w:ascii="Times New Roman" w:hAnsi="Times New Roman" w:cs="Times New Roman"/>
          <w:sz w:val="24"/>
          <w:szCs w:val="24"/>
        </w:rPr>
        <w:t xml:space="preserve">лся в сумме 367,90 </w:t>
      </w:r>
      <w:proofErr w:type="spellStart"/>
      <w:r w:rsidR="004B3F86"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B3F86"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B3F86"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4B3F86" w:rsidRPr="004B3F86">
        <w:rPr>
          <w:rFonts w:ascii="Times New Roman" w:hAnsi="Times New Roman" w:cs="Times New Roman"/>
          <w:sz w:val="24"/>
          <w:szCs w:val="24"/>
        </w:rPr>
        <w:t>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«Водоснабжение, водоотведение, организация сбора и утилизация отходов, деятельность по ликвидации загрязнений». Объем инвестиций за 2022 год составил 3216,0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с увеличением к уровню 2021 года на 1234,0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что связано с реконструкцией водонапорной линии № 3 по ул. Совхозная, ул. Колхозная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Нема на сумму 2416,0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(внебюджетные средства агрохолдинга «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Дороничи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»).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«Торговля оптовая и розничная; ремонт автотранспортных средств и мотоциклов» Объем инвестиций за 2022 год составил 1771,0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с увеличением к уровню 2021 года на 1241,0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что связано с приобретением оборудования в магазины АО «Тандер»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; ТД «Живи вкусно»; магазин «Альбион- 2002»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. Нема.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«Транспортировка и хранение» Объем инвестиций за 2022 год составил 8571,0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(приобретение техники, оборудования ДУ-27 (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филиал)). 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«Деятельность по операциям с недвижимым имуществом» Объем инвестиций за 2022 год составил 33272,0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с увеличением к уровню 2021 года на 25066,0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, что связано со строительством 14-квартирного жилого дома АО «агрофирма «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».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«Государственное управление и обеспечение военной безопасности; обязательное социальное обеспечение». Объем инвестиций за 2022 год составил 3675,0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4B3F86" w:rsidRPr="004B3F86">
        <w:rPr>
          <w:rFonts w:ascii="Times New Roman" w:hAnsi="Times New Roman" w:cs="Times New Roman"/>
          <w:sz w:val="24"/>
          <w:szCs w:val="24"/>
        </w:rPr>
        <w:t>.</w:t>
      </w:r>
      <w:r w:rsidRPr="004B3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«Образование». Объем инвестиций за 2022 год составил 1681,0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со снижением к уровню 2021 года на 1292,0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. В 2021 году в детские сады и школы приобретались основные средства, оборудование.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«Деятельность в области здравоохранения и социальных услуг». Объем инвестиций за 2022 год составил 6864,0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со снижением к уровню 2021 года </w:t>
      </w:r>
      <w:r w:rsidRPr="004B3F86">
        <w:rPr>
          <w:rFonts w:ascii="Times New Roman" w:hAnsi="Times New Roman" w:cs="Times New Roman"/>
          <w:sz w:val="24"/>
          <w:szCs w:val="24"/>
        </w:rPr>
        <w:lastRenderedPageBreak/>
        <w:t xml:space="preserve">на 37257,0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что связано с покупкой оборудования для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ЦРБ на сумму 43800,0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в 2021 году.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В 2024 году планируется строительство ФАП д.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Незамаи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на сумму 2700,0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«Деятельность в области культуры, спорта, организации досуга и развлечений». Объем инвестиций за 2022 год составил 4185,0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с увеличением к уровню 2021 года на 3899,0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что связано со строительством многофункционального центра культуры и досуга в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. Нема.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В 2023 году объем инвестиций сложился в сумме 84700,0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или с увеличением  на 80515,0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(строительство многофункционального центра культуры и досуга в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(по программе «Комплексное развитие сельских территорий»).</w:t>
      </w:r>
    </w:p>
    <w:p w:rsidR="002E2BC3" w:rsidRPr="004B3F86" w:rsidRDefault="002E2BC3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Источниками финансирования инвестиций по крупным и средним предприятиям в прогнозируемом периоде (2024-2026 годы) являются собственные средства предприятий 985202,0 тыс. рублей (81,9 % в общем итоге источников) </w:t>
      </w:r>
      <w:r w:rsidRPr="004B3F86">
        <w:rPr>
          <w:rFonts w:ascii="Times New Roman" w:hAnsi="Times New Roman" w:cs="Times New Roman"/>
          <w:sz w:val="24"/>
          <w:szCs w:val="24"/>
        </w:rPr>
        <w:br/>
        <w:t>и привлеченные средства 223645,0 тыс. рублей (18,1 % в общем итоге источников).</w:t>
      </w:r>
    </w:p>
    <w:p w:rsidR="00C21241" w:rsidRPr="004B3F86" w:rsidRDefault="00C21241" w:rsidP="00AA24D4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3514" w:rsidRPr="004B3F86" w:rsidRDefault="007F7976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DB8" w:rsidRPr="004B3F86" w:rsidRDefault="00713DB8" w:rsidP="00AA24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8. Основные фонды</w:t>
      </w:r>
    </w:p>
    <w:p w:rsidR="001659CD" w:rsidRPr="004B3F86" w:rsidRDefault="001659CD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342B" w:rsidRPr="004B3F86" w:rsidRDefault="00662D76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</w:t>
      </w:r>
      <w:r w:rsidR="002D1E95" w:rsidRPr="004B3F8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3342B" w:rsidRPr="004B3F86" w:rsidRDefault="00A44A9D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</w:t>
      </w:r>
      <w:r w:rsidR="0073342B" w:rsidRPr="004B3F86">
        <w:rPr>
          <w:rFonts w:ascii="Times New Roman" w:hAnsi="Times New Roman" w:cs="Times New Roman"/>
          <w:sz w:val="24"/>
          <w:szCs w:val="24"/>
        </w:rPr>
        <w:t xml:space="preserve">Основные фонды по </w:t>
      </w:r>
      <w:proofErr w:type="spellStart"/>
      <w:r w:rsidR="0073342B" w:rsidRPr="004B3F86">
        <w:rPr>
          <w:rFonts w:ascii="Times New Roman" w:hAnsi="Times New Roman" w:cs="Times New Roman"/>
          <w:sz w:val="24"/>
          <w:szCs w:val="24"/>
        </w:rPr>
        <w:t>Немскому</w:t>
      </w:r>
      <w:proofErr w:type="spellEnd"/>
      <w:r w:rsidR="0073342B" w:rsidRPr="004B3F86">
        <w:rPr>
          <w:rFonts w:ascii="Times New Roman" w:hAnsi="Times New Roman" w:cs="Times New Roman"/>
          <w:sz w:val="24"/>
          <w:szCs w:val="24"/>
        </w:rPr>
        <w:t xml:space="preserve"> району за 2022 год по полной учетной стоимости составили 5195184 тыс. рублей, что выше 2021 года на 219803 тыс. руб.</w:t>
      </w:r>
    </w:p>
    <w:p w:rsidR="0073342B" w:rsidRPr="004B3F86" w:rsidRDefault="0073342B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2023 года стоимость основных фондов составит 5980809  тыс. рублей. </w:t>
      </w:r>
    </w:p>
    <w:p w:rsidR="004B3F86" w:rsidRPr="004B3F86" w:rsidRDefault="0073342B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 За 2021 год ввод в действие основных фондов составил 4176713 тыс. руб., в т. ч. по крупным и средним 409095 тыс. руб.</w:t>
      </w:r>
    </w:p>
    <w:p w:rsidR="0073342B" w:rsidRPr="004B3F86" w:rsidRDefault="0073342B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За 2022 год ввод в действие основных фондов составил 468288 тыс. руб., в т. ч. по крупным и средним 467933 тыс. руб. В сельском хозяйстве ввод  на сумму 417341 тыс.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:, машины и оборудование – 161369 тыс. руб.,  покупка животных и обновление основного стада – 160977 тыс. рублей, здания 85174 тыс.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в том числе  ввод в действие 14-квартирного жилого дома 45,2 млн. рублей.</w:t>
      </w:r>
    </w:p>
    <w:p w:rsidR="0073342B" w:rsidRPr="004B3F86" w:rsidRDefault="0073342B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Администрации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муниципального округа были переданы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газоразводящие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пути 32,6 млн. рублей.</w:t>
      </w:r>
    </w:p>
    <w:p w:rsidR="0073342B" w:rsidRPr="004B3F86" w:rsidRDefault="0073342B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 xml:space="preserve">На 2023-2026 годы в сельском хозяйстве ежегодно планируется приобретение техники, обновление основного стада, строительство и реконструкции (2023 год – 252,8 млн. руб., 2024 год – 273,3 млн.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2024 год – 361,0 млн.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2026 год – 390,1 млн.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 xml:space="preserve">На 2024 год по сельскому хозяйству запланировано ввод в действие комбикормового завода 86,6 млн. рублей (инвестиции 2023 года 60,5 млн. рублей и 26,1 млн. рублей 2024 года), ввод в действие зерносушильного комплекса с газификацией 114 млн. рублей (инвестиции 2023 года 35 млн. рублей и 79 млн. рублей инвестиции 2024 года), реконструкция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мехтока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и ферм  ООО «Природа Агро», приобретение техники на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60,2 млн. рублей, обновление основного стада 170,0 млн. рублей  на 2025 год - приобретение техники 120,8 млн. рублей, обновление основного стада 205,6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, реконструкции  производственных помещений 34,6 млн. руб., на 2026 год приобретение техники 130,0 млн. рублей, строительство и реконструкции  35,5 млн. рублей, обновление основного стада 224,6 млн. рублей.</w:t>
      </w:r>
    </w:p>
    <w:p w:rsidR="0073342B" w:rsidRPr="004B3F86" w:rsidRDefault="0073342B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lastRenderedPageBreak/>
        <w:t xml:space="preserve">         На 2023 год запланирован ввод в действие многофункционального центра культуры и досуга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стоимостью 209,7 млн. рублей (в 2022 году затраты составят 125060 тыс. рублей и в 2023 году 84687,3 тыс. рублей) </w:t>
      </w:r>
    </w:p>
    <w:p w:rsidR="0073342B" w:rsidRPr="004B3F86" w:rsidRDefault="0073342B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Ликвидация основных фондов за 2021 год составила 178431 тыс. рублей, в т. ч. по крупным и средним предприятиям 178366 тыс. рублей, за 2022 год 196805 тыс. руб., 196805 тыс. руб. по  крупным и средним предприятиям.   На 2023 год ликвидация основных фондов ожидается 132450 тыс. рублей, на 2023 год – 116190 тыс. рублей, на 2023-2024 годы ликвидация основных фондов увеличивается, по причине списания старой техники в предприятиях сельского хозяйства.</w:t>
      </w:r>
    </w:p>
    <w:p w:rsidR="0073342B" w:rsidRPr="004B3F86" w:rsidRDefault="0073342B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Амортизационные отчисления за 2021 год 366637 тыс. рублей, за 2022 год 329538 тыс. рублей, и прогнозируются  в пределах 6% от стоимости основных фондов.</w:t>
      </w:r>
    </w:p>
    <w:p w:rsidR="00D3715F" w:rsidRPr="004B3F86" w:rsidRDefault="00D3715F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2D76" w:rsidRPr="004B3F86" w:rsidRDefault="00662D76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DB8" w:rsidRPr="004B3F86" w:rsidRDefault="00713DB8" w:rsidP="00AA24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9. Финансы</w:t>
      </w:r>
    </w:p>
    <w:p w:rsidR="006C6447" w:rsidRPr="004B3F86" w:rsidRDefault="00CF0D3A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</w:t>
      </w:r>
      <w:r w:rsidR="006C6447" w:rsidRPr="004B3F8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Прибыль по полному кругу предприятий в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муниципальном округе за 2021 год составила 239533 тыс. рублей, в том числе по крупным и средним организациям – 219299 тыс. рублей. Темп роста прибыли по полному кругу предприятий составил 147,1% к 2020 году.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За 2022 год прибыль по полному кругу предприятий составила 485404 тыс. рублей, в том числе по крупным и средним организациям – 464806 тыс. рублей. Темп роста прибыли по полному кругу предприятий составил 202,6 % к 2021 году.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По оценке, в 2023 году прибыль по полному кругу предприятий составит 192146 тыс. рублей, темп роста прибыли по полному кругу предприятий – 39,6 % к 2022 году. 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3F86">
        <w:rPr>
          <w:rFonts w:ascii="Times New Roman" w:hAnsi="Times New Roman" w:cs="Times New Roman"/>
          <w:sz w:val="24"/>
          <w:szCs w:val="24"/>
        </w:rPr>
        <w:t>По прогнозу в 2024 году прибыль по полному кругу предприятий составит 201363 тыс. рублей, темп роста прибыли по полному кругу предприятий  104,8% к 2023 году; в 2025 году – 211072 тыс. рублей, темп роста прибыли по полному кругу предприятий 104,8% к 2024 году; в 2026 году – 221514 тыс. рублей, темп роста прибыли по полному кругу предприятий 104,9% к 2025 году.</w:t>
      </w:r>
      <w:proofErr w:type="gramEnd"/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</w:t>
      </w:r>
      <w:proofErr w:type="gramStart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А</w:t>
      </w:r>
      <w:proofErr w:type="gramEnd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«Сельское, лесное хозяйство, охота, рыболовство и рыбоводство»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19"/>
        <w:gridCol w:w="1246"/>
        <w:gridCol w:w="1247"/>
        <w:gridCol w:w="1247"/>
        <w:gridCol w:w="1268"/>
        <w:gridCol w:w="1268"/>
        <w:gridCol w:w="1268"/>
      </w:tblGrid>
      <w:tr w:rsidR="0073342B" w:rsidRPr="004B3F86" w:rsidTr="0073342B">
        <w:tc>
          <w:tcPr>
            <w:tcW w:w="1980" w:type="dxa"/>
            <w:vMerge w:val="restart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51" w:type="dxa"/>
            <w:gridSpan w:val="6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1980" w:type="dxa"/>
            <w:vMerge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73342B" w:rsidRPr="004B3F86" w:rsidTr="0073342B">
        <w:trPr>
          <w:trHeight w:val="406"/>
        </w:trPr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73342B" w:rsidRPr="004B3F86" w:rsidTr="0073342B">
        <w:tc>
          <w:tcPr>
            <w:tcW w:w="1980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АО «Агрофирма «</w:t>
            </w:r>
            <w:proofErr w:type="spellStart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Немский</w:t>
            </w:r>
            <w:proofErr w:type="spellEnd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184710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377732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102410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109210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116943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125303</w:t>
            </w:r>
          </w:p>
        </w:tc>
      </w:tr>
      <w:tr w:rsidR="0073342B" w:rsidRPr="004B3F86" w:rsidTr="0073342B">
        <w:tc>
          <w:tcPr>
            <w:tcW w:w="1980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«Природа Агро»</w:t>
            </w: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34158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86117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73389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75223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76728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78262</w:t>
            </w:r>
          </w:p>
        </w:tc>
      </w:tr>
      <w:tr w:rsidR="0073342B" w:rsidRPr="004B3F86" w:rsidTr="0073342B">
        <w:tc>
          <w:tcPr>
            <w:tcW w:w="1980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МУП «Лес»</w:t>
            </w: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73342B" w:rsidRPr="004B3F86" w:rsidTr="0073342B">
        <w:tc>
          <w:tcPr>
            <w:tcW w:w="1980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«Надежда»</w:t>
            </w: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73342B" w:rsidRPr="004B3F86" w:rsidTr="0073342B">
        <w:tc>
          <w:tcPr>
            <w:tcW w:w="1980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«Природа»</w:t>
            </w: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2022 году </w:t>
      </w:r>
      <w:r w:rsidRPr="004B3F86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«Сельское, лесное хозяйство, охота, рыболовство и рыбоводство» составила 465252 тыс. рублей, </w:t>
      </w:r>
      <w:r w:rsidRPr="004B3F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211,6% к 2021 году. В сельхозпредприятиях АО «Агрофирма «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Немский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ООО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«Природа Агро» в 2022 году выросли закупочные цены на молоко с 27,43 рублей до 35,33рублей (рост 128,8% к 2021 году). Увеличились объемы реализованного молока на 10,4% (в 2021 году реализовано 43,1 тыс. тонн в зачетном весе и 47,6 тыс. тонн в 2022 году). Также в 2022 году выросли цены на зерно с 10,60 рублей за 1 кг в 2021 году до 13,36 рублей в 2022 году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на 13,0%), увеличились и объемы реализованного зерна на 25,3% ( с 10,6 тыс. ц в 2021 году до 15,4 тыс. ц в 2022 году).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ожидается прибыль по полному кругу предприятий в размере 177101 тыс. рублей, </w:t>
      </w:r>
      <w:r w:rsidRPr="004B3F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38,6% к 2022 году.</w:t>
      </w: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B3F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Снижение размера прибыли связано с резким снижением цены на молоко с 35,33 рублей в 2022 году до 18,00-22,00 рублей в 2023 году. Удельный вес прибыли от реализации молока составлял около 90% в общем объеме прибыли предприятий сельского хозяйства.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Подраздел «Сельское хозяйство» раздела</w:t>
      </w:r>
      <w:proofErr w:type="gramStart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А</w:t>
      </w:r>
      <w:proofErr w:type="gramEnd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«Сельское, лесное хозяйство, охота, рыболовство и рыбоводство»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19"/>
        <w:gridCol w:w="1246"/>
        <w:gridCol w:w="1247"/>
        <w:gridCol w:w="1247"/>
        <w:gridCol w:w="1268"/>
        <w:gridCol w:w="1268"/>
        <w:gridCol w:w="1268"/>
      </w:tblGrid>
      <w:tr w:rsidR="0073342B" w:rsidRPr="004B3F86" w:rsidTr="0073342B">
        <w:tc>
          <w:tcPr>
            <w:tcW w:w="1980" w:type="dxa"/>
            <w:vMerge w:val="restart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51" w:type="dxa"/>
            <w:gridSpan w:val="6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1980" w:type="dxa"/>
            <w:vMerge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73342B" w:rsidRPr="004B3F86" w:rsidTr="0073342B">
        <w:tc>
          <w:tcPr>
            <w:tcW w:w="1980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АО «Агрофирма «</w:t>
            </w:r>
            <w:proofErr w:type="spellStart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Немский</w:t>
            </w:r>
            <w:proofErr w:type="spellEnd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184710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377732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102410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109210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116943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125303</w:t>
            </w:r>
          </w:p>
        </w:tc>
      </w:tr>
      <w:tr w:rsidR="0073342B" w:rsidRPr="004B3F86" w:rsidTr="0073342B">
        <w:tc>
          <w:tcPr>
            <w:tcW w:w="1980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«Природа Агро»</w:t>
            </w: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34158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86117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73389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75223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76728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78262</w:t>
            </w: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73342B" w:rsidRPr="004B3F86" w:rsidTr="0073342B">
        <w:tc>
          <w:tcPr>
            <w:tcW w:w="1980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«Надежда»</w:t>
            </w: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73342B" w:rsidRPr="004B3F86" w:rsidTr="0073342B">
        <w:tc>
          <w:tcPr>
            <w:tcW w:w="1980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1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</w:t>
      </w:r>
      <w:r w:rsidRPr="004B3F86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подраздела «сельское хозяйство» раздела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«Сельское, лесное хозяйство, охота, рыболовство и рыбоводство» составит 464277 тыс. рублей, </w:t>
      </w: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темп роста прибыли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211,6 % к 2021 году.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сельхозпредприятиях АО «Агрофирма «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Немский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ООО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«Природа Агро» в 2022 году выросли цены на молоко с 27,43 рублей до 35,33рублей (рост 128,8% к 2021 году). Увеличились объемы реализованного молока на 10,4% (в 2021 году реализовано 43,1 тыс. тонн в зачетном весе и 47,6 тыс. тонн в 2022 году). Также в 2022 году выросли цены на зерно с 10,60 рублей за 1 кг в 2021 году до 13,36 рублей в 2022 году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на 13,0%), увеличились и объемы реализованного зерна на 25,3% ( с 10,6 тыс. ц в 2021 году до 15,4 тыс. ц в 2022 году).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ожидается прибыль по полному кругу предприятий в размере 176228 тыс. рублей, </w:t>
      </w:r>
      <w:r w:rsidRPr="004B3F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38,0 % к 2022 году.</w:t>
      </w: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B3F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Снижение размера прибыли связано с резким снижением цены на молоко с 35,33 рублей в 2022 году до 18,00-22,00 рублей в 2023 году. Удельный вес прибыли от реализации молока составлял около 90% в общем объеме прибыли предприятий сельского хозяйства.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Раздел</w:t>
      </w:r>
      <w:proofErr w:type="gramStart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</w:t>
      </w:r>
      <w:proofErr w:type="gramEnd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«Обрабатывающие производства» подраздел «Пищевая промышленность: </w:t>
      </w:r>
      <w:r w:rsidRPr="004B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малое предприятие ООО «Пищевик» </w:t>
      </w:r>
      <w:r w:rsidRPr="004B3F86">
        <w:rPr>
          <w:rFonts w:ascii="Times New Roman" w:hAnsi="Times New Roman" w:cs="Times New Roman"/>
          <w:sz w:val="24"/>
          <w:szCs w:val="24"/>
        </w:rPr>
        <w:t xml:space="preserve">признано несостоятельным (банкротом) и в отношении него открыто конкурсное производство с 03 </w:t>
      </w:r>
      <w:r w:rsidRPr="004B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 2022 года, за 2021 год получена прибыль 122 тыс. рублей, за 2022 год бухгалтерская отчетность не сдавалась, планируется закрытие в 2023 году.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proofErr w:type="gramStart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</w:t>
      </w:r>
      <w:proofErr w:type="gramEnd"/>
      <w:r w:rsidRPr="004B3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«Обрабатывающие производства» подраздел  «Обработка древесины»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Данную отрасль представляют малые предприятия: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71"/>
        <w:gridCol w:w="1221"/>
        <w:gridCol w:w="1211"/>
        <w:gridCol w:w="1247"/>
        <w:gridCol w:w="1271"/>
        <w:gridCol w:w="1271"/>
        <w:gridCol w:w="1271"/>
      </w:tblGrid>
      <w:tr w:rsidR="0073342B" w:rsidRPr="004B3F86" w:rsidTr="0073342B">
        <w:tc>
          <w:tcPr>
            <w:tcW w:w="2027" w:type="dxa"/>
            <w:vMerge w:val="restart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04" w:type="dxa"/>
            <w:gridSpan w:val="6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2027" w:type="dxa"/>
            <w:vMerge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Немский</w:t>
            </w:r>
            <w:proofErr w:type="spellEnd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 xml:space="preserve"> лесокомбинат»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Немафандрев</w:t>
            </w:r>
            <w:proofErr w:type="spellEnd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-3721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Немалес</w:t>
            </w:r>
            <w:proofErr w:type="spellEnd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«Движение»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15046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5870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</w:t>
      </w:r>
      <w:r w:rsidRPr="004B3F86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подраздела «Обработка древесины» раздела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«Обрабатывающие производства» составила 9851  тыс. рублей, </w:t>
      </w:r>
      <w:r w:rsidRPr="004B3F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63% к 2021 году. Снижение размера прибыли произошло в ООО «Движение». В данном предприятии  в 2022 году размер выручки снизился на 30% из-за снижения спроса на продукцию и снижения цены.  В ООО «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Немалес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прыбыль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выросла по причине резкого скачка цен на продаваемую продукцию (обрезной 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полиматериал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последующим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снижением к ценам 2021 года в начале 2023 года. Объемы выпускаемой продукции не поменялись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ООО «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Немский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лесокомбинат» деятельность не ведет. Планируется закрытие в 2024 году.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Обеспеченеие</w:t>
      </w:r>
      <w:proofErr w:type="spellEnd"/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электрической энергией, паром и газом»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Работает 1 малое предприятие ООО «Фламинго», за 2022 год получен убыток 49 тыс. рублей, за 2021 год – убыток 46 тыс. рублей. Планируется постепенное снижение размера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убытка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получение в 2026 году прибыли 5 тыс. рублей.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«Строительство» - 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1 малое предприятие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Немская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ПМК».</w:t>
      </w:r>
    </w:p>
    <w:p w:rsidR="0073342B" w:rsidRPr="004B3F86" w:rsidRDefault="0073342B" w:rsidP="00AA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2022 год получена прибыль 2433 тыс. рублей или 136,5% к 2021 году.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размера прибыли за счет увеличения объема работ (рост выигранных торгов). На 2023 год и до 2026 года планируется увеличение размера прибыли.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Раздел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«Торговля оптовая и розничная» -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3 малых предприятий.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63"/>
        <w:gridCol w:w="1216"/>
        <w:gridCol w:w="1215"/>
        <w:gridCol w:w="1250"/>
        <w:gridCol w:w="1273"/>
        <w:gridCol w:w="1273"/>
        <w:gridCol w:w="1273"/>
      </w:tblGrid>
      <w:tr w:rsidR="0073342B" w:rsidRPr="004B3F86" w:rsidTr="0073342B">
        <w:tc>
          <w:tcPr>
            <w:tcW w:w="2027" w:type="dxa"/>
            <w:vMerge w:val="restart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04" w:type="dxa"/>
            <w:gridSpan w:val="6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2027" w:type="dxa"/>
            <w:vMerge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Немское</w:t>
            </w:r>
            <w:proofErr w:type="spellEnd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райпо</w:t>
            </w:r>
            <w:proofErr w:type="spellEnd"/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-1234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«Вита»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 xml:space="preserve">ООО «Все, что </w:t>
            </w:r>
            <w:r w:rsidRPr="004B3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нужно»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2022 году по полному кругу предприятий получена прибыль 2651 тыс. рублей или рост к 2021 году 306,5%      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Немское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Райпо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не осуществляет, находится в стадии ликвидации, прибыль в 2022 году получена за счет продажи основных средств, планируется закрытие.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ООО «Все, что нужно»- предприятие не работает, руководитель находится в зоне СВО.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ООО «Вита» - аптека. За 2022 год получена прибыль 1310 тыс. рублей, до 2026 года планируется увеличение размера прибыли.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«Транспортировка и хранение» 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- 2 малых предприятия.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63"/>
        <w:gridCol w:w="1216"/>
        <w:gridCol w:w="1215"/>
        <w:gridCol w:w="1250"/>
        <w:gridCol w:w="1273"/>
        <w:gridCol w:w="1273"/>
        <w:gridCol w:w="1273"/>
      </w:tblGrid>
      <w:tr w:rsidR="0073342B" w:rsidRPr="004B3F86" w:rsidTr="0073342B">
        <w:tc>
          <w:tcPr>
            <w:tcW w:w="2027" w:type="dxa"/>
            <w:vMerge w:val="restart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04" w:type="dxa"/>
            <w:gridSpan w:val="6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2027" w:type="dxa"/>
            <w:vMerge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«ТК ЛЕВ»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Гедион</w:t>
            </w:r>
            <w:proofErr w:type="spellEnd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</w:tr>
    </w:tbl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«ТК ЛЕВ» зарегистрировались в 2022 году, но к деятельности планируют приступить во второй половине 2023 года.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Гедион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2023 год не выиграл тендер, поэтому в 2023 году деятельность не ведет и не будет вести до конца 2023 года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2024 года планируется получение прибыли с небольшим ростом к 2022 году.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Раздел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«Операции с недвижимым имуществом» 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- 2 малых предприятия.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63"/>
        <w:gridCol w:w="1216"/>
        <w:gridCol w:w="1215"/>
        <w:gridCol w:w="1250"/>
        <w:gridCol w:w="1273"/>
        <w:gridCol w:w="1273"/>
        <w:gridCol w:w="1273"/>
      </w:tblGrid>
      <w:tr w:rsidR="0073342B" w:rsidRPr="004B3F86" w:rsidTr="0073342B">
        <w:tc>
          <w:tcPr>
            <w:tcW w:w="2027" w:type="dxa"/>
            <w:vMerge w:val="restart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04" w:type="dxa"/>
            <w:gridSpan w:val="6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2027" w:type="dxa"/>
            <w:vMerge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«Мера»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Немская</w:t>
            </w:r>
            <w:proofErr w:type="spellEnd"/>
            <w:r w:rsidRPr="004B3F86">
              <w:rPr>
                <w:rFonts w:ascii="Times New Roman" w:hAnsi="Times New Roman" w:cs="Times New Roman"/>
                <w:sz w:val="24"/>
                <w:szCs w:val="24"/>
              </w:rPr>
              <w:t xml:space="preserve"> ДСПМК»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-616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Немская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ДСПМК» закрыто в 2022 году.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Действующим предприятием ООО «Мера» за 2022 год получена прибыль 1301 тыс. рублей, рост к 2021 году 275%. ООО «Мера» в 2022 году дополнительно занималась кадастровыми работами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контрактам с администрацией 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округа. С 2023 года этих работ не буде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деньги не выделила, предположительно, работы продолжатся в 2026 году).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«деятельность административная» 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- 2 малых предприятия.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76"/>
        <w:gridCol w:w="1212"/>
        <w:gridCol w:w="1212"/>
        <w:gridCol w:w="1247"/>
        <w:gridCol w:w="1272"/>
        <w:gridCol w:w="1272"/>
        <w:gridCol w:w="1272"/>
      </w:tblGrid>
      <w:tr w:rsidR="0073342B" w:rsidRPr="004B3F86" w:rsidTr="0073342B">
        <w:tc>
          <w:tcPr>
            <w:tcW w:w="2027" w:type="dxa"/>
            <w:vMerge w:val="restart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04" w:type="dxa"/>
            <w:gridSpan w:val="6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2027" w:type="dxa"/>
            <w:vMerge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2B" w:rsidRPr="004B3F86" w:rsidTr="0073342B">
        <w:tc>
          <w:tcPr>
            <w:tcW w:w="10031" w:type="dxa"/>
            <w:gridSpan w:val="7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«Спецтехника»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-281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</w:tr>
      <w:tr w:rsidR="0073342B" w:rsidRPr="004B3F86" w:rsidTr="0073342B">
        <w:tc>
          <w:tcPr>
            <w:tcW w:w="2027" w:type="dxa"/>
          </w:tcPr>
          <w:p w:rsidR="0073342B" w:rsidRPr="004B3F86" w:rsidRDefault="0073342B" w:rsidP="00AA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86">
              <w:rPr>
                <w:rFonts w:ascii="Times New Roman" w:hAnsi="Times New Roman" w:cs="Times New Roman"/>
                <w:sz w:val="24"/>
                <w:szCs w:val="24"/>
              </w:rPr>
              <w:t>ООО «Лесовик»</w:t>
            </w:r>
          </w:p>
        </w:tc>
        <w:tc>
          <w:tcPr>
            <w:tcW w:w="1330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29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334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337" w:type="dxa"/>
          </w:tcPr>
          <w:p w:rsidR="0073342B" w:rsidRPr="004B3F86" w:rsidRDefault="0073342B" w:rsidP="00AA2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</w:tbl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2022 год получена прибыль 3214 тыс. рублей, за 2021 году прибыль 56 тыс. рублей. Рост прибыли произошел за счет ООО «Спецтехника» за счет роста выручки на 293% (оказывали транспортные услуги АО «Агрофирма «</w:t>
      </w:r>
      <w:proofErr w:type="spell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Немский</w:t>
      </w:r>
      <w:proofErr w:type="spell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планируют работать с ними и дальше). На 2023 год планируется прибыль 3225 тыс. рублей или 100,3% к 2022 году.</w:t>
      </w:r>
    </w:p>
    <w:p w:rsidR="0073342B" w:rsidRPr="004B3F86" w:rsidRDefault="0073342B" w:rsidP="00AA2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«Предоставление прочих видов услуг» - 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1 предприятие (ОО и рыболовов). За 2022 год получена прибыль 517 тыс. рублей или 99,6% к 2021 году. На 2023 год планируется рост прибыли 100,6%. На 2024-2026 году – незначительное повышение размера прибыли.</w:t>
      </w:r>
    </w:p>
    <w:p w:rsidR="00713DB8" w:rsidRPr="004B3F86" w:rsidRDefault="00713DB8" w:rsidP="00AA2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DB8" w:rsidRPr="004B3F86" w:rsidRDefault="000971B8" w:rsidP="00E50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10</w:t>
      </w:r>
      <w:r w:rsidR="00713DB8" w:rsidRPr="004B3F86">
        <w:rPr>
          <w:rFonts w:ascii="Times New Roman" w:hAnsi="Times New Roman" w:cs="Times New Roman"/>
          <w:b/>
          <w:sz w:val="24"/>
          <w:szCs w:val="24"/>
        </w:rPr>
        <w:t>. Строительство</w:t>
      </w:r>
    </w:p>
    <w:p w:rsidR="00713DB8" w:rsidRPr="004B3F86" w:rsidRDefault="00713DB8" w:rsidP="00733C3E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</w:t>
      </w:r>
      <w:r w:rsidR="00F1491D" w:rsidRPr="004B3F86">
        <w:rPr>
          <w:rFonts w:ascii="Times New Roman" w:hAnsi="Times New Roman" w:cs="Times New Roman"/>
          <w:sz w:val="24"/>
          <w:szCs w:val="24"/>
        </w:rPr>
        <w:t xml:space="preserve">   Жилищное строительство на территории </w:t>
      </w:r>
      <w:proofErr w:type="spellStart"/>
      <w:r w:rsidR="00F1491D" w:rsidRPr="004B3F86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F1491D" w:rsidRPr="004B3F86">
        <w:rPr>
          <w:rFonts w:ascii="Times New Roman" w:hAnsi="Times New Roman" w:cs="Times New Roman"/>
          <w:sz w:val="24"/>
          <w:szCs w:val="24"/>
        </w:rPr>
        <w:t xml:space="preserve"> района представлено в основном строительством индивидуальных жилых домов. В 20</w:t>
      </w:r>
      <w:r w:rsidR="002D3514" w:rsidRPr="004B3F86">
        <w:rPr>
          <w:rFonts w:ascii="Times New Roman" w:hAnsi="Times New Roman" w:cs="Times New Roman"/>
          <w:sz w:val="24"/>
          <w:szCs w:val="24"/>
        </w:rPr>
        <w:t>2</w:t>
      </w:r>
      <w:r w:rsidR="0073342B" w:rsidRPr="004B3F86">
        <w:rPr>
          <w:rFonts w:ascii="Times New Roman" w:hAnsi="Times New Roman" w:cs="Times New Roman"/>
          <w:sz w:val="24"/>
          <w:szCs w:val="24"/>
        </w:rPr>
        <w:t>4</w:t>
      </w:r>
      <w:r w:rsidR="00F1491D" w:rsidRPr="004B3F86">
        <w:rPr>
          <w:rFonts w:ascii="Times New Roman" w:hAnsi="Times New Roman" w:cs="Times New Roman"/>
          <w:sz w:val="24"/>
          <w:szCs w:val="24"/>
        </w:rPr>
        <w:t xml:space="preserve"> году планируется ввести 0, </w:t>
      </w:r>
      <w:r w:rsidR="006C6447" w:rsidRPr="004B3F86">
        <w:rPr>
          <w:rFonts w:ascii="Times New Roman" w:hAnsi="Times New Roman" w:cs="Times New Roman"/>
          <w:sz w:val="24"/>
          <w:szCs w:val="24"/>
        </w:rPr>
        <w:t>09</w:t>
      </w:r>
      <w:r w:rsidR="00F1491D" w:rsidRPr="004B3F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91D" w:rsidRPr="004B3F86">
        <w:rPr>
          <w:rFonts w:ascii="Times New Roman" w:hAnsi="Times New Roman" w:cs="Times New Roman"/>
          <w:sz w:val="24"/>
          <w:szCs w:val="24"/>
        </w:rPr>
        <w:t>тыс.кв</w:t>
      </w:r>
      <w:proofErr w:type="gramStart"/>
      <w:r w:rsidR="00F1491D" w:rsidRPr="004B3F8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1491D" w:rsidRPr="004B3F86">
        <w:rPr>
          <w:rFonts w:ascii="Times New Roman" w:hAnsi="Times New Roman" w:cs="Times New Roman"/>
          <w:sz w:val="24"/>
          <w:szCs w:val="24"/>
        </w:rPr>
        <w:t>етров</w:t>
      </w:r>
      <w:proofErr w:type="spellEnd"/>
      <w:r w:rsidR="00F1491D" w:rsidRPr="004B3F86">
        <w:rPr>
          <w:rFonts w:ascii="Times New Roman" w:hAnsi="Times New Roman" w:cs="Times New Roman"/>
          <w:sz w:val="24"/>
          <w:szCs w:val="24"/>
        </w:rPr>
        <w:t xml:space="preserve"> общей площади. </w:t>
      </w:r>
    </w:p>
    <w:p w:rsidR="00F1491D" w:rsidRPr="004B3F86" w:rsidRDefault="00F1491D" w:rsidP="00E50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>1</w:t>
      </w:r>
      <w:r w:rsidR="00334611" w:rsidRPr="004B3F86">
        <w:rPr>
          <w:rFonts w:ascii="Times New Roman" w:hAnsi="Times New Roman" w:cs="Times New Roman"/>
          <w:b/>
          <w:sz w:val="24"/>
          <w:szCs w:val="24"/>
        </w:rPr>
        <w:t>1</w:t>
      </w:r>
      <w:r w:rsidRPr="004B3F86">
        <w:rPr>
          <w:rFonts w:ascii="Times New Roman" w:hAnsi="Times New Roman" w:cs="Times New Roman"/>
          <w:b/>
          <w:sz w:val="24"/>
          <w:szCs w:val="24"/>
        </w:rPr>
        <w:t>. Потребительский рынок</w:t>
      </w:r>
    </w:p>
    <w:p w:rsidR="006C6447" w:rsidRPr="004B3F86" w:rsidRDefault="004A7BD9" w:rsidP="007334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3342B" w:rsidRPr="004B3F86" w:rsidRDefault="0073342B" w:rsidP="007334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Оборот розничного товарооборота во всех каналах реализации за 2022 год составил 805,6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что на 109,8% больше уровня 2021 года. По оценке 2023 года – 873,6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. К 2026 году данный показатель достигнет 1075,1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342B" w:rsidRPr="004B3F86" w:rsidRDefault="0073342B" w:rsidP="0073342B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>Розничная торговля на территории района осуществляется  в 73 торговых точках, из них 5 торговых объекта находится в собственности потребительской кооперации, 66-в частной, 2 – иные формы собственности.</w:t>
      </w:r>
    </w:p>
    <w:p w:rsidR="0073342B" w:rsidRPr="004B3F86" w:rsidRDefault="0073342B" w:rsidP="0073342B">
      <w:pPr>
        <w:shd w:val="clear" w:color="auto" w:fill="FFFFFF"/>
        <w:ind w:left="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3F86">
        <w:rPr>
          <w:rFonts w:ascii="Times New Roman" w:hAnsi="Times New Roman" w:cs="Times New Roman"/>
          <w:color w:val="000000"/>
          <w:sz w:val="24"/>
          <w:szCs w:val="24"/>
        </w:rPr>
        <w:t xml:space="preserve">         Обеспеченность торговыми площадями на душу населения превышает нормативное значение (387кв.м.) на 67%  и составляет 647 </w:t>
      </w:r>
      <w:proofErr w:type="spellStart"/>
      <w:r w:rsidRPr="004B3F86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4B3F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3342B" w:rsidRPr="004B3F86" w:rsidRDefault="0073342B" w:rsidP="0073342B">
      <w:pPr>
        <w:shd w:val="clear" w:color="auto" w:fill="FFFFFF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4B3F86">
        <w:rPr>
          <w:rFonts w:ascii="Times New Roman" w:hAnsi="Times New Roman" w:cs="Times New Roman"/>
          <w:sz w:val="24"/>
          <w:szCs w:val="24"/>
        </w:rPr>
        <w:t xml:space="preserve">Оборот общественного питания за 2022 год составил 28,7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что составляет 119,7% к уровню 2021 года, по оценке 2023 года – 32,4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а к 2026 году данный показатель составит 37,8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. Услуги общественного питания в районе оказывают 2 предприятия и 2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индивидуальных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предпринимателя.</w:t>
      </w:r>
    </w:p>
    <w:p w:rsidR="0073342B" w:rsidRPr="004B3F86" w:rsidRDefault="0073342B" w:rsidP="0073342B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Объем платных услуг за 2022 год составил 70,5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, что 109,6% к уровню 2021 года, а к 2026 году составит 93,3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>.</w:t>
      </w:r>
    </w:p>
    <w:p w:rsidR="002D3514" w:rsidRPr="004B3F86" w:rsidRDefault="002D3514" w:rsidP="00733C3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59CD" w:rsidRPr="004B3F86" w:rsidRDefault="001659CD" w:rsidP="00733C3E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3C80" w:rsidRPr="004B3F86" w:rsidRDefault="00334611" w:rsidP="00E504AD">
      <w:pPr>
        <w:shd w:val="clear" w:color="auto" w:fill="FFFFFF"/>
        <w:ind w:left="43" w:firstLine="83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3F86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7E3C80" w:rsidRPr="004B3F86">
        <w:rPr>
          <w:rFonts w:ascii="Times New Roman" w:hAnsi="Times New Roman" w:cs="Times New Roman"/>
          <w:b/>
          <w:color w:val="000000"/>
          <w:sz w:val="24"/>
          <w:szCs w:val="24"/>
        </w:rPr>
        <w:t>. Баланс труда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Численность трудовых ресурсов за 2022 год составила 2787 человек, трудоспособное население в трудоспособном возрасте 2463 человека.  В условиях сложившейся экономической ситуации численность трудовых ресурсов в экономике прогнозируется со снижением, что объясняется неблагоприятной демографической ситуацией,   трудовой миграцией. Численность трудовых ресурсов на 2024 год составит 2658 человек, в том числе трудоспособное население в трудоспособном возрасте – 2380 человек.  Численность занятых в экономике составит 2259 человек. Удельный вес лиц, </w:t>
      </w:r>
      <w:r w:rsidRPr="004B3F86">
        <w:rPr>
          <w:rFonts w:ascii="Times New Roman" w:hAnsi="Times New Roman" w:cs="Times New Roman"/>
          <w:sz w:val="24"/>
          <w:szCs w:val="24"/>
        </w:rPr>
        <w:lastRenderedPageBreak/>
        <w:t xml:space="preserve">занятых на предприятиях и организациях муниципальной и государственной формы собственности занимает 27,5%. В бюджетной сфере работают 24,4%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занятых в экономике.  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Численность экономически активного населения в 2024 году составит 2419 человек. Численность безработных, рассчитанная по методологии МОТ и численность безработных, зарегистрированных в службе занятости населения, имеет тенденцию к снижению и в 2024 году  составит соответственно 160 и 44 человека,  эти показатели будут снижаться и до 2026 года. Уровень безработицы (по методологии МОТ) в 2024 году составит 6,61%, уровень среднегодовой зарегистрированной безработицы 1,82% от экономически активного населения и будет постепенно снижаться к 2026 году.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4B3F86">
        <w:rPr>
          <w:rFonts w:ascii="Times New Roman" w:hAnsi="Times New Roman" w:cs="Times New Roman"/>
          <w:sz w:val="24"/>
          <w:szCs w:val="24"/>
        </w:rPr>
        <w:t xml:space="preserve">Численность занятого населения в организациях, включая занятых по найму у индивидуальных предпринимателей и фермеров за 2022 год составила 1880 человек или снизилась на 0,8%  к уровню 2021 года.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 xml:space="preserve">В промышленности численность снизилась на 19 человек, в том числе на  14 человек в обрабатывающих производствах малых предприятий и на 5 человек в разделе </w:t>
      </w:r>
      <w:r w:rsidRPr="004B3F8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B3F86">
        <w:rPr>
          <w:rFonts w:ascii="Times New Roman" w:hAnsi="Times New Roman" w:cs="Times New Roman"/>
          <w:sz w:val="24"/>
          <w:szCs w:val="24"/>
        </w:rPr>
        <w:t xml:space="preserve"> (закрытие предприятия ООО «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Коммунэнерго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), в государственном управлении на 12 человек за счет преобразования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района в муниципальный округ, в лесном хозяйстве – на 5человек за счет снижения спроса продукции лесопереработки.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В сельском хозяйстве численность работающих увеличилась на 45 человек.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 В 2023 году ожидается уменьшение численности работающих на 9 человек за счет уменьшения численности работающих по одному-двум человекам в государственном управлении (закрытие федерального казначейства -1 человек, представительства налоговой – 1 человек), финансовой деятельности, транспорте,  образовании,  лесном и сельском хозяйствах и составит 1871 человек.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    На 2024  -  2026 годы ожидается незначительное 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уменьшение численности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1-2 человека в год) по отдельным ОКВЭД.</w:t>
      </w:r>
    </w:p>
    <w:p w:rsidR="006C6447" w:rsidRPr="004B3F86" w:rsidRDefault="006C6447" w:rsidP="00E504AD">
      <w:pPr>
        <w:shd w:val="clear" w:color="auto" w:fill="FFFFFF"/>
        <w:ind w:left="43" w:firstLine="83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E3C80" w:rsidRPr="004B3F86" w:rsidRDefault="007E3C80" w:rsidP="00086E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34611"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B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Труд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Численность занятого населения в организациях, включая занятых по найму у индивидуальных предпринимателей и фермеров за 2022 год составила 1880 человек или снизилась на 0,8%  к уровню 2021 года.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 xml:space="preserve">В промышленности численность снизилась на 19 человек, в том числе на  14 человек в обрабатывающих производствах малых предприятий и на 5 человек в разделе </w:t>
      </w:r>
      <w:r w:rsidRPr="004B3F8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B3F86">
        <w:rPr>
          <w:rFonts w:ascii="Times New Roman" w:hAnsi="Times New Roman" w:cs="Times New Roman"/>
          <w:sz w:val="24"/>
          <w:szCs w:val="24"/>
        </w:rPr>
        <w:t xml:space="preserve"> (закрытие предприятия ООО «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Коммунэнерго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), в государственном управлении на 12 человек за счет преобразования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района в муниципальный округ, в лесном хозяйстве – на 5 человек за счет снижения спроса продукции лесопереработки.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В сельском хозяйстве численность работающих увеличилась на 45 человек.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 В 2023 году ожидается уменьшение численности работающих на 9 человек за счет уменьшения численности работающих по одному-двум человекам в государственном управлении (закрытие федерального казначейства -1 человек, представительства </w:t>
      </w:r>
      <w:r w:rsidRPr="004B3F86">
        <w:rPr>
          <w:rFonts w:ascii="Times New Roman" w:hAnsi="Times New Roman" w:cs="Times New Roman"/>
          <w:sz w:val="24"/>
          <w:szCs w:val="24"/>
        </w:rPr>
        <w:lastRenderedPageBreak/>
        <w:t>налоговой – 1 человек), финансовой деятельности, транспорте,  образовании,  лесном и сельском хозяйствах и составит 1871 человек.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      На 2024  -  2026 годы ожидается незначительное </w:t>
      </w:r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уменьшение численности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</w:t>
      </w:r>
      <w:proofErr w:type="gramEnd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1-2 человека в год) по отдельным ОКВЭД.</w:t>
      </w:r>
    </w:p>
    <w:p w:rsidR="0073342B" w:rsidRPr="004B3F86" w:rsidRDefault="0073342B" w:rsidP="0073342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4B3F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оплаты труда в 2022 году составил 743561,7 тыс. руб., или рост к 2021 году на 15,4%, на 2023 год фонд оплаты труда ожидается в размере 858415,6 тыс. рублей или 115,4% к 2022 году, На 2024-2026 году темпы роста фонда оплаты труда ожидаются: на 2024 год – 107,7%, 2025 год – 106,4%, 2026 год – 105,8%.</w:t>
      </w:r>
      <w:proofErr w:type="gramEnd"/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Среднемесячная заработная плата 1 работника в 2022 году составила 32959,30 руб. – рост к 2021 году на 16,4%.  На 2023 год ожидается рост среднемесячной заработной платы   на  16,0%, на 2024 год – 7,9%, на 2025 год – 6,8%, на 2026 го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на 6,5%.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Среднемесячная заработная плата по СМП составила за 2022 год 17076 рублей. ( Численность занятого населения 1880 чел – численность работающих в крупных и средних предприятиях 1526 чел – 47 человек работающих на территории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района, но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ФОТ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 xml:space="preserve"> по которым в </w:t>
      </w:r>
      <w:proofErr w:type="spellStart"/>
      <w:r w:rsidRPr="004B3F86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4B3F86">
        <w:rPr>
          <w:rFonts w:ascii="Times New Roman" w:hAnsi="Times New Roman" w:cs="Times New Roman"/>
          <w:sz w:val="24"/>
          <w:szCs w:val="24"/>
        </w:rPr>
        <w:t xml:space="preserve"> район не попадает = 307 человек численность работающих в СМП. ФОТ, приходящийся на СМП: ФОТ всего 743561,7- ФОТ по крупным и средним предприятиям 684336,4= 59225,3 тыс. рублей.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Среднемесячная заработная плата по работникам СМП – 59223,5 тыс. руб./307/12*1000 = 16076 рублей.)</w:t>
      </w:r>
      <w:proofErr w:type="gramEnd"/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Поступление НДФЛ за 2022 год увеличилось относительно 2021 года на 12,6%,(без учета поступления недоимки и возмещения по декларациям 3-НДФЛ – на 15,0), за 5 месяцев 2023 года рост к аналогичному периоду 2022 года составил 15,5%. 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sz w:val="24"/>
          <w:szCs w:val="24"/>
        </w:rPr>
        <w:t xml:space="preserve">        За 2021 год в бюджет поступило 222 тыс. рублей недоимки по НДФЛ (налоговые агенты), за 2022 год -323 тыс. рублей.</w:t>
      </w:r>
    </w:p>
    <w:p w:rsidR="0073342B" w:rsidRPr="004B3F86" w:rsidRDefault="0073342B" w:rsidP="0073342B">
      <w:pPr>
        <w:jc w:val="both"/>
        <w:rPr>
          <w:rFonts w:ascii="Times New Roman" w:hAnsi="Times New Roman" w:cs="Times New Roman"/>
          <w:sz w:val="24"/>
          <w:szCs w:val="24"/>
        </w:rPr>
      </w:pPr>
      <w:r w:rsidRPr="004B3F8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B3F86">
        <w:rPr>
          <w:rFonts w:ascii="Times New Roman" w:hAnsi="Times New Roman" w:cs="Times New Roman"/>
          <w:sz w:val="24"/>
          <w:szCs w:val="24"/>
        </w:rPr>
        <w:t xml:space="preserve">За 4 месяца 2023 года недоимка по НДФЛ в бюджет не </w:t>
      </w:r>
      <w:proofErr w:type="gramStart"/>
      <w:r w:rsidRPr="004B3F86">
        <w:rPr>
          <w:rFonts w:ascii="Times New Roman" w:hAnsi="Times New Roman" w:cs="Times New Roman"/>
          <w:sz w:val="24"/>
          <w:szCs w:val="24"/>
        </w:rPr>
        <w:t>поступала и на 01.05.2023 года задолженности по налогу на доходы физических лиц по налоговым агентам не было</w:t>
      </w:r>
      <w:proofErr w:type="gramEnd"/>
      <w:r w:rsidRPr="004B3F86">
        <w:rPr>
          <w:rFonts w:ascii="Times New Roman" w:hAnsi="Times New Roman" w:cs="Times New Roman"/>
          <w:sz w:val="24"/>
          <w:szCs w:val="24"/>
        </w:rPr>
        <w:t>.</w:t>
      </w:r>
    </w:p>
    <w:p w:rsidR="008E6769" w:rsidRPr="004B3F86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59CD" w:rsidRPr="00733C3E" w:rsidRDefault="001659CD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15C8" w:rsidRPr="00733C3E" w:rsidRDefault="00B915C8" w:rsidP="00733C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6D0BB9" w:rsidRDefault="00B915C8" w:rsidP="00733C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0B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9B4932" w:rsidRPr="001659CD" w:rsidRDefault="00B915C8" w:rsidP="00733C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0B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</w:t>
      </w:r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кономике</w:t>
      </w:r>
      <w:r w:rsidR="006D0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0BB9">
        <w:rPr>
          <w:rFonts w:ascii="Times New Roman" w:eastAsia="Times New Roman" w:hAnsi="Times New Roman" w:cs="Times New Roman"/>
          <w:sz w:val="24"/>
          <w:szCs w:val="24"/>
          <w:lang w:eastAsia="ru-RU"/>
        </w:rPr>
        <w:t>и финансам</w:t>
      </w:r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8E6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22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spellStart"/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С.Н.Малышкина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5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sectPr w:rsidR="009B4932" w:rsidRPr="00165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94438"/>
    <w:multiLevelType w:val="hybridMultilevel"/>
    <w:tmpl w:val="EE222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3DD"/>
    <w:multiLevelType w:val="hybridMultilevel"/>
    <w:tmpl w:val="B4BAC0F4"/>
    <w:lvl w:ilvl="0" w:tplc="F7669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9257BA"/>
    <w:multiLevelType w:val="hybridMultilevel"/>
    <w:tmpl w:val="900A4A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C15"/>
    <w:rsid w:val="00033572"/>
    <w:rsid w:val="00041284"/>
    <w:rsid w:val="00047430"/>
    <w:rsid w:val="00086E20"/>
    <w:rsid w:val="00087627"/>
    <w:rsid w:val="000971B8"/>
    <w:rsid w:val="001659CD"/>
    <w:rsid w:val="001A68F0"/>
    <w:rsid w:val="001B3C0D"/>
    <w:rsid w:val="001C5C15"/>
    <w:rsid w:val="001F1967"/>
    <w:rsid w:val="002175CD"/>
    <w:rsid w:val="00217B8A"/>
    <w:rsid w:val="00222B66"/>
    <w:rsid w:val="0025384B"/>
    <w:rsid w:val="002565E7"/>
    <w:rsid w:val="0027027F"/>
    <w:rsid w:val="00290F07"/>
    <w:rsid w:val="002D1E95"/>
    <w:rsid w:val="002D3514"/>
    <w:rsid w:val="002E04B1"/>
    <w:rsid w:val="002E2A7C"/>
    <w:rsid w:val="002E2BC3"/>
    <w:rsid w:val="002F02BB"/>
    <w:rsid w:val="0031221E"/>
    <w:rsid w:val="0032565F"/>
    <w:rsid w:val="00334611"/>
    <w:rsid w:val="00343D96"/>
    <w:rsid w:val="003604CC"/>
    <w:rsid w:val="003673D8"/>
    <w:rsid w:val="0037281C"/>
    <w:rsid w:val="003C190B"/>
    <w:rsid w:val="003F30B8"/>
    <w:rsid w:val="00437976"/>
    <w:rsid w:val="00445D5E"/>
    <w:rsid w:val="00460EC8"/>
    <w:rsid w:val="0046109A"/>
    <w:rsid w:val="00464B92"/>
    <w:rsid w:val="00470907"/>
    <w:rsid w:val="00472055"/>
    <w:rsid w:val="004A6162"/>
    <w:rsid w:val="004A6CAD"/>
    <w:rsid w:val="004A7BD9"/>
    <w:rsid w:val="004B28D2"/>
    <w:rsid w:val="004B3F86"/>
    <w:rsid w:val="00513534"/>
    <w:rsid w:val="00596C45"/>
    <w:rsid w:val="005A7F3F"/>
    <w:rsid w:val="00601359"/>
    <w:rsid w:val="006175C5"/>
    <w:rsid w:val="00631B6A"/>
    <w:rsid w:val="00646FB3"/>
    <w:rsid w:val="00653976"/>
    <w:rsid w:val="00662D76"/>
    <w:rsid w:val="006727AE"/>
    <w:rsid w:val="006736CA"/>
    <w:rsid w:val="00687CE3"/>
    <w:rsid w:val="006A68F3"/>
    <w:rsid w:val="006B3E5F"/>
    <w:rsid w:val="006C6447"/>
    <w:rsid w:val="006D0BB9"/>
    <w:rsid w:val="006D34CC"/>
    <w:rsid w:val="006D3B24"/>
    <w:rsid w:val="006F14D1"/>
    <w:rsid w:val="00713DB8"/>
    <w:rsid w:val="00724E75"/>
    <w:rsid w:val="0073342B"/>
    <w:rsid w:val="00733C3E"/>
    <w:rsid w:val="0074316C"/>
    <w:rsid w:val="00761CEB"/>
    <w:rsid w:val="00797097"/>
    <w:rsid w:val="007B204D"/>
    <w:rsid w:val="007B6DE8"/>
    <w:rsid w:val="007C0800"/>
    <w:rsid w:val="007E3C80"/>
    <w:rsid w:val="007E3E58"/>
    <w:rsid w:val="007F688F"/>
    <w:rsid w:val="007F7976"/>
    <w:rsid w:val="008139BE"/>
    <w:rsid w:val="00822E44"/>
    <w:rsid w:val="00841EFB"/>
    <w:rsid w:val="00850AD2"/>
    <w:rsid w:val="008D189E"/>
    <w:rsid w:val="008E07D1"/>
    <w:rsid w:val="008E6769"/>
    <w:rsid w:val="00967F89"/>
    <w:rsid w:val="009A121A"/>
    <w:rsid w:val="009B47C7"/>
    <w:rsid w:val="009B4932"/>
    <w:rsid w:val="009D030A"/>
    <w:rsid w:val="009D5113"/>
    <w:rsid w:val="009F5C30"/>
    <w:rsid w:val="00A20F9D"/>
    <w:rsid w:val="00A447F5"/>
    <w:rsid w:val="00A44A9D"/>
    <w:rsid w:val="00A6073B"/>
    <w:rsid w:val="00A666B9"/>
    <w:rsid w:val="00A761CC"/>
    <w:rsid w:val="00AA24D4"/>
    <w:rsid w:val="00AB1428"/>
    <w:rsid w:val="00AC0A39"/>
    <w:rsid w:val="00AD40E8"/>
    <w:rsid w:val="00AE7889"/>
    <w:rsid w:val="00B07B0E"/>
    <w:rsid w:val="00B41CB0"/>
    <w:rsid w:val="00B73858"/>
    <w:rsid w:val="00B74CD4"/>
    <w:rsid w:val="00B75480"/>
    <w:rsid w:val="00B7786B"/>
    <w:rsid w:val="00B915C8"/>
    <w:rsid w:val="00B91942"/>
    <w:rsid w:val="00B92D30"/>
    <w:rsid w:val="00B94C73"/>
    <w:rsid w:val="00BA03CA"/>
    <w:rsid w:val="00BB2249"/>
    <w:rsid w:val="00C20EDC"/>
    <w:rsid w:val="00C21241"/>
    <w:rsid w:val="00C30068"/>
    <w:rsid w:val="00C52F3E"/>
    <w:rsid w:val="00C633F9"/>
    <w:rsid w:val="00C70B82"/>
    <w:rsid w:val="00C93A20"/>
    <w:rsid w:val="00CA34E1"/>
    <w:rsid w:val="00CD7630"/>
    <w:rsid w:val="00CF0D3A"/>
    <w:rsid w:val="00CF624E"/>
    <w:rsid w:val="00D02E9D"/>
    <w:rsid w:val="00D30372"/>
    <w:rsid w:val="00D305CF"/>
    <w:rsid w:val="00D3715F"/>
    <w:rsid w:val="00D52B60"/>
    <w:rsid w:val="00DC0B53"/>
    <w:rsid w:val="00DF1A3A"/>
    <w:rsid w:val="00DF7A44"/>
    <w:rsid w:val="00E504AD"/>
    <w:rsid w:val="00E562F9"/>
    <w:rsid w:val="00E614B3"/>
    <w:rsid w:val="00EA3027"/>
    <w:rsid w:val="00EA4A39"/>
    <w:rsid w:val="00EB51E8"/>
    <w:rsid w:val="00EC1748"/>
    <w:rsid w:val="00ED0B91"/>
    <w:rsid w:val="00ED7422"/>
    <w:rsid w:val="00EF0F27"/>
    <w:rsid w:val="00F1491D"/>
    <w:rsid w:val="00F3405D"/>
    <w:rsid w:val="00F375E2"/>
    <w:rsid w:val="00F4257D"/>
    <w:rsid w:val="00F57B73"/>
    <w:rsid w:val="00F81861"/>
    <w:rsid w:val="00F85EFF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9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35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7F79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9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35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7F7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FAE66-AE47-45A5-A399-891B7390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1</Pages>
  <Words>5296</Words>
  <Characters>30188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User</cp:lastModifiedBy>
  <cp:revision>71</cp:revision>
  <cp:lastPrinted>2023-07-26T05:40:00Z</cp:lastPrinted>
  <dcterms:created xsi:type="dcterms:W3CDTF">2018-08-20T10:42:00Z</dcterms:created>
  <dcterms:modified xsi:type="dcterms:W3CDTF">2023-08-03T07:40:00Z</dcterms:modified>
</cp:coreProperties>
</file>