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154E09">
      <w:pPr>
        <w:widowControl w:val="0"/>
        <w:autoSpaceDE w:val="0"/>
        <w:jc w:val="right"/>
        <w:rPr>
          <w:rFonts w:eastAsia="Arial"/>
          <w:b/>
          <w:bCs/>
        </w:rPr>
      </w:pPr>
    </w:p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AB458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12.02.2024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                 № </w:t>
      </w:r>
      <w:r>
        <w:rPr>
          <w:rFonts w:eastAsia="Lucida Sans Unicode"/>
          <w:color w:val="000000"/>
          <w:sz w:val="28"/>
          <w:szCs w:val="28"/>
          <w:lang w:bidi="en-US"/>
        </w:rPr>
        <w:t>33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457417">
        <w:rPr>
          <w:b/>
          <w:color w:val="000000"/>
          <w:sz w:val="28"/>
          <w:szCs w:val="28"/>
        </w:rPr>
        <w:t>Профилактика правонарушений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457417" w:rsidRDefault="0045741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sz w:val="28"/>
          <w:szCs w:val="28"/>
        </w:rPr>
      </w:pPr>
      <w:r w:rsidRPr="0045741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Немский муниципальный округ  Кировской области, решением Думы Немс</w:t>
      </w:r>
      <w:r w:rsidR="001E38BE">
        <w:rPr>
          <w:sz w:val="28"/>
          <w:szCs w:val="28"/>
        </w:rPr>
        <w:t>кого муниципального округа от 26</w:t>
      </w:r>
      <w:r w:rsidRPr="00457417">
        <w:rPr>
          <w:sz w:val="28"/>
          <w:szCs w:val="28"/>
        </w:rPr>
        <w:t>.1</w:t>
      </w:r>
      <w:r w:rsidR="001E38BE">
        <w:rPr>
          <w:sz w:val="28"/>
          <w:szCs w:val="28"/>
        </w:rPr>
        <w:t>2.2023 № 24/224</w:t>
      </w:r>
      <w:r w:rsidRPr="00457417">
        <w:rPr>
          <w:sz w:val="28"/>
          <w:szCs w:val="28"/>
        </w:rPr>
        <w:t xml:space="preserve"> «О внесении изменений в решение Думы Немского муниципального округа от 13.12.2022 № 13/157 «Об утверждении бюджета муниципального образования Немский муниципальный округ Кировской области  на 2023 год и на плановый период 2024-2025 годов» администрация Немского муниципального округа ПОСТАНОВЛЯЕТ:</w:t>
      </w:r>
    </w:p>
    <w:p w:rsidR="006312C7" w:rsidRDefault="00076FC2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 w:rsidRPr="006B4F99">
        <w:rPr>
          <w:color w:val="000000"/>
          <w:sz w:val="28"/>
          <w:szCs w:val="28"/>
        </w:rPr>
        <w:t>1.</w:t>
      </w:r>
      <w:r w:rsidR="006409D2">
        <w:rPr>
          <w:color w:val="000000"/>
          <w:sz w:val="28"/>
          <w:szCs w:val="28"/>
        </w:rPr>
        <w:t xml:space="preserve"> </w:t>
      </w:r>
      <w:r w:rsidRPr="006B4F99">
        <w:rPr>
          <w:color w:val="000000"/>
          <w:sz w:val="28"/>
          <w:szCs w:val="28"/>
        </w:rPr>
        <w:t xml:space="preserve">Утвердить </w:t>
      </w:r>
      <w:r w:rsidR="006312C7">
        <w:rPr>
          <w:color w:val="000000"/>
          <w:sz w:val="28"/>
          <w:szCs w:val="28"/>
        </w:rPr>
        <w:t xml:space="preserve">изменения в </w:t>
      </w:r>
      <w:r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6409D2">
        <w:rPr>
          <w:color w:val="000000"/>
          <w:sz w:val="28"/>
          <w:szCs w:val="28"/>
        </w:rPr>
        <w:t>Профилактика правонарушений</w:t>
      </w:r>
      <w:r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>, утвержденную постановлением администрации Немского муниципальн</w:t>
      </w:r>
      <w:r w:rsidR="006409D2">
        <w:rPr>
          <w:color w:val="000000"/>
          <w:sz w:val="28"/>
          <w:szCs w:val="28"/>
        </w:rPr>
        <w:t xml:space="preserve">ого округа Кировской области </w:t>
      </w:r>
      <w:r w:rsidR="00AB4582">
        <w:rPr>
          <w:color w:val="000000"/>
          <w:sz w:val="28"/>
          <w:szCs w:val="28"/>
        </w:rPr>
        <w:t>от</w:t>
      </w:r>
      <w:r w:rsidR="00AB4582" w:rsidRPr="006409D2">
        <w:rPr>
          <w:color w:val="000000"/>
          <w:sz w:val="28"/>
          <w:szCs w:val="28"/>
        </w:rPr>
        <w:t xml:space="preserve"> 29.12.2022</w:t>
      </w:r>
      <w:r w:rsidR="006409D2" w:rsidRPr="006409D2">
        <w:rPr>
          <w:color w:val="000000"/>
          <w:sz w:val="28"/>
          <w:szCs w:val="28"/>
        </w:rPr>
        <w:t xml:space="preserve"> № 306</w:t>
      </w:r>
      <w:r w:rsidR="00AB4582">
        <w:rPr>
          <w:color w:val="000000"/>
          <w:sz w:val="28"/>
          <w:szCs w:val="28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</w:t>
      </w:r>
      <w:r w:rsidR="006409D2">
        <w:rPr>
          <w:sz w:val="28"/>
          <w:szCs w:val="28"/>
          <w:lang w:eastAsia="ru-RU"/>
        </w:rPr>
        <w:t xml:space="preserve">тного самоуправления Немского </w:t>
      </w:r>
      <w:r w:rsidR="006312C7" w:rsidRPr="006312C7">
        <w:rPr>
          <w:sz w:val="28"/>
          <w:szCs w:val="28"/>
          <w:lang w:eastAsia="ru-RU"/>
        </w:rPr>
        <w:t>муниципа</w:t>
      </w:r>
      <w:r w:rsidR="00AB4582">
        <w:rPr>
          <w:sz w:val="28"/>
          <w:szCs w:val="28"/>
          <w:lang w:eastAsia="ru-RU"/>
        </w:rPr>
        <w:t>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AB4582" w:rsidRDefault="00AB4582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AB4582" w:rsidRPr="006312C7" w:rsidRDefault="00AB4582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6312C7" w:rsidRPr="006312C7" w:rsidRDefault="00A23E8C" w:rsidP="006312C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6312C7" w:rsidRPr="006312C7">
        <w:rPr>
          <w:sz w:val="28"/>
          <w:szCs w:val="28"/>
          <w:lang w:eastAsia="ru-RU"/>
        </w:rPr>
        <w:t>Глава Немского муниципального округа                                           Н.Г. Малышев</w:t>
      </w:r>
    </w:p>
    <w:p w:rsidR="00AB4582" w:rsidRDefault="00AB4582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457417" w:rsidRDefault="0045741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>УТВЕРЖДЕНЫ</w:t>
      </w: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>постановлением администрации</w:t>
      </w:r>
    </w:p>
    <w:p w:rsidR="00457417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>Немского муниципального округа</w:t>
      </w:r>
    </w:p>
    <w:p w:rsidR="006312C7" w:rsidRPr="00A23E8C" w:rsidRDefault="006312C7" w:rsidP="006409D2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от </w:t>
      </w:r>
      <w:r w:rsidR="00AB4582">
        <w:rPr>
          <w:sz w:val="28"/>
          <w:szCs w:val="28"/>
          <w:lang w:eastAsia="ru-RU"/>
        </w:rPr>
        <w:t>12.02.2024 № 33</w:t>
      </w:r>
    </w:p>
    <w:p w:rsidR="006409D2" w:rsidRPr="00A23E8C" w:rsidRDefault="006409D2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312C7" w:rsidRPr="006409D2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409D2">
        <w:rPr>
          <w:b/>
          <w:bCs/>
          <w:szCs w:val="28"/>
          <w:lang w:eastAsia="ru-RU"/>
        </w:rPr>
        <w:t>ИЗМЕНЕНИЯ</w:t>
      </w:r>
    </w:p>
    <w:p w:rsidR="00A23E8C" w:rsidRPr="006409D2" w:rsidRDefault="001E38BE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в муниципальную программу </w:t>
      </w:r>
      <w:r w:rsidR="006312C7" w:rsidRPr="006409D2">
        <w:rPr>
          <w:szCs w:val="28"/>
          <w:lang w:eastAsia="ru-RU"/>
        </w:rPr>
        <w:t xml:space="preserve">Немского </w:t>
      </w:r>
      <w:r w:rsidR="00A23E8C" w:rsidRPr="006409D2">
        <w:rPr>
          <w:szCs w:val="28"/>
          <w:lang w:eastAsia="ru-RU"/>
        </w:rPr>
        <w:t>муниципального округа</w:t>
      </w:r>
      <w:r w:rsidR="006312C7" w:rsidRPr="006409D2">
        <w:rPr>
          <w:szCs w:val="28"/>
          <w:lang w:eastAsia="ru-RU"/>
        </w:rPr>
        <w:t xml:space="preserve"> </w:t>
      </w:r>
    </w:p>
    <w:p w:rsidR="006312C7" w:rsidRPr="006409D2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  <w:r w:rsidRPr="006409D2">
        <w:rPr>
          <w:szCs w:val="28"/>
          <w:lang w:eastAsia="ru-RU"/>
        </w:rPr>
        <w:t>Кировской области «</w:t>
      </w:r>
      <w:r w:rsidR="00457417" w:rsidRPr="006409D2">
        <w:rPr>
          <w:szCs w:val="28"/>
          <w:lang w:eastAsia="ru-RU"/>
        </w:rPr>
        <w:t>Профилактика правонарушений</w:t>
      </w:r>
      <w:r w:rsidRPr="006409D2">
        <w:rPr>
          <w:szCs w:val="28"/>
          <w:lang w:eastAsia="ru-RU"/>
        </w:rPr>
        <w:t>»</w:t>
      </w:r>
    </w:p>
    <w:p w:rsidR="00EB4E0F" w:rsidRPr="006409D2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Cs w:val="28"/>
          <w:lang w:eastAsia="ru-RU"/>
        </w:rPr>
      </w:pPr>
    </w:p>
    <w:p w:rsidR="00EB4E0F" w:rsidRPr="006409D2" w:rsidRDefault="00EB4E0F" w:rsidP="00457417">
      <w:pPr>
        <w:ind w:firstLine="567"/>
        <w:contextualSpacing/>
        <w:rPr>
          <w:szCs w:val="28"/>
        </w:rPr>
      </w:pPr>
      <w:r w:rsidRPr="006409D2">
        <w:rPr>
          <w:szCs w:val="28"/>
        </w:rPr>
        <w:t xml:space="preserve">1. </w:t>
      </w:r>
      <w:r w:rsidR="00457417" w:rsidRPr="006409D2">
        <w:rPr>
          <w:szCs w:val="28"/>
        </w:rPr>
        <w:t>Раздел «Объемы ассигнований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5"/>
      </w:tblGrid>
      <w:tr w:rsidR="00457417" w:rsidRPr="006409D2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7" w:rsidRPr="006409D2" w:rsidRDefault="00457417" w:rsidP="000D75C0">
            <w:r w:rsidRPr="006409D2">
              <w:t>Объемы ассигнований  муниципальной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17" w:rsidRDefault="00457417" w:rsidP="000D75C0">
            <w:r w:rsidRPr="006409D2">
              <w:t xml:space="preserve">Общий объем финансирования муниципальной программы в 2023 – 2027 годах составит </w:t>
            </w:r>
            <w:r w:rsidR="00AB4582">
              <w:t>615,3</w:t>
            </w:r>
            <w:r w:rsidRPr="006409D2">
              <w:t xml:space="preserve"> ты</w:t>
            </w:r>
            <w:r w:rsidR="000A7CEC" w:rsidRPr="006409D2">
              <w:t>с.</w:t>
            </w:r>
            <w:r w:rsidR="00892C7E">
              <w:t xml:space="preserve"> </w:t>
            </w:r>
            <w:r w:rsidR="000A7CEC" w:rsidRPr="006409D2">
              <w:t xml:space="preserve">рублей, в том числе средства </w:t>
            </w:r>
            <w:r w:rsidRPr="006409D2">
              <w:t>б</w:t>
            </w:r>
            <w:r w:rsidR="00892C7E">
              <w:t xml:space="preserve">юджета муниципального округа – </w:t>
            </w:r>
            <w:r w:rsidR="00AB4582">
              <w:t>418,85</w:t>
            </w:r>
            <w:r w:rsidRPr="006409D2">
              <w:t xml:space="preserve"> тыс.</w:t>
            </w:r>
            <w:r w:rsidR="00892C7E">
              <w:t xml:space="preserve"> </w:t>
            </w:r>
            <w:r w:rsidRPr="006409D2">
              <w:t xml:space="preserve">рублей, средства областного бюджета– </w:t>
            </w:r>
            <w:r w:rsidR="00AB4582">
              <w:t>196,45</w:t>
            </w:r>
            <w:r w:rsidRPr="006409D2">
              <w:t xml:space="preserve"> тыс.</w:t>
            </w:r>
            <w:r w:rsidR="00892C7E">
              <w:t xml:space="preserve"> </w:t>
            </w:r>
            <w:r w:rsidRPr="006409D2">
              <w:t>рублей</w:t>
            </w:r>
            <w:r w:rsidR="00892C7E">
              <w:t>.</w:t>
            </w:r>
          </w:p>
          <w:p w:rsidR="00892C7E" w:rsidRPr="006409D2" w:rsidRDefault="00892C7E" w:rsidP="00F77166">
            <w:r w:rsidRPr="00892C7E">
              <w:t xml:space="preserve">На 2023г.- </w:t>
            </w:r>
            <w:r>
              <w:t>2</w:t>
            </w:r>
            <w:r w:rsidR="00AB4582">
              <w:t>72,9</w:t>
            </w:r>
            <w:r w:rsidRPr="00892C7E">
              <w:t xml:space="preserve"> тыс.</w:t>
            </w:r>
            <w:r>
              <w:t xml:space="preserve"> </w:t>
            </w:r>
            <w:r w:rsidRPr="00892C7E">
              <w:t xml:space="preserve">руб., </w:t>
            </w:r>
            <w:r>
              <w:t xml:space="preserve">на </w:t>
            </w:r>
            <w:r w:rsidRPr="00892C7E">
              <w:t>2024 г. -</w:t>
            </w:r>
            <w:r w:rsidR="00F77166">
              <w:t>101,8</w:t>
            </w:r>
            <w:r w:rsidRPr="00892C7E">
              <w:t xml:space="preserve"> тыс.</w:t>
            </w:r>
            <w:r>
              <w:t xml:space="preserve"> </w:t>
            </w:r>
            <w:r w:rsidR="00F77166">
              <w:t>руб., на 2025 г.- 101,8</w:t>
            </w:r>
            <w:r w:rsidRPr="00892C7E">
              <w:t xml:space="preserve"> тыс.</w:t>
            </w:r>
            <w:r>
              <w:t xml:space="preserve"> </w:t>
            </w:r>
            <w:r w:rsidRPr="00892C7E">
              <w:t xml:space="preserve">руб., </w:t>
            </w:r>
            <w:r>
              <w:t xml:space="preserve">на </w:t>
            </w:r>
            <w:r w:rsidR="00F77166">
              <w:t>2026г.- 101,8</w:t>
            </w:r>
            <w:r w:rsidRPr="00892C7E">
              <w:t xml:space="preserve"> тыс.</w:t>
            </w:r>
            <w:r>
              <w:t xml:space="preserve"> </w:t>
            </w:r>
            <w:r w:rsidRPr="00892C7E">
              <w:t xml:space="preserve">руб., </w:t>
            </w:r>
            <w:r>
              <w:t xml:space="preserve">на 2027г.- </w:t>
            </w:r>
            <w:r w:rsidRPr="00892C7E">
              <w:t>37,00 тыс.</w:t>
            </w:r>
            <w:r>
              <w:t xml:space="preserve"> </w:t>
            </w:r>
            <w:r w:rsidRPr="00892C7E">
              <w:t>руб.</w:t>
            </w:r>
          </w:p>
        </w:tc>
      </w:tr>
    </w:tbl>
    <w:p w:rsidR="00EB4E0F" w:rsidRPr="006409D2" w:rsidRDefault="00EB4E0F" w:rsidP="00EB4E0F">
      <w:pPr>
        <w:ind w:firstLine="567"/>
        <w:rPr>
          <w:szCs w:val="28"/>
        </w:rPr>
      </w:pPr>
    </w:p>
    <w:p w:rsidR="00EB4E0F" w:rsidRPr="006409D2" w:rsidRDefault="00EB4E0F" w:rsidP="00EB4E0F">
      <w:pPr>
        <w:ind w:firstLine="567"/>
        <w:rPr>
          <w:rFonts w:cs="Calibri"/>
          <w:szCs w:val="28"/>
          <w:lang w:eastAsia="ru-RU"/>
        </w:rPr>
      </w:pPr>
      <w:r w:rsidRPr="006409D2">
        <w:rPr>
          <w:szCs w:val="28"/>
        </w:rPr>
        <w:t xml:space="preserve">2. </w:t>
      </w:r>
      <w:r w:rsidR="000A7CEC" w:rsidRPr="006409D2">
        <w:rPr>
          <w:szCs w:val="28"/>
        </w:rPr>
        <w:t>В</w:t>
      </w:r>
      <w:r w:rsidRPr="006409D2">
        <w:rPr>
          <w:szCs w:val="28"/>
        </w:rPr>
        <w:t xml:space="preserve"> ра</w:t>
      </w:r>
      <w:r w:rsidRPr="006409D2">
        <w:rPr>
          <w:bCs/>
          <w:szCs w:val="28"/>
          <w:lang w:eastAsia="ru-RU"/>
        </w:rPr>
        <w:t xml:space="preserve">здел 5 </w:t>
      </w:r>
      <w:r w:rsidR="00A129AE" w:rsidRPr="006409D2">
        <w:rPr>
          <w:bCs/>
          <w:szCs w:val="28"/>
          <w:lang w:eastAsia="ru-RU"/>
        </w:rPr>
        <w:t xml:space="preserve">паспорта муниципальной программы </w:t>
      </w:r>
      <w:r w:rsidRPr="006409D2">
        <w:rPr>
          <w:rFonts w:cs="Calibri"/>
          <w:szCs w:val="28"/>
          <w:lang w:eastAsia="ru-RU"/>
        </w:rPr>
        <w:t>«</w:t>
      </w:r>
      <w:r w:rsidRPr="006409D2">
        <w:rPr>
          <w:bCs/>
          <w:szCs w:val="28"/>
          <w:lang w:eastAsia="ru-RU"/>
        </w:rPr>
        <w:t>Ресурсное обеспечение муниципальной программы</w:t>
      </w:r>
      <w:r w:rsidR="00A129AE" w:rsidRPr="006409D2">
        <w:rPr>
          <w:rFonts w:cs="Calibri"/>
          <w:szCs w:val="28"/>
          <w:lang w:eastAsia="ru-RU"/>
        </w:rPr>
        <w:t xml:space="preserve">» изложить </w:t>
      </w:r>
      <w:r w:rsidRPr="006409D2">
        <w:rPr>
          <w:rFonts w:cs="Calibri"/>
          <w:szCs w:val="28"/>
          <w:lang w:eastAsia="ru-RU"/>
        </w:rPr>
        <w:t>в новой редакции следующего содержания: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Финансирование профилактических мероприятий осуществляется за счет средств бюджета муниципального округа.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Всего на реализацию Программы требуется 410,4 тыс. рублей, в том числе по годам реализации:</w:t>
      </w:r>
    </w:p>
    <w:p w:rsidR="000A7CEC" w:rsidRPr="006409D2" w:rsidRDefault="00AB4582" w:rsidP="000A7CEC">
      <w:pPr>
        <w:ind w:firstLine="567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на 2023 год требуется 272,9</w:t>
      </w:r>
      <w:r w:rsidR="000A7CEC" w:rsidRPr="006409D2">
        <w:rPr>
          <w:rFonts w:cs="Calibri"/>
          <w:szCs w:val="28"/>
          <w:lang w:eastAsia="ru-RU"/>
        </w:rPr>
        <w:t xml:space="preserve">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 xml:space="preserve">на 2024 год требуется </w:t>
      </w:r>
      <w:r w:rsidR="00F77166">
        <w:rPr>
          <w:rFonts w:cs="Calibri"/>
          <w:szCs w:val="28"/>
          <w:lang w:eastAsia="ru-RU"/>
        </w:rPr>
        <w:t>101,8</w:t>
      </w:r>
      <w:r w:rsidRPr="006409D2">
        <w:rPr>
          <w:rFonts w:cs="Calibri"/>
          <w:szCs w:val="28"/>
          <w:lang w:eastAsia="ru-RU"/>
        </w:rPr>
        <w:t xml:space="preserve">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 xml:space="preserve">на 2025 год требуется </w:t>
      </w:r>
      <w:r w:rsidR="00F77166">
        <w:rPr>
          <w:rFonts w:cs="Calibri"/>
          <w:szCs w:val="28"/>
          <w:lang w:eastAsia="ru-RU"/>
        </w:rPr>
        <w:t>101,</w:t>
      </w:r>
      <w:r w:rsidRPr="006409D2">
        <w:rPr>
          <w:rFonts w:cs="Calibri"/>
          <w:szCs w:val="28"/>
          <w:lang w:eastAsia="ru-RU"/>
        </w:rPr>
        <w:t xml:space="preserve"> тыс. рублей;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 xml:space="preserve">на 2026 год требуется </w:t>
      </w:r>
      <w:r w:rsidR="00F77166">
        <w:rPr>
          <w:rFonts w:cs="Calibri"/>
          <w:szCs w:val="28"/>
          <w:lang w:eastAsia="ru-RU"/>
        </w:rPr>
        <w:t>101,8</w:t>
      </w:r>
      <w:r w:rsidRPr="006409D2">
        <w:rPr>
          <w:rFonts w:cs="Calibri"/>
          <w:szCs w:val="28"/>
          <w:lang w:eastAsia="ru-RU"/>
        </w:rPr>
        <w:t xml:space="preserve"> тыс. рублей.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на 2027 год требуется 37,00 тыс. рублей.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Объем ежегодных расходов, связанных с финансовым обеспечением муниципальной программы за счет Немского муниципального округа, устанавливается решением Думы Немского муниципального округа о бюджете на очередной финансовый год и плановый период.</w:t>
      </w:r>
    </w:p>
    <w:p w:rsidR="000A7CEC" w:rsidRPr="006409D2" w:rsidRDefault="000A7CEC" w:rsidP="000A7CEC">
      <w:pPr>
        <w:ind w:firstLine="567"/>
        <w:rPr>
          <w:rFonts w:cs="Calibri"/>
          <w:szCs w:val="28"/>
          <w:lang w:eastAsia="ru-RU"/>
        </w:rPr>
      </w:pPr>
      <w:r w:rsidRPr="006409D2">
        <w:rPr>
          <w:rFonts w:cs="Calibri"/>
          <w:szCs w:val="28"/>
          <w:lang w:eastAsia="ru-RU"/>
        </w:rPr>
        <w:t>Ресурсное обеспечение реализации муниципальной программы за счет всех источников финансирования представлены в приложении №5 к муниципальной программе.</w:t>
      </w:r>
    </w:p>
    <w:p w:rsidR="00EB4E0F" w:rsidRPr="006409D2" w:rsidRDefault="00EB4E0F" w:rsidP="00EB4E0F">
      <w:pPr>
        <w:ind w:firstLine="567"/>
        <w:rPr>
          <w:rFonts w:cs="Calibri"/>
          <w:sz w:val="22"/>
          <w:lang w:eastAsia="ru-RU"/>
        </w:rPr>
      </w:pPr>
    </w:p>
    <w:p w:rsidR="0034402F" w:rsidRPr="0034402F" w:rsidRDefault="00F77166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</w:t>
      </w:r>
      <w:r w:rsidR="0034402F">
        <w:rPr>
          <w:rFonts w:cs="Calibri"/>
          <w:szCs w:val="28"/>
          <w:lang w:eastAsia="ru-RU"/>
        </w:rPr>
        <w:t>.</w:t>
      </w:r>
      <w:r w:rsidR="0034402F" w:rsidRPr="0034402F">
        <w:rPr>
          <w:rFonts w:cs="Calibri"/>
          <w:szCs w:val="28"/>
          <w:lang w:eastAsia="ru-RU"/>
        </w:rPr>
        <w:t xml:space="preserve"> В приложении № 5 «Ресурсное обеспечение муниципальной программы»:</w:t>
      </w:r>
    </w:p>
    <w:p w:rsidR="0034402F" w:rsidRPr="0034402F" w:rsidRDefault="0034402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</w:t>
      </w:r>
      <w:r w:rsidRPr="0034402F">
        <w:rPr>
          <w:rFonts w:cs="Calibri"/>
          <w:szCs w:val="28"/>
          <w:lang w:eastAsia="ru-RU"/>
        </w:rPr>
        <w:t>.1. по строке ««Профилакти</w:t>
      </w:r>
      <w:r>
        <w:rPr>
          <w:rFonts w:cs="Calibri"/>
          <w:szCs w:val="28"/>
          <w:lang w:eastAsia="ru-RU"/>
        </w:rPr>
        <w:t>ка правонарушений» в графе «202</w:t>
      </w:r>
      <w:r w:rsidR="00AB4582">
        <w:rPr>
          <w:rFonts w:cs="Calibri"/>
          <w:szCs w:val="28"/>
          <w:lang w:eastAsia="ru-RU"/>
        </w:rPr>
        <w:t>3</w:t>
      </w:r>
      <w:r w:rsidRPr="0034402F">
        <w:rPr>
          <w:rFonts w:cs="Calibri"/>
          <w:szCs w:val="28"/>
          <w:lang w:eastAsia="ru-RU"/>
        </w:rPr>
        <w:t xml:space="preserve"> год»:</w:t>
      </w:r>
    </w:p>
    <w:p w:rsidR="0034402F" w:rsidRPr="0034402F" w:rsidRDefault="0034402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3.1.1</w:t>
      </w:r>
      <w:r w:rsidR="00AB4582">
        <w:rPr>
          <w:rFonts w:cs="Calibri"/>
          <w:szCs w:val="28"/>
          <w:lang w:eastAsia="ru-RU"/>
        </w:rPr>
        <w:t>. по подстроке «Всего» цифры «262,4</w:t>
      </w:r>
      <w:r>
        <w:rPr>
          <w:rFonts w:cs="Calibri"/>
          <w:szCs w:val="28"/>
          <w:lang w:eastAsia="ru-RU"/>
        </w:rPr>
        <w:t>» заменить цифрами «</w:t>
      </w:r>
      <w:r w:rsidR="00AB4582">
        <w:rPr>
          <w:rFonts w:cs="Calibri"/>
          <w:szCs w:val="28"/>
          <w:lang w:eastAsia="ru-RU"/>
        </w:rPr>
        <w:t>272,9</w:t>
      </w:r>
      <w:r w:rsidRPr="0034402F">
        <w:rPr>
          <w:rFonts w:cs="Calibri"/>
          <w:szCs w:val="28"/>
          <w:lang w:eastAsia="ru-RU"/>
        </w:rPr>
        <w:t>»;</w:t>
      </w:r>
    </w:p>
    <w:p w:rsidR="00F77166" w:rsidRDefault="0034402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</w:t>
      </w:r>
      <w:r w:rsidRPr="0034402F">
        <w:rPr>
          <w:rFonts w:cs="Calibri"/>
          <w:szCs w:val="28"/>
          <w:lang w:eastAsia="ru-RU"/>
        </w:rPr>
        <w:t xml:space="preserve">.1.2. по подстроке «Соисполнитель </w:t>
      </w:r>
      <w:r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>
        <w:rPr>
          <w:rFonts w:cs="Calibri"/>
          <w:szCs w:val="28"/>
          <w:lang w:eastAsia="ru-RU"/>
        </w:rPr>
        <w:t>пгт.</w:t>
      </w:r>
      <w:r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</w:t>
      </w:r>
      <w:r w:rsidR="00AB4582">
        <w:rPr>
          <w:rFonts w:cs="Calibri"/>
          <w:szCs w:val="28"/>
          <w:lang w:eastAsia="ru-RU"/>
        </w:rPr>
        <w:t>ы «230</w:t>
      </w:r>
      <w:r>
        <w:rPr>
          <w:rFonts w:cs="Calibri"/>
          <w:szCs w:val="28"/>
          <w:lang w:eastAsia="ru-RU"/>
        </w:rPr>
        <w:t>,</w:t>
      </w:r>
      <w:r w:rsidR="00AB4582">
        <w:rPr>
          <w:rFonts w:cs="Calibri"/>
          <w:szCs w:val="28"/>
          <w:lang w:eastAsia="ru-RU"/>
        </w:rPr>
        <w:t>4</w:t>
      </w:r>
      <w:r w:rsidRPr="0034402F">
        <w:rPr>
          <w:rFonts w:cs="Calibri"/>
          <w:szCs w:val="28"/>
          <w:lang w:eastAsia="ru-RU"/>
        </w:rPr>
        <w:t>» заменить цифрами «</w:t>
      </w:r>
      <w:r w:rsidR="00AB4582">
        <w:rPr>
          <w:rFonts w:cs="Calibri"/>
          <w:szCs w:val="28"/>
          <w:lang w:eastAsia="ru-RU"/>
        </w:rPr>
        <w:t>233,4</w:t>
      </w:r>
      <w:r w:rsidRPr="0034402F">
        <w:rPr>
          <w:rFonts w:cs="Calibri"/>
          <w:szCs w:val="28"/>
          <w:lang w:eastAsia="ru-RU"/>
        </w:rPr>
        <w:t>»;</w:t>
      </w:r>
    </w:p>
    <w:p w:rsidR="00AB4582" w:rsidRDefault="00AB4582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3.1.3 по подстроке «</w:t>
      </w:r>
      <w:proofErr w:type="spellStart"/>
      <w:r>
        <w:rPr>
          <w:rFonts w:cs="Calibri"/>
          <w:szCs w:val="28"/>
          <w:lang w:eastAsia="ru-RU"/>
        </w:rPr>
        <w:t>Соисполнитль</w:t>
      </w:r>
      <w:proofErr w:type="spellEnd"/>
      <w:r>
        <w:rPr>
          <w:rFonts w:cs="Calibri"/>
          <w:szCs w:val="28"/>
          <w:lang w:eastAsia="ru-RU"/>
        </w:rPr>
        <w:t xml:space="preserve"> Управление по социальным вопросам администрации Немского муниципального округа» цифры «32,00» заменить цифрами «39,5»;</w:t>
      </w:r>
    </w:p>
    <w:p w:rsidR="00AB4582" w:rsidRDefault="0034402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3.2 </w:t>
      </w:r>
      <w:r w:rsidR="00AB4582">
        <w:rPr>
          <w:rFonts w:cs="Calibri"/>
          <w:szCs w:val="28"/>
          <w:lang w:eastAsia="ru-RU"/>
        </w:rPr>
        <w:t>по строке «Повышение качества и эффективности профилактики преступлений и иных правонарушений» в графе «2023»:</w:t>
      </w:r>
    </w:p>
    <w:p w:rsidR="00AB4582" w:rsidRDefault="00AB4582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3.2.1 по подстроке «Всего» цифры «11,00» заменить цифрами «18,5»;</w:t>
      </w:r>
    </w:p>
    <w:p w:rsidR="00AB4582" w:rsidRPr="00AB4582" w:rsidRDefault="00AB4582" w:rsidP="00AB4582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3.2.2 по подстроке </w:t>
      </w:r>
      <w:r w:rsidRPr="00AB4582">
        <w:rPr>
          <w:rFonts w:cs="Calibri"/>
          <w:szCs w:val="28"/>
          <w:lang w:eastAsia="ru-RU"/>
        </w:rPr>
        <w:t>«</w:t>
      </w:r>
      <w:proofErr w:type="spellStart"/>
      <w:r w:rsidRPr="00AB4582">
        <w:rPr>
          <w:rFonts w:cs="Calibri"/>
          <w:szCs w:val="28"/>
          <w:lang w:eastAsia="ru-RU"/>
        </w:rPr>
        <w:t>Соисполнитль</w:t>
      </w:r>
      <w:proofErr w:type="spellEnd"/>
      <w:r w:rsidRPr="00AB4582">
        <w:rPr>
          <w:rFonts w:cs="Calibri"/>
          <w:szCs w:val="28"/>
          <w:lang w:eastAsia="ru-RU"/>
        </w:rPr>
        <w:t xml:space="preserve"> Управление по социальным вопросам администрации Немского муниципального округа» цифры</w:t>
      </w:r>
      <w:r w:rsidR="00806F7F">
        <w:rPr>
          <w:rFonts w:cs="Calibri"/>
          <w:szCs w:val="28"/>
          <w:lang w:eastAsia="ru-RU"/>
        </w:rPr>
        <w:t xml:space="preserve"> «11,00» </w:t>
      </w:r>
      <w:r w:rsidR="00806F7F" w:rsidRPr="00806F7F">
        <w:rPr>
          <w:rFonts w:cs="Calibri"/>
          <w:szCs w:val="28"/>
          <w:lang w:eastAsia="ru-RU"/>
        </w:rPr>
        <w:t>заменить цифрами «18,5»;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3.3 </w:t>
      </w:r>
      <w:r w:rsidRPr="00806F7F">
        <w:rPr>
          <w:rFonts w:cs="Calibri"/>
          <w:szCs w:val="28"/>
          <w:lang w:eastAsia="ru-RU"/>
        </w:rPr>
        <w:t>по строке «Материальное стимулирование членов ДНД, страхование жизни и здоровья членов ДНД от несчастных случаев»</w:t>
      </w:r>
      <w:r>
        <w:rPr>
          <w:rFonts w:cs="Calibri"/>
          <w:szCs w:val="28"/>
          <w:lang w:eastAsia="ru-RU"/>
        </w:rPr>
        <w:t xml:space="preserve"> в графе «2023»</w:t>
      </w:r>
      <w:r w:rsidRPr="00806F7F">
        <w:rPr>
          <w:rFonts w:cs="Calibri"/>
          <w:szCs w:val="28"/>
          <w:lang w:eastAsia="ru-RU"/>
        </w:rPr>
        <w:t>: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3.3.1 </w:t>
      </w:r>
      <w:r w:rsidRPr="00806F7F">
        <w:rPr>
          <w:rFonts w:cs="Calibri"/>
          <w:szCs w:val="28"/>
          <w:lang w:eastAsia="ru-RU"/>
        </w:rPr>
        <w:t>по п</w:t>
      </w:r>
      <w:r>
        <w:rPr>
          <w:rFonts w:cs="Calibri"/>
          <w:szCs w:val="28"/>
          <w:lang w:eastAsia="ru-RU"/>
        </w:rPr>
        <w:t>одстроке «Всего» цифры «30,4» заменить цифрами «33,4</w:t>
      </w:r>
      <w:r w:rsidRPr="00806F7F">
        <w:rPr>
          <w:rFonts w:cs="Calibri"/>
          <w:szCs w:val="28"/>
          <w:lang w:eastAsia="ru-RU"/>
        </w:rPr>
        <w:t>»;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lastRenderedPageBreak/>
        <w:t xml:space="preserve">3.3.2 </w:t>
      </w:r>
      <w:r w:rsidRPr="00806F7F">
        <w:rPr>
          <w:rFonts w:cs="Calibri"/>
          <w:szCs w:val="28"/>
          <w:lang w:eastAsia="ru-RU"/>
        </w:rPr>
        <w:t>по подстроке «</w:t>
      </w:r>
      <w:proofErr w:type="spellStart"/>
      <w:r w:rsidRPr="00806F7F">
        <w:rPr>
          <w:rFonts w:cs="Calibri"/>
          <w:szCs w:val="28"/>
          <w:lang w:eastAsia="ru-RU"/>
        </w:rPr>
        <w:t>Соисполнитль</w:t>
      </w:r>
      <w:proofErr w:type="spellEnd"/>
      <w:r w:rsidRPr="00806F7F">
        <w:rPr>
          <w:rFonts w:cs="Calibri"/>
          <w:szCs w:val="28"/>
          <w:lang w:eastAsia="ru-RU"/>
        </w:rPr>
        <w:t xml:space="preserve"> Управление по социальным вопросам администрации Немского мун</w:t>
      </w:r>
      <w:r>
        <w:rPr>
          <w:rFonts w:cs="Calibri"/>
          <w:szCs w:val="28"/>
          <w:lang w:eastAsia="ru-RU"/>
        </w:rPr>
        <w:t>иципального округа» цифры «30,4» заменить цифрами «33,4</w:t>
      </w:r>
      <w:r w:rsidRPr="00806F7F">
        <w:rPr>
          <w:rFonts w:cs="Calibri"/>
          <w:szCs w:val="28"/>
          <w:lang w:eastAsia="ru-RU"/>
        </w:rPr>
        <w:t>»;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3.4 </w:t>
      </w:r>
      <w:r w:rsidRPr="00806F7F">
        <w:rPr>
          <w:rFonts w:cs="Calibri"/>
          <w:szCs w:val="28"/>
          <w:lang w:eastAsia="ru-RU"/>
        </w:rPr>
        <w:t>по строке ««Профилакти</w:t>
      </w:r>
      <w:r>
        <w:rPr>
          <w:rFonts w:cs="Calibri"/>
          <w:szCs w:val="28"/>
          <w:lang w:eastAsia="ru-RU"/>
        </w:rPr>
        <w:t>ка правонарушений» в графе «2024</w:t>
      </w:r>
      <w:r w:rsidRPr="00806F7F">
        <w:rPr>
          <w:rFonts w:cs="Calibri"/>
          <w:szCs w:val="28"/>
          <w:lang w:eastAsia="ru-RU"/>
        </w:rPr>
        <w:t xml:space="preserve"> год»: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3.4.1 </w:t>
      </w:r>
      <w:r w:rsidRPr="00806F7F">
        <w:rPr>
          <w:rFonts w:cs="Calibri"/>
          <w:szCs w:val="28"/>
          <w:lang w:eastAsia="ru-RU"/>
        </w:rPr>
        <w:t>п</w:t>
      </w:r>
      <w:r>
        <w:rPr>
          <w:rFonts w:cs="Calibri"/>
          <w:szCs w:val="28"/>
          <w:lang w:eastAsia="ru-RU"/>
        </w:rPr>
        <w:t>о подстроке «Всего» цифры «37.00» заменить цифрами «101,8</w:t>
      </w:r>
      <w:r w:rsidRPr="00806F7F">
        <w:rPr>
          <w:rFonts w:cs="Calibri"/>
          <w:szCs w:val="28"/>
          <w:lang w:eastAsia="ru-RU"/>
        </w:rPr>
        <w:t>»;</w:t>
      </w:r>
    </w:p>
    <w:p w:rsidR="00806F7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3.4.2 </w:t>
      </w:r>
      <w:r w:rsidRPr="00806F7F">
        <w:rPr>
          <w:rFonts w:cs="Calibri"/>
          <w:szCs w:val="28"/>
          <w:lang w:eastAsia="ru-RU"/>
        </w:rPr>
        <w:t xml:space="preserve">по подстроке «Соисполнитель Территориальное управление </w:t>
      </w:r>
      <w:proofErr w:type="spellStart"/>
      <w:proofErr w:type="gramStart"/>
      <w:r w:rsidRPr="00806F7F">
        <w:rPr>
          <w:rFonts w:cs="Calibri"/>
          <w:szCs w:val="28"/>
          <w:lang w:eastAsia="ru-RU"/>
        </w:rPr>
        <w:t>пгт.Нема</w:t>
      </w:r>
      <w:proofErr w:type="spellEnd"/>
      <w:proofErr w:type="gramEnd"/>
      <w:r w:rsidRPr="00806F7F">
        <w:rPr>
          <w:rFonts w:cs="Calibri"/>
          <w:szCs w:val="28"/>
          <w:lang w:eastAsia="ru-RU"/>
        </w:rPr>
        <w:t xml:space="preserve"> администрации Немского мун</w:t>
      </w:r>
      <w:r>
        <w:rPr>
          <w:rFonts w:cs="Calibri"/>
          <w:szCs w:val="28"/>
          <w:lang w:eastAsia="ru-RU"/>
        </w:rPr>
        <w:t>иципального округа» цифры «5,00» заменить цифрами «69,8</w:t>
      </w:r>
      <w:r w:rsidRPr="00806F7F">
        <w:rPr>
          <w:rFonts w:cs="Calibri"/>
          <w:szCs w:val="28"/>
          <w:lang w:eastAsia="ru-RU"/>
        </w:rPr>
        <w:t>»;</w:t>
      </w:r>
    </w:p>
    <w:p w:rsid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 xml:space="preserve">3.5 </w:t>
      </w:r>
      <w:r w:rsidR="0034402F" w:rsidRPr="0034402F">
        <w:rPr>
          <w:rFonts w:cs="Calibri"/>
          <w:szCs w:val="28"/>
          <w:lang w:eastAsia="ru-RU"/>
        </w:rPr>
        <w:t xml:space="preserve">по строке </w:t>
      </w:r>
      <w:r w:rsidR="0034402F">
        <w:rPr>
          <w:rFonts w:cs="Calibri"/>
          <w:szCs w:val="28"/>
          <w:lang w:eastAsia="ru-RU"/>
        </w:rPr>
        <w:t>«</w:t>
      </w:r>
      <w:r w:rsidR="0034402F" w:rsidRPr="0034402F">
        <w:rPr>
          <w:rFonts w:cs="Calibri"/>
          <w:szCs w:val="28"/>
          <w:lang w:eastAsia="ru-RU"/>
        </w:rPr>
        <w:t>Материальное стимулирование членов ДНД, страхование жизни и здоровья членов ДНД от несчастных случаев</w:t>
      </w:r>
      <w:r w:rsidR="0034402F">
        <w:rPr>
          <w:rFonts w:cs="Calibri"/>
          <w:szCs w:val="28"/>
          <w:lang w:eastAsia="ru-RU"/>
        </w:rPr>
        <w:t>»</w:t>
      </w:r>
      <w:r>
        <w:rPr>
          <w:rFonts w:cs="Calibri"/>
          <w:szCs w:val="28"/>
          <w:lang w:eastAsia="ru-RU"/>
        </w:rPr>
        <w:t xml:space="preserve"> в графе «2024 год»</w:t>
      </w:r>
      <w:r w:rsidR="0034402F">
        <w:rPr>
          <w:rFonts w:cs="Calibri"/>
          <w:szCs w:val="28"/>
          <w:lang w:eastAsia="ru-RU"/>
        </w:rPr>
        <w:t>:</w:t>
      </w:r>
    </w:p>
    <w:p w:rsid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3.5</w:t>
      </w:r>
      <w:r w:rsidR="0034402F">
        <w:rPr>
          <w:rFonts w:cs="Calibri"/>
          <w:szCs w:val="28"/>
          <w:lang w:eastAsia="ru-RU"/>
        </w:rPr>
        <w:t>.1 по подстроке «Всего» цифры «5</w:t>
      </w:r>
      <w:r w:rsidR="0034402F" w:rsidRPr="0034402F">
        <w:rPr>
          <w:rFonts w:cs="Calibri"/>
          <w:szCs w:val="28"/>
          <w:lang w:eastAsia="ru-RU"/>
        </w:rPr>
        <w:t>,00» заменить цифрами «69,8»;</w:t>
      </w:r>
    </w:p>
    <w:p w:rsid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3.5</w:t>
      </w:r>
      <w:r w:rsidR="0034402F">
        <w:rPr>
          <w:rFonts w:cs="Calibri"/>
          <w:szCs w:val="28"/>
          <w:lang w:eastAsia="ru-RU"/>
        </w:rPr>
        <w:t xml:space="preserve">.2 </w:t>
      </w:r>
      <w:r w:rsidR="0034402F" w:rsidRPr="0034402F">
        <w:rPr>
          <w:rFonts w:cs="Calibri"/>
          <w:szCs w:val="28"/>
          <w:lang w:eastAsia="ru-RU"/>
        </w:rPr>
        <w:t xml:space="preserve">по подстроке «Соисполнитель </w:t>
      </w:r>
      <w:r w:rsidR="0034402F"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 w:rsidR="0034402F">
        <w:rPr>
          <w:rFonts w:cs="Calibri"/>
          <w:szCs w:val="28"/>
          <w:lang w:eastAsia="ru-RU"/>
        </w:rPr>
        <w:t>пгт.</w:t>
      </w:r>
      <w:r w:rsidR="0034402F"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="0034402F"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цифры «5,00» заменить цифрами «69,8»;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3.6</w:t>
      </w:r>
      <w:r w:rsidR="0034402F" w:rsidRPr="0034402F">
        <w:rPr>
          <w:rFonts w:cs="Calibri"/>
          <w:szCs w:val="28"/>
          <w:lang w:eastAsia="ru-RU"/>
        </w:rPr>
        <w:t xml:space="preserve"> по строке ««Профилакти</w:t>
      </w:r>
      <w:r w:rsidR="0034402F">
        <w:rPr>
          <w:rFonts w:cs="Calibri"/>
          <w:szCs w:val="28"/>
          <w:lang w:eastAsia="ru-RU"/>
        </w:rPr>
        <w:t>ка правонарушений» в графе «2025</w:t>
      </w:r>
      <w:r w:rsidR="0034402F" w:rsidRPr="0034402F">
        <w:rPr>
          <w:rFonts w:cs="Calibri"/>
          <w:szCs w:val="28"/>
          <w:lang w:eastAsia="ru-RU"/>
        </w:rPr>
        <w:t xml:space="preserve"> год»: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3.6</w:t>
      </w:r>
      <w:r w:rsidR="0034402F" w:rsidRPr="0034402F">
        <w:rPr>
          <w:rFonts w:cs="Calibri"/>
          <w:szCs w:val="28"/>
          <w:lang w:eastAsia="ru-RU"/>
        </w:rPr>
        <w:t>.1. по подстроке «Всего» цифры «37,00» заменить цифрами «101,8»;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3.6.2</w:t>
      </w:r>
      <w:r w:rsidR="0034402F" w:rsidRPr="0034402F">
        <w:rPr>
          <w:rFonts w:cs="Calibri"/>
          <w:szCs w:val="28"/>
          <w:lang w:eastAsia="ru-RU"/>
        </w:rPr>
        <w:t xml:space="preserve"> по подстроке «Соисполнитель </w:t>
      </w:r>
      <w:r w:rsidR="0034402F"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 w:rsidR="0034402F">
        <w:rPr>
          <w:rFonts w:cs="Calibri"/>
          <w:szCs w:val="28"/>
          <w:lang w:eastAsia="ru-RU"/>
        </w:rPr>
        <w:t>пгт.</w:t>
      </w:r>
      <w:r w:rsidR="0034402F"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="0034402F"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цифры «5,00» заменить цифрами «69,8»;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3.7</w:t>
      </w:r>
      <w:r w:rsidR="0034402F" w:rsidRPr="0034402F">
        <w:rPr>
          <w:rFonts w:cs="Calibri"/>
          <w:szCs w:val="28"/>
          <w:lang w:eastAsia="ru-RU"/>
        </w:rPr>
        <w:t xml:space="preserve"> по строке «Материальное стимулирование членов ДНД, страхование жизни и здоровья членов ДНД от несчастных случаев»</w:t>
      </w:r>
      <w:r>
        <w:rPr>
          <w:rFonts w:cs="Calibri"/>
          <w:szCs w:val="28"/>
          <w:lang w:eastAsia="ru-RU"/>
        </w:rPr>
        <w:t xml:space="preserve"> в графе «2025 год»</w:t>
      </w:r>
      <w:r w:rsidR="0034402F" w:rsidRPr="0034402F">
        <w:rPr>
          <w:rFonts w:cs="Calibri"/>
          <w:szCs w:val="28"/>
          <w:lang w:eastAsia="ru-RU"/>
        </w:rPr>
        <w:t>: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3.7</w:t>
      </w:r>
      <w:r w:rsidR="0034402F" w:rsidRPr="0034402F">
        <w:rPr>
          <w:rFonts w:cs="Calibri"/>
          <w:szCs w:val="28"/>
          <w:lang w:eastAsia="ru-RU"/>
        </w:rPr>
        <w:t>.1 по подстроке «Всего» цифры «5,00» заменить цифрами «69,8»;</w:t>
      </w:r>
    </w:p>
    <w:p w:rsid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3.7</w:t>
      </w:r>
      <w:r w:rsidR="0034402F" w:rsidRPr="0034402F">
        <w:rPr>
          <w:rFonts w:cs="Calibri"/>
          <w:szCs w:val="28"/>
          <w:lang w:eastAsia="ru-RU"/>
        </w:rPr>
        <w:t xml:space="preserve">.2 по подстроке «Соисполнитель </w:t>
      </w:r>
      <w:r w:rsidR="0034402F"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 w:rsidR="0034402F">
        <w:rPr>
          <w:rFonts w:cs="Calibri"/>
          <w:szCs w:val="28"/>
          <w:lang w:eastAsia="ru-RU"/>
        </w:rPr>
        <w:t>пгт.</w:t>
      </w:r>
      <w:r w:rsidR="0034402F"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="0034402F"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цифры «5,00» заменить цифрами «69,8»;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3.8</w:t>
      </w:r>
      <w:r w:rsidR="0034402F" w:rsidRPr="0034402F">
        <w:rPr>
          <w:rFonts w:cs="Calibri"/>
          <w:szCs w:val="28"/>
          <w:lang w:eastAsia="ru-RU"/>
        </w:rPr>
        <w:t>. по строке ««Профилакти</w:t>
      </w:r>
      <w:r w:rsidR="0034402F">
        <w:rPr>
          <w:rFonts w:cs="Calibri"/>
          <w:szCs w:val="28"/>
          <w:lang w:eastAsia="ru-RU"/>
        </w:rPr>
        <w:t>ка правонарушений» в графе «2026</w:t>
      </w:r>
      <w:r w:rsidR="0034402F" w:rsidRPr="0034402F">
        <w:rPr>
          <w:rFonts w:cs="Calibri"/>
          <w:szCs w:val="28"/>
          <w:lang w:eastAsia="ru-RU"/>
        </w:rPr>
        <w:t xml:space="preserve"> год»: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3.8</w:t>
      </w:r>
      <w:r w:rsidR="0034402F" w:rsidRPr="0034402F">
        <w:rPr>
          <w:rFonts w:cs="Calibri"/>
          <w:szCs w:val="28"/>
          <w:lang w:eastAsia="ru-RU"/>
        </w:rPr>
        <w:t>.1. по подстроке «Всего» цифры «37,00» заменить цифрами «101,8»;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3.8</w:t>
      </w:r>
      <w:r w:rsidR="0034402F" w:rsidRPr="0034402F">
        <w:rPr>
          <w:rFonts w:cs="Calibri"/>
          <w:szCs w:val="28"/>
          <w:lang w:eastAsia="ru-RU"/>
        </w:rPr>
        <w:t xml:space="preserve">.2. по подстроке «Соисполнитель </w:t>
      </w:r>
      <w:r w:rsidR="0034402F"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 w:rsidR="0034402F">
        <w:rPr>
          <w:rFonts w:cs="Calibri"/>
          <w:szCs w:val="28"/>
          <w:lang w:eastAsia="ru-RU"/>
        </w:rPr>
        <w:t>пгт.</w:t>
      </w:r>
      <w:r w:rsidR="0034402F"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="0034402F"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цифры «5,00» заменить цифрами «69,8»;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3.9</w:t>
      </w:r>
      <w:r w:rsidR="0034402F" w:rsidRPr="0034402F">
        <w:rPr>
          <w:rFonts w:cs="Calibri"/>
          <w:szCs w:val="28"/>
          <w:lang w:eastAsia="ru-RU"/>
        </w:rPr>
        <w:t xml:space="preserve"> по строке «Материальное стимулирование членов ДНД, страхование жизни и здоровья членов ДНД от несчастных случаев»</w:t>
      </w:r>
      <w:r>
        <w:rPr>
          <w:rFonts w:cs="Calibri"/>
          <w:szCs w:val="28"/>
          <w:lang w:eastAsia="ru-RU"/>
        </w:rPr>
        <w:t xml:space="preserve"> в графе «2026 год»</w:t>
      </w:r>
      <w:r w:rsidR="0034402F" w:rsidRPr="0034402F">
        <w:rPr>
          <w:rFonts w:cs="Calibri"/>
          <w:szCs w:val="28"/>
          <w:lang w:eastAsia="ru-RU"/>
        </w:rPr>
        <w:t>:</w:t>
      </w:r>
    </w:p>
    <w:p w:rsidR="0034402F" w:rsidRP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3.9</w:t>
      </w:r>
      <w:r w:rsidR="0034402F" w:rsidRPr="0034402F">
        <w:rPr>
          <w:rFonts w:cs="Calibri"/>
          <w:szCs w:val="28"/>
          <w:lang w:eastAsia="ru-RU"/>
        </w:rPr>
        <w:t>.1 по подстроке «Всего» цифры «5,00» заменить цифрами «69,8»;</w:t>
      </w:r>
    </w:p>
    <w:p w:rsidR="0034402F" w:rsidRDefault="00806F7F" w:rsidP="0034402F">
      <w:pPr>
        <w:pStyle w:val="a5"/>
        <w:ind w:left="0" w:firstLine="709"/>
        <w:jc w:val="both"/>
        <w:rPr>
          <w:rFonts w:cs="Calibri"/>
          <w:szCs w:val="28"/>
          <w:lang w:eastAsia="ru-RU"/>
        </w:rPr>
      </w:pPr>
      <w:r>
        <w:rPr>
          <w:rFonts w:cs="Calibri"/>
          <w:szCs w:val="28"/>
          <w:lang w:eastAsia="ru-RU"/>
        </w:rPr>
        <w:t>3.9</w:t>
      </w:r>
      <w:r w:rsidR="0034402F" w:rsidRPr="0034402F">
        <w:rPr>
          <w:rFonts w:cs="Calibri"/>
          <w:szCs w:val="28"/>
          <w:lang w:eastAsia="ru-RU"/>
        </w:rPr>
        <w:t xml:space="preserve">.2 по подстроке «Соисполнитель </w:t>
      </w:r>
      <w:r w:rsidR="0034402F">
        <w:rPr>
          <w:rFonts w:cs="Calibri"/>
          <w:szCs w:val="28"/>
          <w:lang w:eastAsia="ru-RU"/>
        </w:rPr>
        <w:t xml:space="preserve">Территориальное управление </w:t>
      </w:r>
      <w:proofErr w:type="spellStart"/>
      <w:proofErr w:type="gramStart"/>
      <w:r w:rsidR="0034402F">
        <w:rPr>
          <w:rFonts w:cs="Calibri"/>
          <w:szCs w:val="28"/>
          <w:lang w:eastAsia="ru-RU"/>
        </w:rPr>
        <w:t>пгт.</w:t>
      </w:r>
      <w:r w:rsidR="0034402F" w:rsidRPr="0034402F">
        <w:rPr>
          <w:rFonts w:cs="Calibri"/>
          <w:szCs w:val="28"/>
          <w:lang w:eastAsia="ru-RU"/>
        </w:rPr>
        <w:t>Нема</w:t>
      </w:r>
      <w:proofErr w:type="spellEnd"/>
      <w:proofErr w:type="gramEnd"/>
      <w:r w:rsidR="0034402F" w:rsidRPr="0034402F">
        <w:rPr>
          <w:rFonts w:cs="Calibri"/>
          <w:szCs w:val="28"/>
          <w:lang w:eastAsia="ru-RU"/>
        </w:rPr>
        <w:t xml:space="preserve"> администрации Немского муниципального округа» цифры</w:t>
      </w:r>
      <w:r w:rsidR="0034402F">
        <w:rPr>
          <w:rFonts w:cs="Calibri"/>
          <w:szCs w:val="28"/>
          <w:lang w:eastAsia="ru-RU"/>
        </w:rPr>
        <w:t xml:space="preserve"> «5,00» заменить цифрами «69,8».</w:t>
      </w:r>
    </w:p>
    <w:p w:rsidR="00DE11B9" w:rsidRPr="00DE11B9" w:rsidRDefault="00806F7F" w:rsidP="00806F7F">
      <w:pPr>
        <w:pStyle w:val="a5"/>
        <w:ind w:left="0" w:firstLine="567"/>
        <w:jc w:val="center"/>
      </w:pPr>
      <w:r>
        <w:t>__________</w:t>
      </w:r>
      <w:bookmarkStart w:id="0" w:name="_GoBack"/>
      <w:bookmarkEnd w:id="0"/>
    </w:p>
    <w:sectPr w:rsidR="00DE11B9" w:rsidRPr="00DE11B9" w:rsidSect="00806F7F">
      <w:pgSz w:w="11905" w:h="16837"/>
      <w:pgMar w:top="567" w:right="706" w:bottom="284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0"/>
    <w:rsid w:val="00003853"/>
    <w:rsid w:val="0004141A"/>
    <w:rsid w:val="000432D4"/>
    <w:rsid w:val="00061D51"/>
    <w:rsid w:val="00076FC2"/>
    <w:rsid w:val="00096E48"/>
    <w:rsid w:val="000A56F9"/>
    <w:rsid w:val="000A7CEC"/>
    <w:rsid w:val="000B7C69"/>
    <w:rsid w:val="000C5FD3"/>
    <w:rsid w:val="00140C55"/>
    <w:rsid w:val="0014494E"/>
    <w:rsid w:val="00154E09"/>
    <w:rsid w:val="00171206"/>
    <w:rsid w:val="001E2442"/>
    <w:rsid w:val="001E38BE"/>
    <w:rsid w:val="001E76A0"/>
    <w:rsid w:val="00235F5D"/>
    <w:rsid w:val="002449B0"/>
    <w:rsid w:val="00312950"/>
    <w:rsid w:val="0034402F"/>
    <w:rsid w:val="00364FC7"/>
    <w:rsid w:val="003E4465"/>
    <w:rsid w:val="00431578"/>
    <w:rsid w:val="00457417"/>
    <w:rsid w:val="004A0C6F"/>
    <w:rsid w:val="00545A35"/>
    <w:rsid w:val="005B3479"/>
    <w:rsid w:val="005E18F1"/>
    <w:rsid w:val="005F27A9"/>
    <w:rsid w:val="00614CA2"/>
    <w:rsid w:val="006312C7"/>
    <w:rsid w:val="006409D2"/>
    <w:rsid w:val="00652C43"/>
    <w:rsid w:val="006660F2"/>
    <w:rsid w:val="00683F9E"/>
    <w:rsid w:val="006C4285"/>
    <w:rsid w:val="006C7D85"/>
    <w:rsid w:val="006F1B8A"/>
    <w:rsid w:val="007372B7"/>
    <w:rsid w:val="00793EF0"/>
    <w:rsid w:val="007C1FCD"/>
    <w:rsid w:val="007C6938"/>
    <w:rsid w:val="007D625F"/>
    <w:rsid w:val="007E4D96"/>
    <w:rsid w:val="00806F7F"/>
    <w:rsid w:val="00842280"/>
    <w:rsid w:val="00892C7E"/>
    <w:rsid w:val="008A7F6D"/>
    <w:rsid w:val="008C21FA"/>
    <w:rsid w:val="008D6163"/>
    <w:rsid w:val="00910E3F"/>
    <w:rsid w:val="009265B6"/>
    <w:rsid w:val="00950673"/>
    <w:rsid w:val="00986C72"/>
    <w:rsid w:val="009B085C"/>
    <w:rsid w:val="009B3520"/>
    <w:rsid w:val="009F71F2"/>
    <w:rsid w:val="00A129AE"/>
    <w:rsid w:val="00A23E8C"/>
    <w:rsid w:val="00AB4582"/>
    <w:rsid w:val="00AD0B6A"/>
    <w:rsid w:val="00B4007B"/>
    <w:rsid w:val="00B44CFF"/>
    <w:rsid w:val="00B52860"/>
    <w:rsid w:val="00B83708"/>
    <w:rsid w:val="00BA3016"/>
    <w:rsid w:val="00C406EA"/>
    <w:rsid w:val="00CA3F99"/>
    <w:rsid w:val="00CB55D5"/>
    <w:rsid w:val="00CE3400"/>
    <w:rsid w:val="00D12529"/>
    <w:rsid w:val="00D22F8C"/>
    <w:rsid w:val="00D87A34"/>
    <w:rsid w:val="00DC607C"/>
    <w:rsid w:val="00DC74F9"/>
    <w:rsid w:val="00DE11B9"/>
    <w:rsid w:val="00DE2907"/>
    <w:rsid w:val="00DF0ABE"/>
    <w:rsid w:val="00DF50DB"/>
    <w:rsid w:val="00E15214"/>
    <w:rsid w:val="00E76A3D"/>
    <w:rsid w:val="00E87920"/>
    <w:rsid w:val="00EB4E0F"/>
    <w:rsid w:val="00ED2131"/>
    <w:rsid w:val="00EF6918"/>
    <w:rsid w:val="00F77166"/>
    <w:rsid w:val="00F77182"/>
    <w:rsid w:val="00F95148"/>
    <w:rsid w:val="00FA393A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BE73"/>
  <w15:docId w15:val="{A18D7C66-8704-4CBA-B21F-C54C1921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user</cp:lastModifiedBy>
  <cp:revision>4</cp:revision>
  <cp:lastPrinted>2023-12-05T07:25:00Z</cp:lastPrinted>
  <dcterms:created xsi:type="dcterms:W3CDTF">2024-01-23T11:32:00Z</dcterms:created>
  <dcterms:modified xsi:type="dcterms:W3CDTF">2024-02-26T05:37:00Z</dcterms:modified>
</cp:coreProperties>
</file>