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4A" w:rsidRPr="0064504A" w:rsidRDefault="0064504A" w:rsidP="0064504A">
      <w:pPr>
        <w:keepNext/>
        <w:tabs>
          <w:tab w:val="left" w:pos="2268"/>
          <w:tab w:val="left" w:pos="2977"/>
          <w:tab w:val="center" w:pos="4803"/>
          <w:tab w:val="left" w:pos="6720"/>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8"/>
          <w:szCs w:val="20"/>
          <w:lang w:eastAsia="ru-RU"/>
        </w:rPr>
        <w:drawing>
          <wp:inline distT="0" distB="0" distL="0" distR="0">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bl>
      <w:tblPr>
        <w:tblW w:w="10206" w:type="dxa"/>
        <w:tblLayout w:type="fixed"/>
        <w:tblCellMar>
          <w:left w:w="0" w:type="dxa"/>
          <w:right w:w="0" w:type="dxa"/>
        </w:tblCellMar>
        <w:tblLook w:val="04A0" w:firstRow="1" w:lastRow="0" w:firstColumn="1" w:lastColumn="0" w:noHBand="0" w:noVBand="1"/>
      </w:tblPr>
      <w:tblGrid>
        <w:gridCol w:w="2806"/>
        <w:gridCol w:w="2014"/>
        <w:gridCol w:w="163"/>
        <w:gridCol w:w="370"/>
        <w:gridCol w:w="1021"/>
        <w:gridCol w:w="7"/>
        <w:gridCol w:w="3825"/>
      </w:tblGrid>
      <w:tr w:rsidR="00A85361" w:rsidTr="00C97CD4">
        <w:trPr>
          <w:trHeight w:val="1815"/>
        </w:trPr>
        <w:tc>
          <w:tcPr>
            <w:tcW w:w="10206" w:type="dxa"/>
            <w:gridSpan w:val="7"/>
          </w:tcPr>
          <w:p w:rsidR="00A85361" w:rsidRDefault="00A85361" w:rsidP="00C97CD4">
            <w:pPr>
              <w:pStyle w:val="Iioaioo"/>
              <w:keepLines w:val="0"/>
              <w:tabs>
                <w:tab w:val="left" w:pos="2977"/>
              </w:tabs>
              <w:spacing w:before="0" w:after="0"/>
              <w:rPr>
                <w:bCs/>
              </w:rPr>
            </w:pPr>
            <w:r>
              <w:rPr>
                <w:bCs/>
              </w:rPr>
              <w:t>ДУМА НЕМСКОГО МУНИЦИПАЛЬНОГО ОКРУГА</w:t>
            </w:r>
          </w:p>
          <w:p w:rsidR="00A85361" w:rsidRDefault="00A85361" w:rsidP="00C97CD4">
            <w:pPr>
              <w:pStyle w:val="Iioaioo"/>
              <w:keepLines w:val="0"/>
              <w:tabs>
                <w:tab w:val="left" w:pos="2977"/>
              </w:tabs>
              <w:spacing w:before="0" w:after="0"/>
              <w:rPr>
                <w:bCs/>
              </w:rPr>
            </w:pPr>
            <w:r>
              <w:rPr>
                <w:bCs/>
              </w:rPr>
              <w:t>КИРОВСКОЙ ОБЛАСТИ</w:t>
            </w:r>
          </w:p>
          <w:p w:rsidR="00A85361" w:rsidRDefault="00A85361" w:rsidP="00C97CD4">
            <w:pPr>
              <w:pStyle w:val="Iioaioo"/>
              <w:keepLines w:val="0"/>
              <w:tabs>
                <w:tab w:val="left" w:pos="2977"/>
              </w:tabs>
              <w:spacing w:before="0" w:after="0"/>
              <w:rPr>
                <w:bCs/>
                <w:sz w:val="16"/>
                <w:szCs w:val="16"/>
              </w:rPr>
            </w:pPr>
          </w:p>
          <w:p w:rsidR="00A85361" w:rsidRPr="00C97CD4" w:rsidRDefault="00A85361" w:rsidP="00C97CD4">
            <w:pPr>
              <w:pStyle w:val="a3"/>
              <w:keepLines w:val="0"/>
              <w:spacing w:before="0" w:after="0"/>
              <w:rPr>
                <w:b w:val="0"/>
                <w:bCs/>
                <w:sz w:val="28"/>
                <w:szCs w:val="28"/>
              </w:rPr>
            </w:pPr>
            <w:r w:rsidRPr="00C97CD4">
              <w:rPr>
                <w:b w:val="0"/>
                <w:bCs/>
                <w:sz w:val="28"/>
                <w:szCs w:val="28"/>
              </w:rPr>
              <w:t>ПЕРВОГО СОЗЫВА</w:t>
            </w:r>
          </w:p>
          <w:p w:rsidR="00A85361" w:rsidRDefault="00A85361" w:rsidP="00C97CD4">
            <w:pPr>
              <w:pStyle w:val="a3"/>
              <w:keepLines w:val="0"/>
              <w:spacing w:before="0" w:after="0"/>
              <w:rPr>
                <w:bCs/>
                <w:noProof w:val="0"/>
                <w:sz w:val="16"/>
                <w:szCs w:val="16"/>
              </w:rPr>
            </w:pPr>
          </w:p>
          <w:p w:rsidR="00A85361" w:rsidRDefault="00A85361" w:rsidP="00C97CD4">
            <w:pPr>
              <w:pStyle w:val="a3"/>
              <w:keepLines w:val="0"/>
              <w:spacing w:before="0" w:after="0"/>
            </w:pPr>
            <w:r>
              <w:rPr>
                <w:bCs/>
                <w:noProof w:val="0"/>
                <w:szCs w:val="32"/>
              </w:rPr>
              <w:t>РЕШЕНИЕ</w:t>
            </w:r>
          </w:p>
        </w:tc>
      </w:tr>
      <w:tr w:rsidR="00A85361" w:rsidTr="00360195">
        <w:trPr>
          <w:gridBefore w:val="1"/>
          <w:gridAfter w:val="1"/>
          <w:wBefore w:w="2806" w:type="dxa"/>
          <w:wAfter w:w="3825" w:type="dxa"/>
        </w:trPr>
        <w:tc>
          <w:tcPr>
            <w:tcW w:w="2014" w:type="dxa"/>
            <w:tcMar>
              <w:top w:w="0" w:type="dxa"/>
              <w:left w:w="70" w:type="dxa"/>
              <w:bottom w:w="0" w:type="dxa"/>
              <w:right w:w="70" w:type="dxa"/>
            </w:tcMar>
            <w:hideMark/>
          </w:tcPr>
          <w:p w:rsidR="00A85361" w:rsidRDefault="00296E55" w:rsidP="00664A84">
            <w:pPr>
              <w:jc w:val="center"/>
              <w:rPr>
                <w:rFonts w:ascii="Times New Roman" w:hAnsi="Times New Roman"/>
                <w:sz w:val="28"/>
                <w:szCs w:val="28"/>
              </w:rPr>
            </w:pPr>
            <w:r>
              <w:rPr>
                <w:rFonts w:ascii="Times New Roman" w:hAnsi="Times New Roman"/>
                <w:sz w:val="28"/>
                <w:szCs w:val="28"/>
              </w:rPr>
              <w:t>о</w:t>
            </w:r>
            <w:r w:rsidR="00A85361">
              <w:rPr>
                <w:rFonts w:ascii="Times New Roman" w:hAnsi="Times New Roman"/>
                <w:sz w:val="28"/>
                <w:szCs w:val="28"/>
              </w:rPr>
              <w:t>т</w:t>
            </w:r>
            <w:r>
              <w:rPr>
                <w:rFonts w:ascii="Times New Roman" w:hAnsi="Times New Roman"/>
                <w:sz w:val="28"/>
                <w:szCs w:val="28"/>
              </w:rPr>
              <w:t xml:space="preserve"> </w:t>
            </w:r>
            <w:r w:rsidR="00664A84">
              <w:rPr>
                <w:rFonts w:ascii="Times New Roman" w:hAnsi="Times New Roman"/>
                <w:sz w:val="28"/>
                <w:szCs w:val="28"/>
              </w:rPr>
              <w:t>28.01.2025</w:t>
            </w:r>
          </w:p>
        </w:tc>
        <w:tc>
          <w:tcPr>
            <w:tcW w:w="163" w:type="dxa"/>
            <w:tcMar>
              <w:top w:w="0" w:type="dxa"/>
              <w:left w:w="70" w:type="dxa"/>
              <w:bottom w:w="0" w:type="dxa"/>
              <w:right w:w="70" w:type="dxa"/>
            </w:tcMar>
          </w:tcPr>
          <w:p w:rsidR="00A85361" w:rsidRDefault="00A85361" w:rsidP="00360195">
            <w:pPr>
              <w:jc w:val="center"/>
              <w:rPr>
                <w:rFonts w:ascii="Times New Roman" w:hAnsi="Times New Roman"/>
                <w:position w:val="-6"/>
                <w:sz w:val="28"/>
                <w:szCs w:val="28"/>
              </w:rPr>
            </w:pPr>
          </w:p>
        </w:tc>
        <w:tc>
          <w:tcPr>
            <w:tcW w:w="370" w:type="dxa"/>
            <w:tcMar>
              <w:top w:w="0" w:type="dxa"/>
              <w:left w:w="70" w:type="dxa"/>
              <w:bottom w:w="0" w:type="dxa"/>
              <w:right w:w="70" w:type="dxa"/>
            </w:tcMar>
            <w:hideMark/>
          </w:tcPr>
          <w:p w:rsidR="00A85361" w:rsidRDefault="00A85361" w:rsidP="00360195">
            <w:pPr>
              <w:jc w:val="center"/>
              <w:rPr>
                <w:rFonts w:ascii="Times New Roman" w:hAnsi="Times New Roman"/>
                <w:sz w:val="28"/>
                <w:szCs w:val="28"/>
              </w:rPr>
            </w:pPr>
            <w:r>
              <w:rPr>
                <w:rFonts w:ascii="Times New Roman" w:hAnsi="Times New Roman"/>
                <w:position w:val="-6"/>
                <w:sz w:val="28"/>
                <w:szCs w:val="28"/>
              </w:rPr>
              <w:t>№</w:t>
            </w:r>
          </w:p>
        </w:tc>
        <w:tc>
          <w:tcPr>
            <w:tcW w:w="1028" w:type="dxa"/>
            <w:gridSpan w:val="2"/>
            <w:tcMar>
              <w:top w:w="0" w:type="dxa"/>
              <w:left w:w="70" w:type="dxa"/>
              <w:bottom w:w="0" w:type="dxa"/>
              <w:right w:w="70" w:type="dxa"/>
            </w:tcMar>
            <w:hideMark/>
          </w:tcPr>
          <w:p w:rsidR="00A85361" w:rsidRDefault="00664A84" w:rsidP="00360195">
            <w:pPr>
              <w:jc w:val="center"/>
              <w:rPr>
                <w:rFonts w:ascii="Times New Roman" w:hAnsi="Times New Roman"/>
                <w:sz w:val="28"/>
                <w:szCs w:val="28"/>
              </w:rPr>
            </w:pPr>
            <w:r>
              <w:rPr>
                <w:rFonts w:ascii="Times New Roman" w:hAnsi="Times New Roman"/>
                <w:sz w:val="28"/>
                <w:szCs w:val="28"/>
              </w:rPr>
              <w:t>33/292</w:t>
            </w:r>
          </w:p>
        </w:tc>
      </w:tr>
      <w:tr w:rsidR="00A85361" w:rsidTr="00360195">
        <w:trPr>
          <w:gridBefore w:val="1"/>
          <w:gridAfter w:val="2"/>
          <w:wBefore w:w="2806" w:type="dxa"/>
          <w:wAfter w:w="3832" w:type="dxa"/>
        </w:trPr>
        <w:tc>
          <w:tcPr>
            <w:tcW w:w="3568" w:type="dxa"/>
            <w:gridSpan w:val="4"/>
            <w:tcMar>
              <w:top w:w="0" w:type="dxa"/>
              <w:left w:w="70" w:type="dxa"/>
              <w:bottom w:w="0" w:type="dxa"/>
              <w:right w:w="70" w:type="dxa"/>
            </w:tcMar>
            <w:hideMark/>
          </w:tcPr>
          <w:p w:rsidR="00A85361" w:rsidRDefault="00A85361" w:rsidP="00360195">
            <w:pPr>
              <w:spacing w:line="240" w:lineRule="exact"/>
              <w:jc w:val="center"/>
              <w:rPr>
                <w:rFonts w:ascii="Times New Roman" w:hAnsi="Times New Roman"/>
              </w:rPr>
            </w:pPr>
            <w:r>
              <w:rPr>
                <w:rFonts w:ascii="Times New Roman" w:hAnsi="Times New Roman"/>
              </w:rPr>
              <w:t>пгт. Нема</w:t>
            </w:r>
          </w:p>
        </w:tc>
      </w:tr>
    </w:tbl>
    <w:p w:rsidR="00100B51" w:rsidRPr="00AF202D" w:rsidRDefault="00A85361" w:rsidP="00360195">
      <w:pPr>
        <w:widowControl w:val="0"/>
        <w:autoSpaceDE w:val="0"/>
        <w:autoSpaceDN w:val="0"/>
        <w:adjustRightInd w:val="0"/>
        <w:spacing w:after="0" w:line="240" w:lineRule="auto"/>
        <w:jc w:val="center"/>
        <w:rPr>
          <w:rFonts w:ascii="Times New Roman" w:eastAsia="Times New Roman" w:hAnsi="Times New Roman"/>
          <w:b/>
          <w:sz w:val="28"/>
          <w:szCs w:val="26"/>
          <w:lang w:eastAsia="ru-RU"/>
        </w:rPr>
      </w:pPr>
      <w:r w:rsidRPr="00AF202D">
        <w:rPr>
          <w:rFonts w:ascii="Times New Roman" w:eastAsia="Times New Roman" w:hAnsi="Times New Roman"/>
          <w:b/>
          <w:sz w:val="28"/>
          <w:szCs w:val="26"/>
          <w:lang w:eastAsia="ru-RU"/>
        </w:rPr>
        <w:t xml:space="preserve">О внесении изменений в </w:t>
      </w:r>
      <w:r w:rsidR="00100B51" w:rsidRPr="00AF202D">
        <w:rPr>
          <w:rFonts w:ascii="Times New Roman" w:eastAsia="Times New Roman" w:hAnsi="Times New Roman"/>
          <w:b/>
          <w:sz w:val="28"/>
          <w:szCs w:val="26"/>
          <w:lang w:eastAsia="ru-RU"/>
        </w:rPr>
        <w:t>решение</w:t>
      </w:r>
      <w:r w:rsidR="00EF5AC4" w:rsidRPr="00EF5AC4">
        <w:rPr>
          <w:rFonts w:ascii="Times New Roman" w:eastAsia="Times New Roman" w:hAnsi="Times New Roman"/>
          <w:b/>
          <w:sz w:val="28"/>
          <w:szCs w:val="26"/>
          <w:lang w:eastAsia="ru-RU"/>
        </w:rPr>
        <w:t xml:space="preserve"> </w:t>
      </w:r>
      <w:r w:rsidR="00EF5AC4" w:rsidRPr="00AF202D">
        <w:rPr>
          <w:rFonts w:ascii="Times New Roman" w:eastAsia="Times New Roman" w:hAnsi="Times New Roman"/>
          <w:b/>
          <w:sz w:val="28"/>
          <w:szCs w:val="26"/>
          <w:lang w:eastAsia="ru-RU"/>
        </w:rPr>
        <w:t>Думы</w:t>
      </w:r>
    </w:p>
    <w:p w:rsidR="00100B51" w:rsidRPr="00AF202D" w:rsidRDefault="00100B51" w:rsidP="00360195">
      <w:pPr>
        <w:widowControl w:val="0"/>
        <w:autoSpaceDE w:val="0"/>
        <w:autoSpaceDN w:val="0"/>
        <w:adjustRightInd w:val="0"/>
        <w:spacing w:after="0" w:line="240" w:lineRule="auto"/>
        <w:jc w:val="center"/>
        <w:rPr>
          <w:rFonts w:ascii="Times New Roman" w:eastAsia="Times New Roman" w:hAnsi="Times New Roman"/>
          <w:b/>
          <w:sz w:val="28"/>
          <w:szCs w:val="26"/>
          <w:lang w:eastAsia="ru-RU"/>
        </w:rPr>
      </w:pPr>
      <w:r w:rsidRPr="00AF202D">
        <w:rPr>
          <w:rFonts w:ascii="Times New Roman" w:eastAsia="Times New Roman" w:hAnsi="Times New Roman"/>
          <w:b/>
          <w:sz w:val="28"/>
          <w:szCs w:val="26"/>
          <w:lang w:eastAsia="ru-RU"/>
        </w:rPr>
        <w:t>Немского муниципального округа от 17.12.2021 № 4/57</w:t>
      </w:r>
    </w:p>
    <w:p w:rsidR="00A85361" w:rsidRPr="00AF202D" w:rsidRDefault="00A85361" w:rsidP="00A85361">
      <w:pPr>
        <w:autoSpaceDE w:val="0"/>
        <w:autoSpaceDN w:val="0"/>
        <w:adjustRightInd w:val="0"/>
        <w:spacing w:after="0" w:line="240" w:lineRule="auto"/>
        <w:ind w:firstLine="709"/>
        <w:jc w:val="both"/>
        <w:rPr>
          <w:rFonts w:ascii="Times New Roman" w:eastAsia="Times New Roman" w:hAnsi="Times New Roman"/>
          <w:sz w:val="28"/>
          <w:szCs w:val="26"/>
          <w:lang w:eastAsia="ru-RU"/>
        </w:rPr>
      </w:pPr>
    </w:p>
    <w:p w:rsidR="006B1CB1" w:rsidRPr="00C97CD4" w:rsidRDefault="006B1CB1" w:rsidP="006B1CB1">
      <w:pPr>
        <w:autoSpaceDE w:val="0"/>
        <w:autoSpaceDN w:val="0"/>
        <w:adjustRightInd w:val="0"/>
        <w:spacing w:after="0" w:line="240" w:lineRule="auto"/>
        <w:ind w:firstLine="709"/>
        <w:jc w:val="both"/>
        <w:rPr>
          <w:rFonts w:ascii="Times New Roman" w:eastAsiaTheme="minorHAnsi" w:hAnsi="Times New Roman"/>
          <w:sz w:val="26"/>
          <w:szCs w:val="26"/>
        </w:rPr>
      </w:pPr>
      <w:r w:rsidRPr="00C97CD4">
        <w:rPr>
          <w:rFonts w:ascii="Times New Roman" w:eastAsia="Times New Roman" w:hAnsi="Times New Roman"/>
          <w:sz w:val="26"/>
          <w:szCs w:val="26"/>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w:t>
      </w:r>
      <w:r w:rsidRPr="00C97CD4">
        <w:rPr>
          <w:rFonts w:ascii="Times New Roman" w:eastAsiaTheme="minorHAnsi" w:hAnsi="Times New Roman"/>
          <w:sz w:val="26"/>
          <w:szCs w:val="26"/>
        </w:rPr>
        <w:t xml:space="preserve">02.03.2007 №25-ФЗ «О муниципальной </w:t>
      </w:r>
      <w:r w:rsidR="00825F93" w:rsidRPr="00C97CD4">
        <w:rPr>
          <w:rFonts w:ascii="Times New Roman" w:eastAsiaTheme="minorHAnsi" w:hAnsi="Times New Roman"/>
          <w:sz w:val="26"/>
          <w:szCs w:val="26"/>
        </w:rPr>
        <w:t>службе в Российской Федерации», постановлением Правительства Кировской области от 23.12.2024 № 596-П "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C97CD4">
        <w:rPr>
          <w:rFonts w:ascii="Times New Roman" w:eastAsiaTheme="minorHAnsi" w:hAnsi="Times New Roman"/>
          <w:sz w:val="26"/>
          <w:szCs w:val="26"/>
        </w:rPr>
        <w:t xml:space="preserve">, </w:t>
      </w:r>
      <w:r w:rsidRPr="00C97CD4">
        <w:rPr>
          <w:rFonts w:ascii="Times New Roman" w:eastAsia="Times New Roman" w:hAnsi="Times New Roman"/>
          <w:b/>
          <w:sz w:val="26"/>
          <w:szCs w:val="26"/>
          <w:lang w:eastAsia="ru-RU"/>
        </w:rPr>
        <w:t>Дума Немского муниципального округа РЕШИЛА:</w:t>
      </w:r>
    </w:p>
    <w:p w:rsidR="00EF41D6" w:rsidRPr="00C97CD4" w:rsidRDefault="00EF41D6" w:rsidP="00EF41D6">
      <w:pPr>
        <w:pStyle w:val="a5"/>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C97CD4">
        <w:rPr>
          <w:rFonts w:ascii="Times New Roman" w:eastAsia="Times New Roman" w:hAnsi="Times New Roman"/>
          <w:sz w:val="26"/>
          <w:szCs w:val="26"/>
          <w:lang w:eastAsia="ru-RU"/>
        </w:rPr>
        <w:t>Внести в решение Думы Немского муниципального округа от 17.12.2021 №4/57</w:t>
      </w:r>
      <w:r w:rsidRPr="00C97CD4">
        <w:rPr>
          <w:rFonts w:ascii="Times New Roman" w:hAnsi="Times New Roman"/>
          <w:sz w:val="26"/>
          <w:szCs w:val="26"/>
        </w:rPr>
        <w:t xml:space="preserve"> «</w:t>
      </w:r>
      <w:r w:rsidRPr="00C97CD4">
        <w:rPr>
          <w:rFonts w:ascii="Times New Roman" w:eastAsia="Times New Roman" w:hAnsi="Times New Roman"/>
          <w:sz w:val="26"/>
          <w:szCs w:val="26"/>
          <w:lang w:eastAsia="ru-RU"/>
        </w:rPr>
        <w:t>Об оплате труда выборного должностного лица местного самоуправления, лица, замещающего муниципальную должность, и муниципальных служащих органов местного самоуправления муниципального образования Немский муниципальный округ Кировской области»</w:t>
      </w:r>
      <w:r w:rsidR="0064504A" w:rsidRPr="00C97CD4">
        <w:rPr>
          <w:rFonts w:ascii="Times New Roman" w:eastAsia="Times New Roman" w:hAnsi="Times New Roman"/>
          <w:sz w:val="26"/>
          <w:szCs w:val="26"/>
          <w:lang w:eastAsia="ru-RU"/>
        </w:rPr>
        <w:t xml:space="preserve"> (далее – решение) </w:t>
      </w:r>
      <w:r w:rsidRPr="00C97CD4">
        <w:rPr>
          <w:rFonts w:ascii="Times New Roman" w:eastAsia="Times New Roman" w:hAnsi="Times New Roman"/>
          <w:sz w:val="26"/>
          <w:szCs w:val="26"/>
          <w:lang w:eastAsia="ru-RU"/>
        </w:rPr>
        <w:t>следующие изменения:</w:t>
      </w:r>
    </w:p>
    <w:p w:rsidR="00825F93" w:rsidRPr="00C97CD4" w:rsidRDefault="0064504A" w:rsidP="00EF41D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C97CD4">
        <w:rPr>
          <w:rFonts w:ascii="Times New Roman" w:eastAsia="Times New Roman" w:hAnsi="Times New Roman"/>
          <w:sz w:val="26"/>
          <w:szCs w:val="26"/>
          <w:lang w:eastAsia="ru-RU"/>
        </w:rPr>
        <w:t>1.1.</w:t>
      </w:r>
      <w:r w:rsidR="00EF41D6" w:rsidRPr="00C97CD4">
        <w:rPr>
          <w:rFonts w:ascii="Times New Roman" w:eastAsia="Times New Roman" w:hAnsi="Times New Roman"/>
          <w:sz w:val="26"/>
          <w:szCs w:val="26"/>
          <w:lang w:eastAsia="ru-RU"/>
        </w:rPr>
        <w:t xml:space="preserve"> </w:t>
      </w:r>
      <w:r w:rsidRPr="00C97CD4">
        <w:rPr>
          <w:rFonts w:ascii="Times New Roman" w:eastAsia="Times New Roman" w:hAnsi="Times New Roman"/>
          <w:sz w:val="26"/>
          <w:szCs w:val="26"/>
          <w:lang w:eastAsia="ru-RU"/>
        </w:rPr>
        <w:t>В</w:t>
      </w:r>
      <w:r w:rsidR="00825F93" w:rsidRPr="00C97CD4">
        <w:rPr>
          <w:rFonts w:ascii="Times New Roman" w:eastAsia="Times New Roman" w:hAnsi="Times New Roman"/>
          <w:sz w:val="26"/>
          <w:szCs w:val="26"/>
          <w:lang w:eastAsia="ru-RU"/>
        </w:rPr>
        <w:t xml:space="preserve"> преамбуле решения слова «постановлением Правительства Кировской </w:t>
      </w:r>
      <w:r w:rsidR="00EF41D6" w:rsidRPr="00C97CD4">
        <w:rPr>
          <w:rFonts w:ascii="Times New Roman" w:eastAsia="Times New Roman" w:hAnsi="Times New Roman"/>
          <w:sz w:val="26"/>
          <w:szCs w:val="26"/>
          <w:lang w:eastAsia="ru-RU"/>
        </w:rPr>
        <w:t>области от 12.04.2011 № 98/120 «</w:t>
      </w:r>
      <w:r w:rsidR="00825F93" w:rsidRPr="00C97CD4">
        <w:rPr>
          <w:rFonts w:ascii="Times New Roman" w:eastAsia="Times New Roman" w:hAnsi="Times New Roman"/>
          <w:sz w:val="26"/>
          <w:szCs w:val="26"/>
          <w:lang w:eastAsia="ru-RU"/>
        </w:rPr>
        <w:t xml:space="preserve">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заменить словами «постановлением Правительства Кировской </w:t>
      </w:r>
      <w:r w:rsidR="00EF41D6" w:rsidRPr="00C97CD4">
        <w:rPr>
          <w:rFonts w:ascii="Times New Roman" w:eastAsia="Times New Roman" w:hAnsi="Times New Roman"/>
          <w:sz w:val="26"/>
          <w:szCs w:val="26"/>
          <w:lang w:eastAsia="ru-RU"/>
        </w:rPr>
        <w:t>области от 23.12.2024 № 596-П «</w:t>
      </w:r>
      <w:r w:rsidR="00825F93" w:rsidRPr="00C97CD4">
        <w:rPr>
          <w:rFonts w:ascii="Times New Roman" w:eastAsia="Times New Roman" w:hAnsi="Times New Roman"/>
          <w:sz w:val="26"/>
          <w:szCs w:val="26"/>
          <w:lang w:eastAsia="ru-RU"/>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EF41D6" w:rsidRPr="00C97CD4">
        <w:rPr>
          <w:rFonts w:ascii="Times New Roman" w:eastAsia="Times New Roman" w:hAnsi="Times New Roman"/>
          <w:sz w:val="26"/>
          <w:szCs w:val="26"/>
          <w:lang w:eastAsia="ru-RU"/>
        </w:rPr>
        <w:t>.</w:t>
      </w:r>
    </w:p>
    <w:p w:rsidR="00825F93" w:rsidRPr="00C97CD4" w:rsidRDefault="0064504A" w:rsidP="00825F93">
      <w:pPr>
        <w:widowControl w:val="0"/>
        <w:autoSpaceDE w:val="0"/>
        <w:autoSpaceDN w:val="0"/>
        <w:adjustRightInd w:val="0"/>
        <w:spacing w:after="0" w:line="240" w:lineRule="auto"/>
        <w:ind w:firstLine="709"/>
        <w:jc w:val="both"/>
        <w:rPr>
          <w:rFonts w:ascii="Times New Roman" w:hAnsi="Times New Roman"/>
          <w:sz w:val="26"/>
          <w:szCs w:val="26"/>
        </w:rPr>
      </w:pPr>
      <w:r w:rsidRPr="00C97CD4">
        <w:rPr>
          <w:rFonts w:ascii="Times New Roman" w:hAnsi="Times New Roman"/>
          <w:sz w:val="26"/>
          <w:szCs w:val="26"/>
        </w:rPr>
        <w:t>1.</w:t>
      </w:r>
      <w:r w:rsidR="00EF41D6" w:rsidRPr="00C97CD4">
        <w:rPr>
          <w:rFonts w:ascii="Times New Roman" w:hAnsi="Times New Roman"/>
          <w:sz w:val="26"/>
          <w:szCs w:val="26"/>
        </w:rPr>
        <w:t>2</w:t>
      </w:r>
      <w:r w:rsidR="00B75D2A" w:rsidRPr="00C97CD4">
        <w:rPr>
          <w:rFonts w:ascii="Times New Roman" w:hAnsi="Times New Roman"/>
          <w:sz w:val="26"/>
          <w:szCs w:val="26"/>
        </w:rPr>
        <w:t xml:space="preserve">. </w:t>
      </w:r>
      <w:r w:rsidRPr="00C97CD4">
        <w:rPr>
          <w:rFonts w:ascii="Times New Roman" w:hAnsi="Times New Roman"/>
          <w:sz w:val="26"/>
          <w:szCs w:val="26"/>
        </w:rPr>
        <w:t xml:space="preserve">в пункте 2.1 раздела 2 </w:t>
      </w:r>
      <w:r w:rsidR="00EF41D6" w:rsidRPr="00C97CD4">
        <w:rPr>
          <w:rFonts w:ascii="Times New Roman" w:hAnsi="Times New Roman"/>
          <w:sz w:val="26"/>
          <w:szCs w:val="26"/>
        </w:rPr>
        <w:t>Положени</w:t>
      </w:r>
      <w:r w:rsidRPr="00C97CD4">
        <w:rPr>
          <w:rFonts w:ascii="Times New Roman" w:hAnsi="Times New Roman"/>
          <w:sz w:val="26"/>
          <w:szCs w:val="26"/>
        </w:rPr>
        <w:t>я</w:t>
      </w:r>
      <w:r w:rsidR="00EF41D6" w:rsidRPr="00C97CD4">
        <w:rPr>
          <w:rFonts w:ascii="Times New Roman" w:hAnsi="Times New Roman"/>
          <w:sz w:val="26"/>
          <w:szCs w:val="26"/>
        </w:rPr>
        <w:t xml:space="preserve"> о размере и условиях оплаты труда выборного должностного лица местного самоуправления, лица, замещающего муниципальную должность в муниципальном образовании Немский муниципальный округ Кировской области, осуществляющих свои полномочия на постоянной основе, утвержденно</w:t>
      </w:r>
      <w:r w:rsidRPr="00C97CD4">
        <w:rPr>
          <w:rFonts w:ascii="Times New Roman" w:hAnsi="Times New Roman"/>
          <w:sz w:val="26"/>
          <w:szCs w:val="26"/>
        </w:rPr>
        <w:t>го</w:t>
      </w:r>
      <w:r w:rsidR="00EF41D6" w:rsidRPr="00C97CD4">
        <w:rPr>
          <w:rFonts w:ascii="Times New Roman" w:hAnsi="Times New Roman"/>
          <w:sz w:val="26"/>
          <w:szCs w:val="26"/>
        </w:rPr>
        <w:t xml:space="preserve"> пунктом 1 решения</w:t>
      </w:r>
      <w:r w:rsidRPr="00C97CD4">
        <w:rPr>
          <w:rFonts w:ascii="Times New Roman" w:hAnsi="Times New Roman"/>
          <w:sz w:val="26"/>
          <w:szCs w:val="26"/>
        </w:rPr>
        <w:t>,</w:t>
      </w:r>
      <w:r w:rsidR="00EF41D6" w:rsidRPr="00C97CD4">
        <w:rPr>
          <w:rFonts w:ascii="Times New Roman" w:hAnsi="Times New Roman"/>
          <w:sz w:val="26"/>
          <w:szCs w:val="26"/>
        </w:rPr>
        <w:t xml:space="preserve"> </w:t>
      </w:r>
      <w:r w:rsidR="00825F93" w:rsidRPr="00C97CD4">
        <w:rPr>
          <w:rFonts w:ascii="Times New Roman" w:eastAsia="Times New Roman" w:hAnsi="Times New Roman"/>
          <w:sz w:val="26"/>
          <w:szCs w:val="26"/>
          <w:lang w:eastAsia="ru-RU"/>
        </w:rPr>
        <w:t>цифры «</w:t>
      </w:r>
      <w:r w:rsidR="00825F93" w:rsidRPr="00C97CD4">
        <w:rPr>
          <w:rFonts w:ascii="Times New Roman" w:hAnsi="Times New Roman"/>
          <w:sz w:val="26"/>
          <w:szCs w:val="26"/>
        </w:rPr>
        <w:t>24820» заменить цифрами «28229», цифры «15248» заменить цифрами «16993</w:t>
      </w:r>
      <w:r w:rsidR="00A23FE5" w:rsidRPr="00C97CD4">
        <w:rPr>
          <w:rFonts w:ascii="Times New Roman" w:hAnsi="Times New Roman"/>
          <w:sz w:val="26"/>
          <w:szCs w:val="26"/>
        </w:rPr>
        <w:t>».</w:t>
      </w:r>
    </w:p>
    <w:p w:rsidR="00100B51" w:rsidRPr="00C97CD4" w:rsidRDefault="0064504A" w:rsidP="00A96759">
      <w:pPr>
        <w:widowControl w:val="0"/>
        <w:autoSpaceDE w:val="0"/>
        <w:autoSpaceDN w:val="0"/>
        <w:adjustRightInd w:val="0"/>
        <w:spacing w:after="0" w:line="240" w:lineRule="auto"/>
        <w:ind w:firstLine="709"/>
        <w:jc w:val="both"/>
        <w:rPr>
          <w:rFonts w:ascii="Times New Roman" w:hAnsi="Times New Roman"/>
          <w:sz w:val="26"/>
          <w:szCs w:val="26"/>
        </w:rPr>
      </w:pPr>
      <w:r w:rsidRPr="00C97CD4">
        <w:rPr>
          <w:rFonts w:ascii="Times New Roman" w:eastAsia="Times New Roman" w:hAnsi="Times New Roman"/>
          <w:sz w:val="26"/>
          <w:szCs w:val="26"/>
          <w:lang w:eastAsia="ru-RU"/>
        </w:rPr>
        <w:t>1.</w:t>
      </w:r>
      <w:r w:rsidR="00EF41D6" w:rsidRPr="00C97CD4">
        <w:rPr>
          <w:rFonts w:ascii="Times New Roman" w:eastAsia="Times New Roman" w:hAnsi="Times New Roman"/>
          <w:sz w:val="26"/>
          <w:szCs w:val="26"/>
          <w:lang w:eastAsia="ru-RU"/>
        </w:rPr>
        <w:t>3</w:t>
      </w:r>
      <w:r w:rsidR="009911CA" w:rsidRPr="00C97CD4">
        <w:rPr>
          <w:rFonts w:ascii="Times New Roman" w:eastAsia="Times New Roman" w:hAnsi="Times New Roman"/>
          <w:sz w:val="26"/>
          <w:szCs w:val="26"/>
          <w:lang w:eastAsia="ru-RU"/>
        </w:rPr>
        <w:t xml:space="preserve">. </w:t>
      </w:r>
      <w:r w:rsidRPr="00C97CD4">
        <w:rPr>
          <w:rFonts w:ascii="Times New Roman" w:eastAsia="Times New Roman" w:hAnsi="Times New Roman"/>
          <w:sz w:val="26"/>
          <w:szCs w:val="26"/>
          <w:lang w:eastAsia="ru-RU"/>
        </w:rPr>
        <w:t>В</w:t>
      </w:r>
      <w:r w:rsidR="0068786A" w:rsidRPr="00C97CD4">
        <w:rPr>
          <w:rFonts w:ascii="Times New Roman" w:eastAsia="Times New Roman" w:hAnsi="Times New Roman"/>
          <w:sz w:val="26"/>
          <w:szCs w:val="26"/>
          <w:lang w:eastAsia="ru-RU"/>
        </w:rPr>
        <w:t xml:space="preserve"> </w:t>
      </w:r>
      <w:r w:rsidR="007121F5" w:rsidRPr="00C97CD4">
        <w:rPr>
          <w:rFonts w:ascii="Times New Roman" w:eastAsia="Times New Roman" w:hAnsi="Times New Roman"/>
          <w:sz w:val="26"/>
          <w:szCs w:val="26"/>
          <w:lang w:eastAsia="ru-RU"/>
        </w:rPr>
        <w:t>Положени</w:t>
      </w:r>
      <w:r w:rsidRPr="00C97CD4">
        <w:rPr>
          <w:rFonts w:ascii="Times New Roman" w:eastAsia="Times New Roman" w:hAnsi="Times New Roman"/>
          <w:sz w:val="26"/>
          <w:szCs w:val="26"/>
          <w:lang w:eastAsia="ru-RU"/>
        </w:rPr>
        <w:t>и</w:t>
      </w:r>
      <w:r w:rsidR="007121F5" w:rsidRPr="00C97CD4">
        <w:rPr>
          <w:rFonts w:ascii="Times New Roman" w:eastAsia="Times New Roman" w:hAnsi="Times New Roman"/>
          <w:sz w:val="26"/>
          <w:szCs w:val="26"/>
          <w:lang w:eastAsia="ru-RU"/>
        </w:rPr>
        <w:t xml:space="preserve"> </w:t>
      </w:r>
      <w:r w:rsidR="007121F5" w:rsidRPr="00C97CD4">
        <w:rPr>
          <w:rFonts w:ascii="Times New Roman" w:hAnsi="Times New Roman"/>
          <w:sz w:val="26"/>
          <w:szCs w:val="26"/>
        </w:rPr>
        <w:t>о размере и условиях оплаты труда муниципальных служащих органов местного самоуправления муниципального образования Немский муниципальный округ Кировской области, утвержденно</w:t>
      </w:r>
      <w:r w:rsidRPr="00C97CD4">
        <w:rPr>
          <w:rFonts w:ascii="Times New Roman" w:hAnsi="Times New Roman"/>
          <w:sz w:val="26"/>
          <w:szCs w:val="26"/>
        </w:rPr>
        <w:t>м</w:t>
      </w:r>
      <w:r w:rsidR="00296E55" w:rsidRPr="00C97CD4">
        <w:rPr>
          <w:rFonts w:ascii="Times New Roman" w:hAnsi="Times New Roman"/>
          <w:sz w:val="26"/>
          <w:szCs w:val="26"/>
        </w:rPr>
        <w:t xml:space="preserve"> пунктом 2</w:t>
      </w:r>
      <w:r w:rsidR="007121F5" w:rsidRPr="00C97CD4">
        <w:rPr>
          <w:rFonts w:ascii="Times New Roman" w:hAnsi="Times New Roman"/>
          <w:sz w:val="26"/>
          <w:szCs w:val="26"/>
        </w:rPr>
        <w:t xml:space="preserve"> решени</w:t>
      </w:r>
      <w:r w:rsidR="00296E55" w:rsidRPr="00C97CD4">
        <w:rPr>
          <w:rFonts w:ascii="Times New Roman" w:hAnsi="Times New Roman"/>
          <w:sz w:val="26"/>
          <w:szCs w:val="26"/>
        </w:rPr>
        <w:t>я</w:t>
      </w:r>
      <w:r w:rsidR="007121F5" w:rsidRPr="00C97CD4">
        <w:rPr>
          <w:rFonts w:ascii="Times New Roman" w:hAnsi="Times New Roman"/>
          <w:sz w:val="26"/>
          <w:szCs w:val="26"/>
        </w:rPr>
        <w:t xml:space="preserve"> </w:t>
      </w:r>
      <w:r w:rsidR="00BC7249" w:rsidRPr="00C97CD4">
        <w:rPr>
          <w:rFonts w:ascii="Times New Roman" w:hAnsi="Times New Roman"/>
          <w:sz w:val="26"/>
          <w:szCs w:val="26"/>
        </w:rPr>
        <w:t xml:space="preserve">(далее – </w:t>
      </w:r>
      <w:r w:rsidR="00BC7249" w:rsidRPr="00C97CD4">
        <w:rPr>
          <w:rFonts w:ascii="Times New Roman" w:hAnsi="Times New Roman"/>
          <w:sz w:val="26"/>
          <w:szCs w:val="26"/>
        </w:rPr>
        <w:lastRenderedPageBreak/>
        <w:t>Положение)</w:t>
      </w:r>
      <w:r w:rsidR="007121F5" w:rsidRPr="00C97CD4">
        <w:rPr>
          <w:rFonts w:ascii="Times New Roman" w:hAnsi="Times New Roman"/>
          <w:sz w:val="26"/>
          <w:szCs w:val="26"/>
        </w:rPr>
        <w:t>:</w:t>
      </w:r>
    </w:p>
    <w:p w:rsidR="00A23FE5" w:rsidRPr="00C97CD4" w:rsidRDefault="0064504A" w:rsidP="00A23FE5">
      <w:pPr>
        <w:widowControl w:val="0"/>
        <w:autoSpaceDE w:val="0"/>
        <w:autoSpaceDN w:val="0"/>
        <w:adjustRightInd w:val="0"/>
        <w:spacing w:after="0" w:line="240" w:lineRule="auto"/>
        <w:ind w:firstLine="709"/>
        <w:jc w:val="both"/>
        <w:rPr>
          <w:rFonts w:ascii="Times New Roman" w:hAnsi="Times New Roman"/>
          <w:sz w:val="26"/>
          <w:szCs w:val="26"/>
        </w:rPr>
      </w:pPr>
      <w:r w:rsidRPr="00C97CD4">
        <w:rPr>
          <w:rFonts w:ascii="Times New Roman" w:hAnsi="Times New Roman"/>
          <w:sz w:val="26"/>
          <w:szCs w:val="26"/>
        </w:rPr>
        <w:t>1.</w:t>
      </w:r>
      <w:r w:rsidR="00EF41D6" w:rsidRPr="00C97CD4">
        <w:rPr>
          <w:rFonts w:ascii="Times New Roman" w:hAnsi="Times New Roman"/>
          <w:sz w:val="26"/>
          <w:szCs w:val="26"/>
        </w:rPr>
        <w:t>3</w:t>
      </w:r>
      <w:r w:rsidR="00C551CC" w:rsidRPr="00C97CD4">
        <w:rPr>
          <w:rFonts w:ascii="Times New Roman" w:hAnsi="Times New Roman"/>
          <w:sz w:val="26"/>
          <w:szCs w:val="26"/>
        </w:rPr>
        <w:t>.</w:t>
      </w:r>
      <w:r w:rsidR="00647F65" w:rsidRPr="00C97CD4">
        <w:rPr>
          <w:rFonts w:ascii="Times New Roman" w:hAnsi="Times New Roman"/>
          <w:sz w:val="26"/>
          <w:szCs w:val="26"/>
        </w:rPr>
        <w:t>1</w:t>
      </w:r>
      <w:r w:rsidR="00C551CC" w:rsidRPr="00C97CD4">
        <w:rPr>
          <w:rFonts w:ascii="Times New Roman" w:hAnsi="Times New Roman"/>
          <w:sz w:val="26"/>
          <w:szCs w:val="26"/>
        </w:rPr>
        <w:t xml:space="preserve">. </w:t>
      </w:r>
      <w:r w:rsidR="00A23FE5" w:rsidRPr="00C97CD4">
        <w:rPr>
          <w:rFonts w:ascii="Times New Roman" w:hAnsi="Times New Roman"/>
          <w:sz w:val="26"/>
          <w:szCs w:val="26"/>
        </w:rPr>
        <w:t>в подпункте 1.6.4 пункта 1.6 раздела 1 Положения слова «в размере семи должностных окладов» заменить словами «в размере девяти должностных окладов»;</w:t>
      </w:r>
    </w:p>
    <w:p w:rsidR="00A23FE5" w:rsidRPr="00C97CD4" w:rsidRDefault="0064504A" w:rsidP="00A23FE5">
      <w:pPr>
        <w:widowControl w:val="0"/>
        <w:autoSpaceDE w:val="0"/>
        <w:autoSpaceDN w:val="0"/>
        <w:adjustRightInd w:val="0"/>
        <w:spacing w:after="0" w:line="240" w:lineRule="auto"/>
        <w:ind w:firstLine="709"/>
        <w:jc w:val="both"/>
        <w:rPr>
          <w:rFonts w:ascii="Times New Roman" w:hAnsi="Times New Roman"/>
          <w:sz w:val="26"/>
          <w:szCs w:val="26"/>
        </w:rPr>
      </w:pPr>
      <w:r w:rsidRPr="00C97CD4">
        <w:rPr>
          <w:rFonts w:ascii="Times New Roman" w:hAnsi="Times New Roman"/>
          <w:sz w:val="26"/>
          <w:szCs w:val="26"/>
        </w:rPr>
        <w:t>1.</w:t>
      </w:r>
      <w:r w:rsidR="00A23FE5" w:rsidRPr="00C97CD4">
        <w:rPr>
          <w:rFonts w:ascii="Times New Roman" w:hAnsi="Times New Roman"/>
          <w:sz w:val="26"/>
          <w:szCs w:val="26"/>
        </w:rPr>
        <w:t>3.2. в пункте 6.1 раздела 6 Положения слова «80 % должностного оклада» заменить словами «100 % должностного оклада»;</w:t>
      </w:r>
    </w:p>
    <w:p w:rsidR="006A52A6" w:rsidRPr="00C97CD4" w:rsidRDefault="0064504A" w:rsidP="004368D8">
      <w:pPr>
        <w:widowControl w:val="0"/>
        <w:autoSpaceDE w:val="0"/>
        <w:autoSpaceDN w:val="0"/>
        <w:adjustRightInd w:val="0"/>
        <w:spacing w:after="0" w:line="240" w:lineRule="auto"/>
        <w:ind w:firstLine="709"/>
        <w:jc w:val="both"/>
        <w:rPr>
          <w:rFonts w:ascii="Times New Roman" w:hAnsi="Times New Roman"/>
          <w:sz w:val="26"/>
          <w:szCs w:val="26"/>
        </w:rPr>
      </w:pPr>
      <w:r w:rsidRPr="00C97CD4">
        <w:rPr>
          <w:rFonts w:ascii="Times New Roman" w:hAnsi="Times New Roman"/>
          <w:sz w:val="26"/>
          <w:szCs w:val="26"/>
        </w:rPr>
        <w:t>1.</w:t>
      </w:r>
      <w:r w:rsidR="00A23FE5" w:rsidRPr="00C97CD4">
        <w:rPr>
          <w:rFonts w:ascii="Times New Roman" w:hAnsi="Times New Roman"/>
          <w:sz w:val="26"/>
          <w:szCs w:val="26"/>
        </w:rPr>
        <w:t>3.3. П</w:t>
      </w:r>
      <w:r w:rsidR="006A52A6" w:rsidRPr="00C97CD4">
        <w:rPr>
          <w:rFonts w:ascii="Times New Roman" w:hAnsi="Times New Roman"/>
          <w:sz w:val="26"/>
          <w:szCs w:val="26"/>
        </w:rPr>
        <w:t>риложение №1 к Положению изложить в следующей редакции:</w:t>
      </w:r>
    </w:p>
    <w:p w:rsidR="006A52A6" w:rsidRPr="0064504A" w:rsidRDefault="006A52A6" w:rsidP="006A52A6">
      <w:pPr>
        <w:pStyle w:val="ConsPlusNormal"/>
        <w:widowControl/>
        <w:ind w:firstLine="540"/>
        <w:jc w:val="both"/>
        <w:outlineLvl w:val="0"/>
        <w:rPr>
          <w:rFonts w:ascii="Times New Roman" w:hAnsi="Times New Roman" w:cs="Times New Roman"/>
          <w:b/>
          <w:sz w:val="28"/>
          <w:szCs w:val="28"/>
        </w:rPr>
      </w:pPr>
    </w:p>
    <w:p w:rsidR="006A52A6" w:rsidRPr="00EF5AC4" w:rsidRDefault="00BC7249" w:rsidP="006A52A6">
      <w:pPr>
        <w:autoSpaceDE w:val="0"/>
        <w:autoSpaceDN w:val="0"/>
        <w:adjustRightInd w:val="0"/>
        <w:spacing w:after="0" w:line="240" w:lineRule="auto"/>
        <w:ind w:firstLine="540"/>
        <w:jc w:val="center"/>
        <w:outlineLvl w:val="0"/>
        <w:rPr>
          <w:rFonts w:ascii="Times New Roman" w:hAnsi="Times New Roman"/>
          <w:b/>
          <w:caps/>
          <w:sz w:val="26"/>
          <w:szCs w:val="26"/>
        </w:rPr>
      </w:pPr>
      <w:r w:rsidRPr="00EF5AC4">
        <w:rPr>
          <w:rFonts w:ascii="Times New Roman" w:hAnsi="Times New Roman"/>
          <w:b/>
          <w:caps/>
          <w:sz w:val="26"/>
          <w:szCs w:val="26"/>
        </w:rPr>
        <w:t>«</w:t>
      </w:r>
      <w:r w:rsidR="006A52A6" w:rsidRPr="00EF5AC4">
        <w:rPr>
          <w:rFonts w:ascii="Times New Roman" w:hAnsi="Times New Roman"/>
          <w:b/>
          <w:caps/>
          <w:sz w:val="26"/>
          <w:szCs w:val="26"/>
        </w:rPr>
        <w:t xml:space="preserve">Размеры должностных окладов </w:t>
      </w:r>
    </w:p>
    <w:p w:rsidR="006A52A6" w:rsidRPr="00EF5AC4" w:rsidRDefault="006A52A6" w:rsidP="006A52A6">
      <w:pPr>
        <w:autoSpaceDE w:val="0"/>
        <w:autoSpaceDN w:val="0"/>
        <w:adjustRightInd w:val="0"/>
        <w:spacing w:after="0" w:line="240" w:lineRule="auto"/>
        <w:ind w:firstLine="540"/>
        <w:jc w:val="center"/>
        <w:outlineLvl w:val="0"/>
        <w:rPr>
          <w:rFonts w:ascii="Times New Roman" w:hAnsi="Times New Roman"/>
          <w:b/>
          <w:sz w:val="26"/>
          <w:szCs w:val="26"/>
        </w:rPr>
      </w:pPr>
      <w:r w:rsidRPr="00EF5AC4">
        <w:rPr>
          <w:rFonts w:ascii="Times New Roman" w:hAnsi="Times New Roman"/>
          <w:b/>
          <w:sz w:val="26"/>
          <w:szCs w:val="26"/>
        </w:rPr>
        <w:t>муниципальных служащих органов местного самоуправления муниципального округа</w:t>
      </w:r>
    </w:p>
    <w:p w:rsidR="006A52A6" w:rsidRPr="00EF5AC4" w:rsidRDefault="006A52A6" w:rsidP="006A52A6">
      <w:pPr>
        <w:autoSpaceDE w:val="0"/>
        <w:autoSpaceDN w:val="0"/>
        <w:adjustRightInd w:val="0"/>
        <w:spacing w:after="0" w:line="240" w:lineRule="auto"/>
        <w:ind w:firstLine="540"/>
        <w:jc w:val="both"/>
        <w:outlineLvl w:val="0"/>
        <w:rPr>
          <w:rFonts w:ascii="Times New Roman" w:hAnsi="Times New Roman"/>
          <w:b/>
          <w:sz w:val="16"/>
          <w:szCs w:val="16"/>
        </w:rPr>
      </w:pPr>
    </w:p>
    <w:p w:rsidR="006A52A6" w:rsidRDefault="006A52A6" w:rsidP="006A52A6">
      <w:pPr>
        <w:spacing w:after="0" w:line="240" w:lineRule="auto"/>
        <w:ind w:firstLine="709"/>
        <w:jc w:val="both"/>
        <w:rPr>
          <w:rFonts w:ascii="Times New Roman" w:hAnsi="Times New Roman"/>
          <w:i/>
          <w:color w:val="FF0000"/>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8"/>
        <w:gridCol w:w="2835"/>
      </w:tblGrid>
      <w:tr w:rsidR="004368D8" w:rsidRPr="00C97CD4" w:rsidTr="004368D8">
        <w:tc>
          <w:tcPr>
            <w:tcW w:w="7008" w:type="dxa"/>
          </w:tcPr>
          <w:p w:rsidR="004368D8" w:rsidRPr="00C97CD4" w:rsidRDefault="004368D8" w:rsidP="00982630">
            <w:pPr>
              <w:autoSpaceDE w:val="0"/>
              <w:autoSpaceDN w:val="0"/>
              <w:adjustRightInd w:val="0"/>
              <w:spacing w:after="0" w:line="240" w:lineRule="auto"/>
              <w:jc w:val="center"/>
              <w:rPr>
                <w:rFonts w:ascii="Times New Roman" w:hAnsi="Times New Roman"/>
              </w:rPr>
            </w:pPr>
            <w:r w:rsidRPr="00C97CD4">
              <w:rPr>
                <w:rFonts w:ascii="Times New Roman" w:hAnsi="Times New Roman"/>
              </w:rPr>
              <w:t>Наименование должностей</w:t>
            </w:r>
          </w:p>
        </w:tc>
        <w:tc>
          <w:tcPr>
            <w:tcW w:w="2835" w:type="dxa"/>
          </w:tcPr>
          <w:p w:rsidR="004368D8" w:rsidRPr="00C97CD4" w:rsidRDefault="004368D8" w:rsidP="00982630">
            <w:pPr>
              <w:autoSpaceDE w:val="0"/>
              <w:autoSpaceDN w:val="0"/>
              <w:adjustRightInd w:val="0"/>
              <w:spacing w:after="0" w:line="240" w:lineRule="auto"/>
              <w:jc w:val="center"/>
              <w:rPr>
                <w:rFonts w:ascii="Times New Roman" w:hAnsi="Times New Roman"/>
              </w:rPr>
            </w:pPr>
            <w:r w:rsidRPr="00C97CD4">
              <w:rPr>
                <w:rFonts w:ascii="Times New Roman" w:hAnsi="Times New Roman"/>
              </w:rPr>
              <w:t>Размеры должностных окладов, рублей</w:t>
            </w:r>
          </w:p>
        </w:tc>
      </w:tr>
      <w:tr w:rsidR="004368D8" w:rsidRPr="00C97CD4" w:rsidTr="004368D8">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Первый заместитель главы администрации</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17 629</w:t>
            </w:r>
          </w:p>
        </w:tc>
      </w:tr>
      <w:tr w:rsidR="004368D8" w:rsidRPr="00C97CD4" w:rsidTr="004368D8">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Заместитель главы администрации, управляющий делами</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16 289</w:t>
            </w:r>
          </w:p>
        </w:tc>
      </w:tr>
      <w:tr w:rsidR="004368D8" w:rsidRPr="00C97CD4" w:rsidTr="004368D8">
        <w:tc>
          <w:tcPr>
            <w:tcW w:w="7008" w:type="dxa"/>
          </w:tcPr>
          <w:p w:rsidR="004368D8"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 xml:space="preserve">Начальник управления </w:t>
            </w:r>
            <w:r w:rsidR="004368D8" w:rsidRPr="00C97CD4">
              <w:rPr>
                <w:rFonts w:ascii="Times New Roman" w:eastAsia="Times New Roman" w:hAnsi="Times New Roman"/>
                <w:lang w:eastAsia="ru-RU"/>
              </w:rPr>
              <w:t>с правом юридического лица</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14 883</w:t>
            </w:r>
          </w:p>
        </w:tc>
      </w:tr>
      <w:tr w:rsidR="004368D8" w:rsidRPr="00C97CD4" w:rsidTr="004368D8">
        <w:tc>
          <w:tcPr>
            <w:tcW w:w="7008" w:type="dxa"/>
          </w:tcPr>
          <w:p w:rsidR="004368D8" w:rsidRPr="00C97CD4" w:rsidRDefault="004368D8"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Начальник управления, заведующий отделом без права юридического лица, заместитель начальника управления с правом юридического лица</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13 330</w:t>
            </w:r>
          </w:p>
        </w:tc>
      </w:tr>
      <w:tr w:rsidR="004368D8" w:rsidRPr="00C97CD4" w:rsidTr="004368D8">
        <w:tc>
          <w:tcPr>
            <w:tcW w:w="7008" w:type="dxa"/>
          </w:tcPr>
          <w:p w:rsidR="004368D8" w:rsidRPr="00C97CD4" w:rsidRDefault="004368D8"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Зам</w:t>
            </w:r>
            <w:r w:rsidR="00EC1F8A" w:rsidRPr="00C97CD4">
              <w:rPr>
                <w:rFonts w:ascii="Times New Roman" w:eastAsia="Times New Roman" w:hAnsi="Times New Roman"/>
                <w:lang w:eastAsia="ru-RU"/>
              </w:rPr>
              <w:t xml:space="preserve">еститель начальника управления </w:t>
            </w:r>
            <w:r w:rsidRPr="00C97CD4">
              <w:rPr>
                <w:rFonts w:ascii="Times New Roman" w:eastAsia="Times New Roman" w:hAnsi="Times New Roman"/>
                <w:lang w:eastAsia="ru-RU"/>
              </w:rPr>
              <w:t>без права юридического лица</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12 138</w:t>
            </w:r>
          </w:p>
        </w:tc>
      </w:tr>
      <w:tr w:rsidR="004368D8" w:rsidRPr="00C97CD4" w:rsidTr="004368D8">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Начальник отдела в составе управления, заведующий сектором</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11 271</w:t>
            </w:r>
          </w:p>
        </w:tc>
      </w:tr>
      <w:tr w:rsidR="004368D8" w:rsidRPr="00C97CD4" w:rsidTr="004368D8">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Консультант, помощник</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10 219</w:t>
            </w:r>
          </w:p>
        </w:tc>
      </w:tr>
      <w:tr w:rsidR="004368D8" w:rsidRPr="00C97CD4" w:rsidTr="004368D8">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Главный специалист</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 xml:space="preserve">10 092 </w:t>
            </w:r>
          </w:p>
        </w:tc>
      </w:tr>
      <w:tr w:rsidR="004368D8" w:rsidRPr="00C97CD4" w:rsidTr="004368D8">
        <w:trPr>
          <w:trHeight w:val="458"/>
        </w:trPr>
        <w:tc>
          <w:tcPr>
            <w:tcW w:w="7008" w:type="dxa"/>
          </w:tcPr>
          <w:p w:rsidR="004368D8" w:rsidRPr="00C97CD4" w:rsidRDefault="004368D8" w:rsidP="004368D8">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Ведущий специалист</w:t>
            </w:r>
          </w:p>
        </w:tc>
        <w:tc>
          <w:tcPr>
            <w:tcW w:w="2835" w:type="dxa"/>
          </w:tcPr>
          <w:p w:rsidR="004368D8" w:rsidRPr="00C97CD4" w:rsidRDefault="004368D8" w:rsidP="004368D8">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9 727</w:t>
            </w:r>
          </w:p>
        </w:tc>
      </w:tr>
    </w:tbl>
    <w:p w:rsidR="004368D8" w:rsidRDefault="004368D8" w:rsidP="006A52A6">
      <w:pPr>
        <w:spacing w:after="0" w:line="240" w:lineRule="auto"/>
        <w:ind w:firstLine="709"/>
        <w:jc w:val="both"/>
        <w:rPr>
          <w:rFonts w:ascii="Times New Roman" w:hAnsi="Times New Roman"/>
          <w:i/>
          <w:color w:val="FF0000"/>
          <w:sz w:val="16"/>
          <w:szCs w:val="16"/>
        </w:rPr>
      </w:pPr>
    </w:p>
    <w:p w:rsidR="004368D8" w:rsidRDefault="004368D8" w:rsidP="006A52A6">
      <w:pPr>
        <w:spacing w:after="0" w:line="240" w:lineRule="auto"/>
        <w:ind w:firstLine="709"/>
        <w:jc w:val="both"/>
        <w:rPr>
          <w:rFonts w:ascii="Times New Roman" w:hAnsi="Times New Roman"/>
          <w:i/>
          <w:color w:val="FF0000"/>
          <w:sz w:val="16"/>
          <w:szCs w:val="16"/>
        </w:rPr>
      </w:pPr>
    </w:p>
    <w:p w:rsidR="003D04BF" w:rsidRPr="00C97CD4" w:rsidRDefault="0064504A" w:rsidP="003D04BF">
      <w:pPr>
        <w:spacing w:after="0" w:line="240" w:lineRule="auto"/>
        <w:ind w:firstLine="709"/>
        <w:jc w:val="both"/>
        <w:rPr>
          <w:rFonts w:ascii="Times New Roman" w:hAnsi="Times New Roman"/>
          <w:sz w:val="26"/>
          <w:szCs w:val="26"/>
        </w:rPr>
      </w:pPr>
      <w:r w:rsidRPr="00C97CD4">
        <w:rPr>
          <w:rFonts w:ascii="Times New Roman" w:hAnsi="Times New Roman"/>
          <w:sz w:val="26"/>
          <w:szCs w:val="26"/>
        </w:rPr>
        <w:t>1.</w:t>
      </w:r>
      <w:r w:rsidR="00EF41D6" w:rsidRPr="00C97CD4">
        <w:rPr>
          <w:rFonts w:ascii="Times New Roman" w:hAnsi="Times New Roman"/>
          <w:sz w:val="26"/>
          <w:szCs w:val="26"/>
        </w:rPr>
        <w:t>3</w:t>
      </w:r>
      <w:r w:rsidR="00296E55" w:rsidRPr="00C97CD4">
        <w:rPr>
          <w:rFonts w:ascii="Times New Roman" w:hAnsi="Times New Roman"/>
          <w:sz w:val="26"/>
          <w:szCs w:val="26"/>
        </w:rPr>
        <w:t>.</w:t>
      </w:r>
      <w:r w:rsidR="00A23FE5" w:rsidRPr="00C97CD4">
        <w:rPr>
          <w:rFonts w:ascii="Times New Roman" w:hAnsi="Times New Roman"/>
          <w:sz w:val="26"/>
          <w:szCs w:val="26"/>
        </w:rPr>
        <w:t>4</w:t>
      </w:r>
      <w:r w:rsidR="00A85361" w:rsidRPr="00C97CD4">
        <w:rPr>
          <w:rFonts w:ascii="Times New Roman" w:hAnsi="Times New Roman"/>
          <w:sz w:val="26"/>
          <w:szCs w:val="26"/>
        </w:rPr>
        <w:t xml:space="preserve">. </w:t>
      </w:r>
      <w:r w:rsidR="003D04BF" w:rsidRPr="00C97CD4">
        <w:rPr>
          <w:rFonts w:ascii="Times New Roman" w:hAnsi="Times New Roman"/>
          <w:sz w:val="26"/>
          <w:szCs w:val="26"/>
        </w:rPr>
        <w:t>Приложение №</w:t>
      </w:r>
      <w:r w:rsidR="00BC7249" w:rsidRPr="00C97CD4">
        <w:rPr>
          <w:rFonts w:ascii="Times New Roman" w:hAnsi="Times New Roman"/>
          <w:sz w:val="26"/>
          <w:szCs w:val="26"/>
        </w:rPr>
        <w:t xml:space="preserve"> </w:t>
      </w:r>
      <w:r w:rsidR="003D04BF" w:rsidRPr="00C97CD4">
        <w:rPr>
          <w:rFonts w:ascii="Times New Roman" w:hAnsi="Times New Roman"/>
          <w:sz w:val="26"/>
          <w:szCs w:val="26"/>
        </w:rPr>
        <w:t>2 к Положению изложить в следующей редакции:</w:t>
      </w:r>
    </w:p>
    <w:p w:rsidR="00811212" w:rsidRDefault="003D04BF" w:rsidP="003D04BF">
      <w:pPr>
        <w:pStyle w:val="ConsPlusNormal"/>
        <w:widowControl/>
        <w:ind w:firstLine="540"/>
        <w:outlineLvl w:val="0"/>
        <w:rPr>
          <w:rFonts w:ascii="Times New Roman" w:hAnsi="Times New Roman" w:cs="Times New Roman"/>
          <w:b/>
          <w:caps/>
          <w:sz w:val="28"/>
          <w:szCs w:val="28"/>
        </w:rPr>
      </w:pPr>
      <w:r w:rsidRPr="00811212">
        <w:rPr>
          <w:rFonts w:ascii="Times New Roman" w:hAnsi="Times New Roman" w:cs="Times New Roman"/>
          <w:b/>
          <w:caps/>
          <w:sz w:val="28"/>
          <w:szCs w:val="28"/>
        </w:rPr>
        <w:t xml:space="preserve">                                             </w:t>
      </w:r>
    </w:p>
    <w:p w:rsidR="003D04BF" w:rsidRPr="00EF5AC4" w:rsidRDefault="00296E55" w:rsidP="00811212">
      <w:pPr>
        <w:pStyle w:val="ConsPlusNormal"/>
        <w:widowControl/>
        <w:ind w:firstLine="540"/>
        <w:jc w:val="center"/>
        <w:outlineLvl w:val="0"/>
        <w:rPr>
          <w:rFonts w:ascii="Times New Roman" w:hAnsi="Times New Roman" w:cs="Times New Roman"/>
          <w:b/>
          <w:sz w:val="26"/>
          <w:szCs w:val="26"/>
        </w:rPr>
      </w:pPr>
      <w:r w:rsidRPr="00811212">
        <w:rPr>
          <w:rFonts w:ascii="Times New Roman" w:hAnsi="Times New Roman" w:cs="Times New Roman"/>
          <w:b/>
          <w:caps/>
          <w:sz w:val="28"/>
          <w:szCs w:val="28"/>
        </w:rPr>
        <w:t>«</w:t>
      </w:r>
      <w:r w:rsidR="003D04BF" w:rsidRPr="00811212">
        <w:rPr>
          <w:rFonts w:ascii="Times New Roman" w:hAnsi="Times New Roman" w:cs="Times New Roman"/>
          <w:b/>
          <w:caps/>
          <w:sz w:val="28"/>
          <w:szCs w:val="28"/>
        </w:rPr>
        <w:t xml:space="preserve"> Р а з м е</w:t>
      </w:r>
      <w:r w:rsidR="003D04BF" w:rsidRPr="00EF5AC4">
        <w:rPr>
          <w:rFonts w:ascii="Times New Roman" w:hAnsi="Times New Roman" w:cs="Times New Roman"/>
          <w:b/>
          <w:caps/>
          <w:sz w:val="26"/>
          <w:szCs w:val="26"/>
        </w:rPr>
        <w:t xml:space="preserve"> р ы</w:t>
      </w:r>
    </w:p>
    <w:p w:rsidR="003D04BF" w:rsidRDefault="003D04BF" w:rsidP="003D04BF">
      <w:pPr>
        <w:pStyle w:val="ConsPlusNormal"/>
        <w:widowControl/>
        <w:ind w:left="567" w:right="708" w:hanging="27"/>
        <w:jc w:val="center"/>
        <w:outlineLvl w:val="0"/>
        <w:rPr>
          <w:rFonts w:ascii="Times New Roman" w:hAnsi="Times New Roman" w:cs="Times New Roman"/>
          <w:b/>
          <w:sz w:val="26"/>
          <w:szCs w:val="26"/>
        </w:rPr>
      </w:pPr>
      <w:r w:rsidRPr="00EF5AC4">
        <w:rPr>
          <w:rFonts w:ascii="Times New Roman" w:hAnsi="Times New Roman" w:cs="Times New Roman"/>
          <w:b/>
          <w:sz w:val="26"/>
          <w:szCs w:val="26"/>
        </w:rPr>
        <w:t>ежемесячных надбавок за классный чин к</w:t>
      </w:r>
      <w:r w:rsidR="00C97CD4">
        <w:rPr>
          <w:rFonts w:ascii="Times New Roman" w:hAnsi="Times New Roman" w:cs="Times New Roman"/>
          <w:b/>
          <w:sz w:val="26"/>
          <w:szCs w:val="26"/>
        </w:rPr>
        <w:t xml:space="preserve"> </w:t>
      </w:r>
      <w:r w:rsidRPr="00EF5AC4">
        <w:rPr>
          <w:rFonts w:ascii="Times New Roman" w:hAnsi="Times New Roman" w:cs="Times New Roman"/>
          <w:b/>
          <w:sz w:val="26"/>
          <w:szCs w:val="26"/>
        </w:rPr>
        <w:t>должностным окладам муниципальных служащих</w:t>
      </w:r>
    </w:p>
    <w:p w:rsidR="00EC1F8A" w:rsidRDefault="00EC1F8A" w:rsidP="003D04BF">
      <w:pPr>
        <w:pStyle w:val="ConsPlusNormal"/>
        <w:widowControl/>
        <w:ind w:left="567" w:right="708" w:hanging="27"/>
        <w:jc w:val="center"/>
        <w:outlineLvl w:val="0"/>
        <w:rPr>
          <w:rFonts w:ascii="Times New Roman" w:hAnsi="Times New Roman" w:cs="Times New Roman"/>
          <w:b/>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8"/>
        <w:gridCol w:w="4820"/>
      </w:tblGrid>
      <w:tr w:rsidR="00EC1F8A" w:rsidRPr="00EC1F8A" w:rsidTr="00C97CD4">
        <w:tc>
          <w:tcPr>
            <w:tcW w:w="5098"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Наименование классного чина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Размер ежемесячной надбавки за классный чин, рублей</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Действительный муниципальный советник 1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6 543</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Действительный муниципальный советник 2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6 242</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Действительный муниципальный советник 3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5 901</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Главный муниципальный советник 1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5 555</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Главный муниципальный советник 2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5 254</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Главный муниципальный советник 3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4 906</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Советник муниципальной службы 1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4 565</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Советник муниципальной службы 2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4 266</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lastRenderedPageBreak/>
              <w:t>Советник муниципальной службы 3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3 839</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Референт муниципальной службы 1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3 578</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Референт муниципальной службы 2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3 212</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Референт муниципальной службы 3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2 937</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Секретарь муниципальной службы 1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2 579</w:t>
            </w:r>
          </w:p>
        </w:tc>
      </w:tr>
      <w:tr w:rsidR="00EC1F8A" w:rsidRPr="00EC1F8A" w:rsidTr="00C97CD4">
        <w:tc>
          <w:tcPr>
            <w:tcW w:w="5098" w:type="dxa"/>
          </w:tcPr>
          <w:p w:rsidR="00EC1F8A" w:rsidRPr="00C97CD4" w:rsidRDefault="00EC1F8A" w:rsidP="00EC1F8A">
            <w:pPr>
              <w:widowControl w:val="0"/>
              <w:autoSpaceDE w:val="0"/>
              <w:autoSpaceDN w:val="0"/>
              <w:spacing w:after="0" w:line="240" w:lineRule="auto"/>
              <w:rPr>
                <w:rFonts w:ascii="Times New Roman" w:eastAsia="Times New Roman" w:hAnsi="Times New Roman"/>
                <w:lang w:eastAsia="ru-RU"/>
              </w:rPr>
            </w:pPr>
            <w:r w:rsidRPr="00C97CD4">
              <w:rPr>
                <w:rFonts w:ascii="Times New Roman" w:eastAsia="Times New Roman" w:hAnsi="Times New Roman"/>
                <w:lang w:eastAsia="ru-RU"/>
              </w:rPr>
              <w:t>Секретарь муниципальной службы 2 класса</w:t>
            </w:r>
          </w:p>
        </w:tc>
        <w:tc>
          <w:tcPr>
            <w:tcW w:w="4820" w:type="dxa"/>
          </w:tcPr>
          <w:p w:rsidR="00EC1F8A" w:rsidRPr="00C97CD4"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C97CD4">
              <w:rPr>
                <w:rFonts w:ascii="Times New Roman" w:eastAsia="Times New Roman" w:hAnsi="Times New Roman"/>
                <w:lang w:eastAsia="ru-RU"/>
              </w:rPr>
              <w:t>2 295</w:t>
            </w:r>
          </w:p>
        </w:tc>
      </w:tr>
      <w:tr w:rsidR="00EC1F8A" w:rsidRPr="00E91902" w:rsidTr="00C97CD4">
        <w:tc>
          <w:tcPr>
            <w:tcW w:w="5098" w:type="dxa"/>
          </w:tcPr>
          <w:p w:rsidR="00EC1F8A" w:rsidRPr="00E91902" w:rsidRDefault="00EC1F8A" w:rsidP="00EC1F8A">
            <w:pPr>
              <w:widowControl w:val="0"/>
              <w:autoSpaceDE w:val="0"/>
              <w:autoSpaceDN w:val="0"/>
              <w:spacing w:after="0" w:line="240" w:lineRule="auto"/>
              <w:rPr>
                <w:rFonts w:ascii="Times New Roman" w:eastAsia="Times New Roman" w:hAnsi="Times New Roman"/>
                <w:lang w:eastAsia="ru-RU"/>
              </w:rPr>
            </w:pPr>
            <w:r w:rsidRPr="00E91902">
              <w:rPr>
                <w:rFonts w:ascii="Times New Roman" w:eastAsia="Times New Roman" w:hAnsi="Times New Roman"/>
                <w:lang w:eastAsia="ru-RU"/>
              </w:rPr>
              <w:t>Секретарь муниципальной службы 3 класса</w:t>
            </w:r>
          </w:p>
        </w:tc>
        <w:tc>
          <w:tcPr>
            <w:tcW w:w="4820" w:type="dxa"/>
          </w:tcPr>
          <w:p w:rsidR="00EC1F8A" w:rsidRPr="00E91902" w:rsidRDefault="00EC1F8A" w:rsidP="00EC1F8A">
            <w:pPr>
              <w:widowControl w:val="0"/>
              <w:autoSpaceDE w:val="0"/>
              <w:autoSpaceDN w:val="0"/>
              <w:spacing w:after="0" w:line="240" w:lineRule="auto"/>
              <w:jc w:val="center"/>
              <w:rPr>
                <w:rFonts w:ascii="Times New Roman" w:eastAsia="Times New Roman" w:hAnsi="Times New Roman"/>
                <w:lang w:eastAsia="ru-RU"/>
              </w:rPr>
            </w:pPr>
            <w:r w:rsidRPr="00E91902">
              <w:rPr>
                <w:rFonts w:ascii="Times New Roman" w:eastAsia="Times New Roman" w:hAnsi="Times New Roman"/>
                <w:lang w:eastAsia="ru-RU"/>
              </w:rPr>
              <w:t>1 925</w:t>
            </w:r>
          </w:p>
        </w:tc>
      </w:tr>
    </w:tbl>
    <w:p w:rsidR="00EC1F8A" w:rsidRPr="00A67319" w:rsidRDefault="00EC1F8A" w:rsidP="00A67319">
      <w:pPr>
        <w:pStyle w:val="ConsPlusNormal"/>
        <w:widowControl/>
        <w:ind w:hanging="27"/>
        <w:jc w:val="center"/>
        <w:outlineLvl w:val="0"/>
        <w:rPr>
          <w:rFonts w:ascii="Times New Roman" w:hAnsi="Times New Roman" w:cs="Times New Roman"/>
          <w:b/>
          <w:sz w:val="26"/>
          <w:szCs w:val="26"/>
        </w:rPr>
      </w:pPr>
    </w:p>
    <w:p w:rsidR="00A67319" w:rsidRPr="00A67319" w:rsidRDefault="00A67319" w:rsidP="00A67319">
      <w:pPr>
        <w:spacing w:after="0" w:line="240" w:lineRule="auto"/>
        <w:ind w:firstLine="709"/>
        <w:jc w:val="both"/>
        <w:rPr>
          <w:rFonts w:ascii="Times New Roman" w:hAnsi="Times New Roman"/>
          <w:sz w:val="26"/>
          <w:szCs w:val="26"/>
        </w:rPr>
      </w:pPr>
      <w:r w:rsidRPr="00A67319">
        <w:rPr>
          <w:rFonts w:ascii="Times New Roman" w:hAnsi="Times New Roman"/>
          <w:sz w:val="26"/>
          <w:szCs w:val="26"/>
        </w:rPr>
        <w:t>1.3.5. В Приложении № 3 к Положению строку с наименованием должностей «Начальник отдела в составе управления, заведующий сектором» дополнить словами «, консультант».</w:t>
      </w:r>
    </w:p>
    <w:p w:rsidR="00A85361" w:rsidRPr="00A67319" w:rsidRDefault="0064504A" w:rsidP="00A67319">
      <w:pPr>
        <w:spacing w:after="0" w:line="240" w:lineRule="auto"/>
        <w:ind w:firstLine="709"/>
        <w:jc w:val="both"/>
        <w:rPr>
          <w:rFonts w:ascii="Times New Roman" w:hAnsi="Times New Roman"/>
          <w:sz w:val="26"/>
          <w:szCs w:val="26"/>
          <w:u w:val="single"/>
        </w:rPr>
      </w:pPr>
      <w:r w:rsidRPr="00A67319">
        <w:rPr>
          <w:rFonts w:ascii="Times New Roman" w:hAnsi="Times New Roman"/>
          <w:sz w:val="26"/>
          <w:szCs w:val="26"/>
        </w:rPr>
        <w:t>2</w:t>
      </w:r>
      <w:r w:rsidR="003D04BF" w:rsidRPr="00A67319">
        <w:rPr>
          <w:rFonts w:ascii="Times New Roman" w:hAnsi="Times New Roman"/>
          <w:sz w:val="26"/>
          <w:szCs w:val="26"/>
        </w:rPr>
        <w:t xml:space="preserve">. </w:t>
      </w:r>
      <w:r w:rsidR="00A85361" w:rsidRPr="00A67319">
        <w:rPr>
          <w:rFonts w:ascii="Times New Roman" w:hAnsi="Times New Roman"/>
          <w:sz w:val="26"/>
          <w:szCs w:val="26"/>
        </w:rPr>
        <w:t>Опубликовать настоящее решение в Инфор</w:t>
      </w:r>
      <w:bookmarkStart w:id="0" w:name="_GoBack"/>
      <w:bookmarkEnd w:id="0"/>
      <w:r w:rsidR="00A85361" w:rsidRPr="00A67319">
        <w:rPr>
          <w:rFonts w:ascii="Times New Roman" w:hAnsi="Times New Roman"/>
          <w:sz w:val="26"/>
          <w:szCs w:val="26"/>
        </w:rPr>
        <w:t>мационном бюллетене органов местного самоуправления Немского муниципального округа Кировской области.</w:t>
      </w:r>
    </w:p>
    <w:p w:rsidR="001A3048" w:rsidRPr="00C97CD4" w:rsidRDefault="0064504A" w:rsidP="00A67319">
      <w:pPr>
        <w:widowControl w:val="0"/>
        <w:autoSpaceDE w:val="0"/>
        <w:autoSpaceDN w:val="0"/>
        <w:adjustRightInd w:val="0"/>
        <w:spacing w:after="0" w:line="240" w:lineRule="auto"/>
        <w:ind w:firstLine="709"/>
        <w:jc w:val="both"/>
        <w:rPr>
          <w:rFonts w:ascii="Times New Roman" w:hAnsi="Times New Roman"/>
          <w:sz w:val="26"/>
          <w:szCs w:val="26"/>
        </w:rPr>
      </w:pPr>
      <w:r w:rsidRPr="00A67319">
        <w:rPr>
          <w:rFonts w:ascii="Times New Roman" w:eastAsia="Times New Roman" w:hAnsi="Times New Roman"/>
          <w:sz w:val="26"/>
          <w:szCs w:val="26"/>
          <w:lang w:eastAsia="ru-RU"/>
        </w:rPr>
        <w:t>3</w:t>
      </w:r>
      <w:r w:rsidR="00A85361" w:rsidRPr="00A67319">
        <w:rPr>
          <w:rFonts w:ascii="Times New Roman" w:eastAsia="Times New Roman" w:hAnsi="Times New Roman"/>
          <w:sz w:val="26"/>
          <w:szCs w:val="26"/>
          <w:lang w:eastAsia="ru-RU"/>
        </w:rPr>
        <w:t>. Настоящее решение вступает в силу со дня его официального опубликования</w:t>
      </w:r>
      <w:r w:rsidR="00662C7E" w:rsidRPr="00A67319">
        <w:rPr>
          <w:rFonts w:ascii="Times New Roman" w:eastAsia="Times New Roman" w:hAnsi="Times New Roman"/>
          <w:sz w:val="26"/>
          <w:szCs w:val="26"/>
          <w:lang w:eastAsia="ru-RU"/>
        </w:rPr>
        <w:t>,</w:t>
      </w:r>
      <w:r w:rsidR="001A3048" w:rsidRPr="00A67319">
        <w:rPr>
          <w:rFonts w:ascii="Times New Roman" w:hAnsi="Times New Roman"/>
          <w:sz w:val="26"/>
          <w:szCs w:val="26"/>
        </w:rPr>
        <w:t xml:space="preserve"> распространяется на правоотношения</w:t>
      </w:r>
      <w:r w:rsidR="001A3048" w:rsidRPr="00C97CD4">
        <w:rPr>
          <w:rFonts w:ascii="Times New Roman" w:hAnsi="Times New Roman"/>
          <w:sz w:val="26"/>
          <w:szCs w:val="26"/>
        </w:rPr>
        <w:t>, возникшие с 01.0</w:t>
      </w:r>
      <w:r w:rsidR="00EC1F8A" w:rsidRPr="00C97CD4">
        <w:rPr>
          <w:rFonts w:ascii="Times New Roman" w:hAnsi="Times New Roman"/>
          <w:sz w:val="26"/>
          <w:szCs w:val="26"/>
        </w:rPr>
        <w:t>1</w:t>
      </w:r>
      <w:r w:rsidR="001A3048" w:rsidRPr="00C97CD4">
        <w:rPr>
          <w:rFonts w:ascii="Times New Roman" w:hAnsi="Times New Roman"/>
          <w:sz w:val="26"/>
          <w:szCs w:val="26"/>
        </w:rPr>
        <w:t>.202</w:t>
      </w:r>
      <w:r w:rsidR="00EC1F8A" w:rsidRPr="00C97CD4">
        <w:rPr>
          <w:rFonts w:ascii="Times New Roman" w:hAnsi="Times New Roman"/>
          <w:sz w:val="26"/>
          <w:szCs w:val="26"/>
        </w:rPr>
        <w:t>5</w:t>
      </w:r>
      <w:r w:rsidR="001A3048" w:rsidRPr="00C97CD4">
        <w:rPr>
          <w:rFonts w:ascii="Times New Roman" w:hAnsi="Times New Roman"/>
          <w:sz w:val="26"/>
          <w:szCs w:val="26"/>
        </w:rPr>
        <w:t>.</w:t>
      </w:r>
    </w:p>
    <w:p w:rsidR="00A85361" w:rsidRDefault="00A85361" w:rsidP="00A85361">
      <w:pPr>
        <w:spacing w:after="0" w:line="240" w:lineRule="auto"/>
        <w:jc w:val="both"/>
        <w:rPr>
          <w:rFonts w:ascii="Times New Roman" w:eastAsia="Times New Roman" w:hAnsi="Times New Roman"/>
          <w:sz w:val="26"/>
          <w:szCs w:val="26"/>
          <w:lang w:eastAsia="ru-RU"/>
        </w:rPr>
      </w:pPr>
    </w:p>
    <w:p w:rsidR="00C97CD4" w:rsidRPr="00C97CD4" w:rsidRDefault="00C97CD4" w:rsidP="00A85361">
      <w:pPr>
        <w:spacing w:after="0" w:line="240" w:lineRule="auto"/>
        <w:jc w:val="both"/>
        <w:rPr>
          <w:rFonts w:ascii="Times New Roman" w:eastAsia="Times New Roman" w:hAnsi="Times New Roman"/>
          <w:sz w:val="26"/>
          <w:szCs w:val="26"/>
          <w:lang w:eastAsia="ru-RU"/>
        </w:rPr>
      </w:pP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Председатель Думы</w:t>
      </w: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 xml:space="preserve">Немского муниципального округа             </w:t>
      </w:r>
      <w:r w:rsidR="00AF202D" w:rsidRPr="00C97CD4">
        <w:rPr>
          <w:rFonts w:ascii="Times New Roman" w:hAnsi="Times New Roman"/>
          <w:sz w:val="26"/>
          <w:szCs w:val="26"/>
        </w:rPr>
        <w:t xml:space="preserve">      </w:t>
      </w:r>
      <w:r w:rsidR="0068786A" w:rsidRPr="00C97CD4">
        <w:rPr>
          <w:rFonts w:ascii="Times New Roman" w:hAnsi="Times New Roman"/>
          <w:sz w:val="26"/>
          <w:szCs w:val="26"/>
        </w:rPr>
        <w:t xml:space="preserve">    </w:t>
      </w:r>
      <w:r w:rsidR="0098439A" w:rsidRPr="00C97CD4">
        <w:rPr>
          <w:rFonts w:ascii="Times New Roman" w:hAnsi="Times New Roman"/>
          <w:sz w:val="26"/>
          <w:szCs w:val="26"/>
        </w:rPr>
        <w:t xml:space="preserve">  </w:t>
      </w:r>
      <w:r w:rsidR="00EF5AC4" w:rsidRPr="00C97CD4">
        <w:rPr>
          <w:rFonts w:ascii="Times New Roman" w:hAnsi="Times New Roman"/>
          <w:sz w:val="26"/>
          <w:szCs w:val="26"/>
        </w:rPr>
        <w:t xml:space="preserve">                           </w:t>
      </w:r>
      <w:r w:rsidR="00C97CD4">
        <w:rPr>
          <w:rFonts w:ascii="Times New Roman" w:hAnsi="Times New Roman"/>
          <w:sz w:val="26"/>
          <w:szCs w:val="26"/>
        </w:rPr>
        <w:t xml:space="preserve">             </w:t>
      </w:r>
      <w:r w:rsidR="0098439A" w:rsidRPr="00C97CD4">
        <w:rPr>
          <w:rFonts w:ascii="Times New Roman" w:hAnsi="Times New Roman"/>
          <w:sz w:val="26"/>
          <w:szCs w:val="26"/>
        </w:rPr>
        <w:t xml:space="preserve"> </w:t>
      </w:r>
      <w:r w:rsidRPr="00C97CD4">
        <w:rPr>
          <w:rFonts w:ascii="Times New Roman" w:hAnsi="Times New Roman"/>
          <w:sz w:val="26"/>
          <w:szCs w:val="26"/>
        </w:rPr>
        <w:t>Н.В. Кощеев</w:t>
      </w:r>
    </w:p>
    <w:p w:rsidR="00A85361" w:rsidRPr="00C97CD4" w:rsidRDefault="00A85361" w:rsidP="00A85361">
      <w:pPr>
        <w:widowControl w:val="0"/>
        <w:autoSpaceDE w:val="0"/>
        <w:autoSpaceDN w:val="0"/>
        <w:adjustRightInd w:val="0"/>
        <w:spacing w:after="0" w:line="240" w:lineRule="auto"/>
        <w:contextualSpacing/>
        <w:jc w:val="both"/>
        <w:rPr>
          <w:rFonts w:ascii="Times New Roman" w:hAnsi="Times New Roman"/>
          <w:sz w:val="26"/>
          <w:szCs w:val="26"/>
        </w:rPr>
      </w:pPr>
    </w:p>
    <w:p w:rsidR="0064504A" w:rsidRPr="00C97CD4" w:rsidRDefault="00A85361" w:rsidP="00006370">
      <w:pPr>
        <w:widowControl w:val="0"/>
        <w:autoSpaceDE w:val="0"/>
        <w:autoSpaceDN w:val="0"/>
        <w:adjustRightInd w:val="0"/>
        <w:spacing w:after="0" w:line="240" w:lineRule="auto"/>
        <w:contextualSpacing/>
        <w:jc w:val="both"/>
        <w:rPr>
          <w:rFonts w:ascii="Times New Roman" w:hAnsi="Times New Roman"/>
          <w:sz w:val="26"/>
          <w:szCs w:val="26"/>
        </w:rPr>
      </w:pPr>
      <w:r w:rsidRPr="00C97CD4">
        <w:rPr>
          <w:rFonts w:ascii="Times New Roman" w:hAnsi="Times New Roman"/>
          <w:sz w:val="26"/>
          <w:szCs w:val="26"/>
        </w:rPr>
        <w:t xml:space="preserve">Глава Немского </w:t>
      </w:r>
    </w:p>
    <w:p w:rsidR="0030779A" w:rsidRPr="00C97CD4" w:rsidRDefault="00A85361" w:rsidP="00006370">
      <w:pPr>
        <w:widowControl w:val="0"/>
        <w:autoSpaceDE w:val="0"/>
        <w:autoSpaceDN w:val="0"/>
        <w:adjustRightInd w:val="0"/>
        <w:spacing w:after="0" w:line="240" w:lineRule="auto"/>
        <w:contextualSpacing/>
        <w:jc w:val="both"/>
        <w:rPr>
          <w:sz w:val="26"/>
          <w:szCs w:val="26"/>
        </w:rPr>
      </w:pPr>
      <w:r w:rsidRPr="00C97CD4">
        <w:rPr>
          <w:rFonts w:ascii="Times New Roman" w:hAnsi="Times New Roman"/>
          <w:sz w:val="26"/>
          <w:szCs w:val="26"/>
        </w:rPr>
        <w:t xml:space="preserve">муниципального округа     </w:t>
      </w:r>
      <w:r w:rsidR="00647F65" w:rsidRPr="00C97CD4">
        <w:rPr>
          <w:rFonts w:ascii="Times New Roman" w:hAnsi="Times New Roman"/>
          <w:sz w:val="26"/>
          <w:szCs w:val="26"/>
        </w:rPr>
        <w:t xml:space="preserve"> </w:t>
      </w:r>
      <w:r w:rsidRPr="00C97CD4">
        <w:rPr>
          <w:rFonts w:ascii="Times New Roman" w:hAnsi="Times New Roman"/>
          <w:sz w:val="26"/>
          <w:szCs w:val="26"/>
        </w:rPr>
        <w:t xml:space="preserve">      </w:t>
      </w:r>
      <w:r w:rsidR="0064504A" w:rsidRPr="00C97CD4">
        <w:rPr>
          <w:rFonts w:ascii="Times New Roman" w:hAnsi="Times New Roman"/>
          <w:sz w:val="26"/>
          <w:szCs w:val="26"/>
        </w:rPr>
        <w:t xml:space="preserve">      </w:t>
      </w:r>
      <w:r w:rsidRPr="00C97CD4">
        <w:rPr>
          <w:rFonts w:ascii="Times New Roman" w:hAnsi="Times New Roman"/>
          <w:sz w:val="26"/>
          <w:szCs w:val="26"/>
        </w:rPr>
        <w:t xml:space="preserve">                  </w:t>
      </w:r>
      <w:r w:rsidR="00EF5AC4" w:rsidRPr="00C97CD4">
        <w:rPr>
          <w:rFonts w:ascii="Times New Roman" w:hAnsi="Times New Roman"/>
          <w:sz w:val="26"/>
          <w:szCs w:val="26"/>
        </w:rPr>
        <w:t xml:space="preserve">                               </w:t>
      </w:r>
      <w:r w:rsidR="00C97CD4">
        <w:rPr>
          <w:rFonts w:ascii="Times New Roman" w:hAnsi="Times New Roman"/>
          <w:sz w:val="26"/>
          <w:szCs w:val="26"/>
        </w:rPr>
        <w:t xml:space="preserve">              </w:t>
      </w:r>
      <w:r w:rsidR="0068786A" w:rsidRPr="00C97CD4">
        <w:rPr>
          <w:rFonts w:ascii="Times New Roman" w:hAnsi="Times New Roman"/>
          <w:sz w:val="26"/>
          <w:szCs w:val="26"/>
        </w:rPr>
        <w:t xml:space="preserve"> </w:t>
      </w:r>
      <w:r w:rsidRPr="00C97CD4">
        <w:rPr>
          <w:rFonts w:ascii="Times New Roman" w:hAnsi="Times New Roman"/>
          <w:sz w:val="26"/>
          <w:szCs w:val="26"/>
        </w:rPr>
        <w:t>Н.Г. Малышев</w:t>
      </w:r>
    </w:p>
    <w:sectPr w:rsidR="0030779A" w:rsidRPr="00C97CD4" w:rsidSect="00C97CD4">
      <w:pgSz w:w="11906" w:h="16838"/>
      <w:pgMar w:top="567"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B7BE2"/>
    <w:multiLevelType w:val="hybridMultilevel"/>
    <w:tmpl w:val="7E6C8CEA"/>
    <w:lvl w:ilvl="0" w:tplc="0870100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61"/>
    <w:rsid w:val="00006370"/>
    <w:rsid w:val="000A7757"/>
    <w:rsid w:val="00100B51"/>
    <w:rsid w:val="00142D38"/>
    <w:rsid w:val="00180FF8"/>
    <w:rsid w:val="001A0329"/>
    <w:rsid w:val="001A08FE"/>
    <w:rsid w:val="001A3048"/>
    <w:rsid w:val="002779B3"/>
    <w:rsid w:val="00296E55"/>
    <w:rsid w:val="002D04C6"/>
    <w:rsid w:val="00315896"/>
    <w:rsid w:val="00352BBB"/>
    <w:rsid w:val="00360195"/>
    <w:rsid w:val="003A0F8E"/>
    <w:rsid w:val="003D04BF"/>
    <w:rsid w:val="004368D8"/>
    <w:rsid w:val="00471143"/>
    <w:rsid w:val="004B7D4A"/>
    <w:rsid w:val="00524F5B"/>
    <w:rsid w:val="0056285C"/>
    <w:rsid w:val="0056658F"/>
    <w:rsid w:val="00593BF7"/>
    <w:rsid w:val="005E278A"/>
    <w:rsid w:val="0064504A"/>
    <w:rsid w:val="00647F65"/>
    <w:rsid w:val="00662C7E"/>
    <w:rsid w:val="00664A84"/>
    <w:rsid w:val="0068786A"/>
    <w:rsid w:val="006A52A6"/>
    <w:rsid w:val="006B1CB1"/>
    <w:rsid w:val="006D5509"/>
    <w:rsid w:val="006E2F35"/>
    <w:rsid w:val="006F04B5"/>
    <w:rsid w:val="007121F5"/>
    <w:rsid w:val="007C6AD6"/>
    <w:rsid w:val="00811212"/>
    <w:rsid w:val="00825F93"/>
    <w:rsid w:val="008453CF"/>
    <w:rsid w:val="0098439A"/>
    <w:rsid w:val="009911CA"/>
    <w:rsid w:val="00A00F62"/>
    <w:rsid w:val="00A23FE5"/>
    <w:rsid w:val="00A67319"/>
    <w:rsid w:val="00A85361"/>
    <w:rsid w:val="00A96759"/>
    <w:rsid w:val="00AF202D"/>
    <w:rsid w:val="00B75D2A"/>
    <w:rsid w:val="00BA444F"/>
    <w:rsid w:val="00BA7FDC"/>
    <w:rsid w:val="00BC7249"/>
    <w:rsid w:val="00C551CC"/>
    <w:rsid w:val="00C97CD4"/>
    <w:rsid w:val="00CC58DB"/>
    <w:rsid w:val="00D140A7"/>
    <w:rsid w:val="00D767FF"/>
    <w:rsid w:val="00DA321C"/>
    <w:rsid w:val="00DB60B7"/>
    <w:rsid w:val="00E00B8B"/>
    <w:rsid w:val="00E91902"/>
    <w:rsid w:val="00EC1F8A"/>
    <w:rsid w:val="00EF41D6"/>
    <w:rsid w:val="00EF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8261"/>
  <w15:docId w15:val="{3797C11D-1B53-488B-928B-50E827F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6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A85361"/>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3">
    <w:name w:val="Первая строка заголовка"/>
    <w:basedOn w:val="a"/>
    <w:rsid w:val="00A85361"/>
    <w:pPr>
      <w:keepNext/>
      <w:keepLines/>
      <w:spacing w:before="960" w:after="120" w:line="240" w:lineRule="auto"/>
      <w:jc w:val="center"/>
    </w:pPr>
    <w:rPr>
      <w:rFonts w:ascii="Times New Roman" w:eastAsia="Times New Roman" w:hAnsi="Times New Roman"/>
      <w:b/>
      <w:noProof/>
      <w:sz w:val="32"/>
      <w:szCs w:val="20"/>
      <w:lang w:eastAsia="ru-RU"/>
    </w:rPr>
  </w:style>
  <w:style w:type="character" w:styleId="a4">
    <w:name w:val="Hyperlink"/>
    <w:basedOn w:val="a0"/>
    <w:uiPriority w:val="99"/>
    <w:semiHidden/>
    <w:unhideWhenUsed/>
    <w:rsid w:val="00A85361"/>
    <w:rPr>
      <w:color w:val="0000FF"/>
      <w:u w:val="single"/>
    </w:rPr>
  </w:style>
  <w:style w:type="character" w:customStyle="1" w:styleId="1">
    <w:name w:val="Гиперссылка1"/>
    <w:basedOn w:val="a0"/>
    <w:rsid w:val="0068786A"/>
  </w:style>
  <w:style w:type="paragraph" w:styleId="a5">
    <w:name w:val="List Paragraph"/>
    <w:basedOn w:val="a"/>
    <w:uiPriority w:val="34"/>
    <w:qFormat/>
    <w:rsid w:val="0068786A"/>
    <w:pPr>
      <w:ind w:left="720"/>
      <w:contextualSpacing/>
    </w:pPr>
  </w:style>
  <w:style w:type="paragraph" w:customStyle="1" w:styleId="ConsPlusNormal">
    <w:name w:val="ConsPlusNormal"/>
    <w:uiPriority w:val="99"/>
    <w:rsid w:val="006A5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450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50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4429">
      <w:bodyDiv w:val="1"/>
      <w:marLeft w:val="0"/>
      <w:marRight w:val="0"/>
      <w:marTop w:val="0"/>
      <w:marBottom w:val="0"/>
      <w:divBdr>
        <w:top w:val="none" w:sz="0" w:space="0" w:color="auto"/>
        <w:left w:val="none" w:sz="0" w:space="0" w:color="auto"/>
        <w:bottom w:val="none" w:sz="0" w:space="0" w:color="auto"/>
        <w:right w:val="none" w:sz="0" w:space="0" w:color="auto"/>
      </w:divBdr>
    </w:div>
    <w:div w:id="1080756128">
      <w:bodyDiv w:val="1"/>
      <w:marLeft w:val="0"/>
      <w:marRight w:val="0"/>
      <w:marTop w:val="0"/>
      <w:marBottom w:val="0"/>
      <w:divBdr>
        <w:top w:val="none" w:sz="0" w:space="0" w:color="auto"/>
        <w:left w:val="none" w:sz="0" w:space="0" w:color="auto"/>
        <w:bottom w:val="none" w:sz="0" w:space="0" w:color="auto"/>
        <w:right w:val="none" w:sz="0" w:space="0" w:color="auto"/>
      </w:divBdr>
    </w:div>
    <w:div w:id="11537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Ложкина Марина</cp:lastModifiedBy>
  <cp:revision>6</cp:revision>
  <cp:lastPrinted>2025-01-28T12:40:00Z</cp:lastPrinted>
  <dcterms:created xsi:type="dcterms:W3CDTF">2025-01-28T11:28:00Z</dcterms:created>
  <dcterms:modified xsi:type="dcterms:W3CDTF">2025-01-30T05:08:00Z</dcterms:modified>
</cp:coreProperties>
</file>