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7B" w:rsidRPr="006E38CE" w:rsidRDefault="0038487B" w:rsidP="0038487B">
      <w:pPr>
        <w:spacing w:after="720"/>
        <w:jc w:val="right"/>
        <w:rPr>
          <w:sz w:val="24"/>
          <w:szCs w:val="24"/>
        </w:rPr>
      </w:pPr>
      <w:r w:rsidRPr="006E38CE">
        <w:rPr>
          <w:sz w:val="24"/>
          <w:szCs w:val="24"/>
        </w:rPr>
        <w:t>Форма № 2</w:t>
      </w:r>
    </w:p>
    <w:p w:rsidR="0038487B" w:rsidRPr="006E38CE" w:rsidRDefault="0038487B" w:rsidP="0038487B">
      <w:pPr>
        <w:contextualSpacing/>
        <w:jc w:val="center"/>
        <w:rPr>
          <w:sz w:val="24"/>
          <w:szCs w:val="24"/>
        </w:rPr>
      </w:pPr>
      <w:r w:rsidRPr="006E38CE">
        <w:rPr>
          <w:b/>
          <w:sz w:val="24"/>
          <w:szCs w:val="24"/>
        </w:rPr>
        <w:t xml:space="preserve">Мониторинг исполнения муниципальной программы </w:t>
      </w:r>
      <w:r>
        <w:rPr>
          <w:b/>
          <w:sz w:val="24"/>
          <w:szCs w:val="24"/>
        </w:rPr>
        <w:t>«</w:t>
      </w:r>
      <w:r w:rsidR="00844806" w:rsidRPr="00844806">
        <w:rPr>
          <w:b/>
          <w:sz w:val="24"/>
          <w:szCs w:val="24"/>
        </w:rPr>
        <w:t>Профилактика терроризма и противодействие экстремизму</w:t>
      </w:r>
      <w:r>
        <w:rPr>
          <w:b/>
          <w:sz w:val="24"/>
          <w:szCs w:val="24"/>
        </w:rPr>
        <w:t xml:space="preserve">» </w:t>
      </w:r>
      <w:r w:rsidRPr="006E38CE">
        <w:rPr>
          <w:b/>
          <w:sz w:val="24"/>
          <w:szCs w:val="24"/>
        </w:rPr>
        <w:t xml:space="preserve">по состоянию </w:t>
      </w:r>
      <w:r w:rsidRPr="0038487B">
        <w:rPr>
          <w:b/>
          <w:sz w:val="24"/>
          <w:szCs w:val="24"/>
        </w:rPr>
        <w:t xml:space="preserve">на </w:t>
      </w:r>
      <w:r w:rsidR="00192916">
        <w:rPr>
          <w:b/>
          <w:sz w:val="24"/>
          <w:szCs w:val="24"/>
        </w:rPr>
        <w:t>31</w:t>
      </w:r>
      <w:r w:rsidR="001C387D">
        <w:rPr>
          <w:b/>
          <w:sz w:val="24"/>
          <w:szCs w:val="24"/>
        </w:rPr>
        <w:t>.</w:t>
      </w:r>
      <w:r w:rsidR="00192916">
        <w:rPr>
          <w:b/>
          <w:sz w:val="24"/>
          <w:szCs w:val="24"/>
        </w:rPr>
        <w:t>12</w:t>
      </w:r>
      <w:r w:rsidR="001C387D">
        <w:rPr>
          <w:b/>
          <w:sz w:val="24"/>
          <w:szCs w:val="24"/>
        </w:rPr>
        <w:t>.</w:t>
      </w:r>
      <w:r w:rsidRPr="0038487B">
        <w:rPr>
          <w:b/>
          <w:sz w:val="24"/>
          <w:szCs w:val="24"/>
        </w:rPr>
        <w:t>202</w:t>
      </w:r>
      <w:r w:rsidR="001C387D">
        <w:rPr>
          <w:b/>
          <w:sz w:val="24"/>
          <w:szCs w:val="24"/>
        </w:rPr>
        <w:t>4</w:t>
      </w:r>
      <w:r w:rsidRPr="0038487B">
        <w:rPr>
          <w:b/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342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984"/>
        <w:gridCol w:w="851"/>
        <w:gridCol w:w="1276"/>
        <w:gridCol w:w="4394"/>
      </w:tblGrid>
      <w:tr w:rsidR="0038487B" w:rsidRPr="0040291F" w:rsidTr="0040291F">
        <w:trPr>
          <w:trHeight w:val="305"/>
        </w:trPr>
        <w:tc>
          <w:tcPr>
            <w:tcW w:w="562" w:type="dxa"/>
            <w:vMerge w:val="restart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Содержание мероприятия в соответствии с муниципальной программой</w:t>
            </w:r>
          </w:p>
        </w:tc>
        <w:tc>
          <w:tcPr>
            <w:tcW w:w="1418" w:type="dxa"/>
            <w:vMerge w:val="restart"/>
          </w:tcPr>
          <w:p w:rsidR="0038487B" w:rsidRPr="0040291F" w:rsidRDefault="0038487B" w:rsidP="0040291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Стадия выполнения мероприятия, (%)</w:t>
            </w:r>
          </w:p>
        </w:tc>
        <w:tc>
          <w:tcPr>
            <w:tcW w:w="4111" w:type="dxa"/>
            <w:gridSpan w:val="3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4394" w:type="dxa"/>
            <w:vMerge w:val="restart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Причина неисполнения мероприятия</w:t>
            </w:r>
          </w:p>
        </w:tc>
      </w:tr>
      <w:tr w:rsidR="0040291F" w:rsidRPr="0040291F" w:rsidTr="0040291F">
        <w:trPr>
          <w:trHeight w:val="530"/>
        </w:trPr>
        <w:tc>
          <w:tcPr>
            <w:tcW w:w="562" w:type="dxa"/>
            <w:vMerge/>
          </w:tcPr>
          <w:p w:rsidR="0038487B" w:rsidRPr="0040291F" w:rsidRDefault="0038487B" w:rsidP="0038487B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8487B" w:rsidRPr="0040291F" w:rsidRDefault="0038487B" w:rsidP="0038487B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487B" w:rsidRPr="0040291F" w:rsidRDefault="0038487B" w:rsidP="0038487B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1" w:type="dxa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38487B" w:rsidRPr="0040291F" w:rsidRDefault="0040291F" w:rsidP="0040291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освоено</w:t>
            </w:r>
          </w:p>
        </w:tc>
        <w:tc>
          <w:tcPr>
            <w:tcW w:w="4394" w:type="dxa"/>
            <w:vMerge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0291F" w:rsidRPr="0040291F" w:rsidTr="0040291F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562" w:type="dxa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8487B" w:rsidRPr="0040291F" w:rsidRDefault="001C387D" w:rsidP="0038487B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AB25C2">
              <w:rPr>
                <w:sz w:val="20"/>
              </w:rPr>
              <w:t xml:space="preserve">Информирование населения через СМИ, </w:t>
            </w:r>
            <w:proofErr w:type="spellStart"/>
            <w:r w:rsidRPr="00AB25C2">
              <w:rPr>
                <w:sz w:val="20"/>
              </w:rPr>
              <w:t>интернет-ресурсы</w:t>
            </w:r>
            <w:proofErr w:type="spellEnd"/>
            <w:r w:rsidRPr="00AB25C2">
              <w:rPr>
                <w:sz w:val="20"/>
              </w:rPr>
              <w:t>, по вопросам противодействия терроризму и экстремизму, поведения в чрезвычайных ситуациях</w:t>
            </w:r>
          </w:p>
        </w:tc>
        <w:tc>
          <w:tcPr>
            <w:tcW w:w="1418" w:type="dxa"/>
          </w:tcPr>
          <w:p w:rsidR="0038487B" w:rsidRPr="0040291F" w:rsidRDefault="00192916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38487B" w:rsidRPr="0040291F" w:rsidRDefault="00844806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38487B" w:rsidRPr="0040291F" w:rsidRDefault="00192916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394" w:type="dxa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92916" w:rsidRPr="0040291F" w:rsidTr="0040291F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562" w:type="dxa"/>
          </w:tcPr>
          <w:p w:rsidR="00192916" w:rsidRPr="0040291F" w:rsidRDefault="00192916" w:rsidP="00192916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92916" w:rsidRPr="0040291F" w:rsidRDefault="00192916" w:rsidP="00192916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AB25C2">
              <w:rPr>
                <w:sz w:val="20"/>
              </w:rPr>
              <w:t>Разработка, изготовление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экстремизму, памяток по соблюдению общепринятых правил и норм поведения;</w:t>
            </w:r>
          </w:p>
        </w:tc>
        <w:tc>
          <w:tcPr>
            <w:tcW w:w="1418" w:type="dxa"/>
          </w:tcPr>
          <w:p w:rsidR="00192916" w:rsidRPr="0040291F" w:rsidRDefault="00192916" w:rsidP="00192916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192916" w:rsidRPr="0040291F" w:rsidRDefault="00192916" w:rsidP="00192916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192916" w:rsidRPr="0040291F" w:rsidRDefault="00192916" w:rsidP="00192916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192916" w:rsidRPr="00192916" w:rsidRDefault="00192916" w:rsidP="0019291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Pr="00192916">
              <w:rPr>
                <w:sz w:val="22"/>
              </w:rPr>
              <w:t>1,0</w:t>
            </w:r>
          </w:p>
        </w:tc>
        <w:tc>
          <w:tcPr>
            <w:tcW w:w="4394" w:type="dxa"/>
          </w:tcPr>
          <w:p w:rsidR="00192916" w:rsidRPr="0040291F" w:rsidRDefault="00192916" w:rsidP="00192916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92916" w:rsidRPr="0040291F" w:rsidTr="0040291F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562" w:type="dxa"/>
          </w:tcPr>
          <w:p w:rsidR="00192916" w:rsidRPr="0040291F" w:rsidRDefault="00192916" w:rsidP="00192916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192916" w:rsidRPr="0040291F" w:rsidRDefault="00192916" w:rsidP="00192916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AB25C2">
              <w:rPr>
                <w:color w:val="0D0D0D"/>
                <w:sz w:val="20"/>
              </w:rPr>
              <w:t>Приобретение плакатов по тематике профилактики терроризма и экстремизма</w:t>
            </w:r>
          </w:p>
        </w:tc>
        <w:tc>
          <w:tcPr>
            <w:tcW w:w="1418" w:type="dxa"/>
          </w:tcPr>
          <w:p w:rsidR="00192916" w:rsidRPr="0040291F" w:rsidRDefault="00192916" w:rsidP="00192916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192916" w:rsidRPr="0040291F" w:rsidRDefault="00192916" w:rsidP="00192916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192916" w:rsidRPr="0040291F" w:rsidRDefault="00192916" w:rsidP="00192916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192916" w:rsidRPr="00192916" w:rsidRDefault="00192916" w:rsidP="0019291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bookmarkStart w:id="0" w:name="_GoBack"/>
            <w:bookmarkEnd w:id="0"/>
            <w:r w:rsidRPr="00192916">
              <w:rPr>
                <w:sz w:val="22"/>
              </w:rPr>
              <w:t>1,0</w:t>
            </w:r>
          </w:p>
        </w:tc>
        <w:tc>
          <w:tcPr>
            <w:tcW w:w="4394" w:type="dxa"/>
          </w:tcPr>
          <w:p w:rsidR="00192916" w:rsidRPr="0040291F" w:rsidRDefault="00192916" w:rsidP="00192916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38487B" w:rsidRDefault="0038487B" w:rsidP="0038487B">
      <w:pPr>
        <w:ind w:firstLine="0"/>
        <w:contextualSpacing/>
        <w:rPr>
          <w:sz w:val="24"/>
          <w:szCs w:val="24"/>
        </w:rPr>
      </w:pPr>
    </w:p>
    <w:sectPr w:rsidR="0038487B" w:rsidSect="0038487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7B"/>
    <w:rsid w:val="00192916"/>
    <w:rsid w:val="001C387D"/>
    <w:rsid w:val="0037047B"/>
    <w:rsid w:val="0038487B"/>
    <w:rsid w:val="0040291F"/>
    <w:rsid w:val="006668D5"/>
    <w:rsid w:val="00844806"/>
    <w:rsid w:val="00A62538"/>
    <w:rsid w:val="00D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F455"/>
  <w15:chartTrackingRefBased/>
  <w15:docId w15:val="{2FF2CEDD-F073-4B19-9ACC-617A62AF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7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</cp:lastModifiedBy>
  <cp:revision>3</cp:revision>
  <cp:lastPrinted>2025-03-03T06:55:00Z</cp:lastPrinted>
  <dcterms:created xsi:type="dcterms:W3CDTF">2024-07-18T06:05:00Z</dcterms:created>
  <dcterms:modified xsi:type="dcterms:W3CDTF">2025-03-03T06:55:00Z</dcterms:modified>
</cp:coreProperties>
</file>