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EA1" w:rsidRDefault="00731EA1" w:rsidP="00731E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731EA1" w:rsidRDefault="00731EA1" w:rsidP="00731E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выполнении отдельных мероприятий  муниципальной программы </w:t>
      </w:r>
    </w:p>
    <w:p w:rsidR="003635C3" w:rsidRDefault="00731EA1" w:rsidP="00731E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6367FE">
        <w:rPr>
          <w:rFonts w:ascii="Times New Roman" w:hAnsi="Times New Roman" w:cs="Times New Roman"/>
          <w:sz w:val="28"/>
          <w:szCs w:val="28"/>
        </w:rPr>
        <w:t>Энергосбережение</w:t>
      </w:r>
      <w:proofErr w:type="gramEnd"/>
      <w:r w:rsidR="006367FE">
        <w:rPr>
          <w:rFonts w:ascii="Times New Roman" w:hAnsi="Times New Roman" w:cs="Times New Roman"/>
          <w:sz w:val="28"/>
          <w:szCs w:val="28"/>
        </w:rPr>
        <w:t xml:space="preserve"> и </w:t>
      </w:r>
      <w:r w:rsidR="00657F7F">
        <w:rPr>
          <w:rFonts w:ascii="Times New Roman" w:hAnsi="Times New Roman" w:cs="Times New Roman"/>
          <w:sz w:val="28"/>
          <w:szCs w:val="28"/>
        </w:rPr>
        <w:t>повышение</w:t>
      </w:r>
      <w:r w:rsidR="006367FE">
        <w:rPr>
          <w:rFonts w:ascii="Times New Roman" w:hAnsi="Times New Roman" w:cs="Times New Roman"/>
          <w:sz w:val="28"/>
          <w:szCs w:val="28"/>
        </w:rPr>
        <w:t xml:space="preserve"> энергетической эффективности</w:t>
      </w:r>
      <w:r>
        <w:rPr>
          <w:rFonts w:ascii="Times New Roman" w:hAnsi="Times New Roman" w:cs="Times New Roman"/>
          <w:sz w:val="28"/>
          <w:szCs w:val="28"/>
        </w:rPr>
        <w:t>» на 20</w:t>
      </w:r>
      <w:r w:rsidR="006367FE">
        <w:rPr>
          <w:rFonts w:ascii="Times New Roman" w:hAnsi="Times New Roman" w:cs="Times New Roman"/>
          <w:sz w:val="28"/>
          <w:szCs w:val="28"/>
        </w:rPr>
        <w:t>2</w:t>
      </w:r>
      <w:r w:rsidR="00E47E14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31EA1" w:rsidRDefault="00731EA1" w:rsidP="00731E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5AAF" w:rsidRDefault="00EC5AAF" w:rsidP="00731EA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1EA1" w:rsidRDefault="00EC5AAF" w:rsidP="00731EA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5AAF">
        <w:rPr>
          <w:rFonts w:ascii="Times New Roman" w:eastAsia="Calibri" w:hAnsi="Times New Roman" w:cs="Times New Roman"/>
          <w:sz w:val="28"/>
          <w:szCs w:val="28"/>
        </w:rPr>
        <w:t>Выполнение программных мероприятий отражено в Плане реализации программы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5AAF" w:rsidRDefault="00EC5AAF" w:rsidP="00731EA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5AAF" w:rsidRDefault="00EC5AAF" w:rsidP="00731EA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5AAF" w:rsidRDefault="00EC5AAF" w:rsidP="00731EA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5AAF" w:rsidRDefault="00EC5AAF" w:rsidP="00731EA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5AAF" w:rsidRDefault="00EC5AAF" w:rsidP="00731EA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5AAF" w:rsidRDefault="00EC5AAF" w:rsidP="00731EA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5AAF" w:rsidRPr="00EC5AAF" w:rsidRDefault="00EC5AAF" w:rsidP="00731E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173B" w:rsidRDefault="000E173B" w:rsidP="000E17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67FE" w:rsidRDefault="00E96C32" w:rsidP="000E17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0E173B" w:rsidRPr="00731EA1" w:rsidRDefault="006367FE" w:rsidP="000E17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управления жизнеобеспечения</w:t>
      </w:r>
      <w:r w:rsidR="000E173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C5AAF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E173B">
        <w:rPr>
          <w:rFonts w:ascii="Times New Roman" w:hAnsi="Times New Roman" w:cs="Times New Roman"/>
          <w:sz w:val="28"/>
          <w:szCs w:val="28"/>
        </w:rPr>
        <w:t xml:space="preserve">             В.Д. Волков</w:t>
      </w:r>
    </w:p>
    <w:sectPr w:rsidR="000E173B" w:rsidRPr="00731EA1" w:rsidSect="00EC5AAF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A1"/>
    <w:rsid w:val="000E173B"/>
    <w:rsid w:val="001C2371"/>
    <w:rsid w:val="003635C3"/>
    <w:rsid w:val="006367FE"/>
    <w:rsid w:val="00657F7F"/>
    <w:rsid w:val="00731EA1"/>
    <w:rsid w:val="008F67F6"/>
    <w:rsid w:val="00A82049"/>
    <w:rsid w:val="00E47E14"/>
    <w:rsid w:val="00E96C32"/>
    <w:rsid w:val="00EA33D4"/>
    <w:rsid w:val="00EC5AAF"/>
    <w:rsid w:val="00F7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89C5"/>
  <w15:docId w15:val="{029140F5-8B19-44B1-819E-09B40752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unknown-2</cp:lastModifiedBy>
  <cp:revision>2</cp:revision>
  <dcterms:created xsi:type="dcterms:W3CDTF">2025-02-27T05:45:00Z</dcterms:created>
  <dcterms:modified xsi:type="dcterms:W3CDTF">2025-02-27T05:45:00Z</dcterms:modified>
</cp:coreProperties>
</file>