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4A" w:rsidRPr="0064504A" w:rsidRDefault="0064504A" w:rsidP="000314E1">
      <w:pPr>
        <w:keepNext/>
        <w:tabs>
          <w:tab w:val="left" w:pos="2268"/>
          <w:tab w:val="left" w:pos="2977"/>
          <w:tab w:val="center" w:pos="4803"/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2014"/>
        <w:gridCol w:w="163"/>
        <w:gridCol w:w="370"/>
        <w:gridCol w:w="1021"/>
        <w:gridCol w:w="7"/>
        <w:gridCol w:w="3825"/>
      </w:tblGrid>
      <w:tr w:rsidR="00A85361" w:rsidTr="00C97CD4">
        <w:trPr>
          <w:trHeight w:val="1815"/>
        </w:trPr>
        <w:tc>
          <w:tcPr>
            <w:tcW w:w="10206" w:type="dxa"/>
            <w:gridSpan w:val="7"/>
          </w:tcPr>
          <w:p w:rsidR="00A85361" w:rsidRDefault="00A85361" w:rsidP="00C97CD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</w:rPr>
            </w:pPr>
            <w:r>
              <w:rPr>
                <w:bCs/>
              </w:rPr>
              <w:t>ДУМА НЕМСКОГО МУНИЦИПАЛЬНОГО ОКРУГА</w:t>
            </w:r>
          </w:p>
          <w:p w:rsidR="00A85361" w:rsidRDefault="00A85361" w:rsidP="00C97CD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</w:rPr>
            </w:pPr>
            <w:r>
              <w:rPr>
                <w:bCs/>
              </w:rPr>
              <w:t>КИРОВСКОЙ ОБЛАСТИ</w:t>
            </w:r>
          </w:p>
          <w:p w:rsidR="00A85361" w:rsidRDefault="00A85361" w:rsidP="00C97CD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  <w:sz w:val="16"/>
                <w:szCs w:val="16"/>
              </w:rPr>
            </w:pPr>
          </w:p>
          <w:p w:rsidR="00A85361" w:rsidRPr="00C97CD4" w:rsidRDefault="00A85361" w:rsidP="00C97CD4">
            <w:pPr>
              <w:pStyle w:val="a3"/>
              <w:keepLines w:val="0"/>
              <w:spacing w:before="0" w:after="0"/>
              <w:rPr>
                <w:b w:val="0"/>
                <w:bCs/>
                <w:sz w:val="28"/>
                <w:szCs w:val="28"/>
              </w:rPr>
            </w:pPr>
            <w:r w:rsidRPr="00C97CD4">
              <w:rPr>
                <w:b w:val="0"/>
                <w:bCs/>
                <w:sz w:val="28"/>
                <w:szCs w:val="28"/>
              </w:rPr>
              <w:t>ПЕРВОГО СОЗЫВА</w:t>
            </w:r>
          </w:p>
          <w:p w:rsidR="00A85361" w:rsidRDefault="00A85361" w:rsidP="00C97CD4">
            <w:pPr>
              <w:pStyle w:val="a3"/>
              <w:keepLines w:val="0"/>
              <w:spacing w:before="0" w:after="0"/>
              <w:rPr>
                <w:bCs/>
                <w:noProof w:val="0"/>
                <w:sz w:val="16"/>
                <w:szCs w:val="16"/>
              </w:rPr>
            </w:pPr>
          </w:p>
          <w:p w:rsidR="00A85361" w:rsidRDefault="00A85361" w:rsidP="00C97CD4">
            <w:pPr>
              <w:pStyle w:val="a3"/>
              <w:keepLines w:val="0"/>
              <w:spacing w:before="0" w:after="0"/>
            </w:pPr>
            <w:r>
              <w:rPr>
                <w:bCs/>
                <w:noProof w:val="0"/>
                <w:szCs w:val="32"/>
              </w:rPr>
              <w:t>РЕШЕНИЕ</w:t>
            </w:r>
          </w:p>
        </w:tc>
      </w:tr>
      <w:tr w:rsidR="00A85361" w:rsidTr="00360195">
        <w:trPr>
          <w:gridBefore w:val="1"/>
          <w:gridAfter w:val="1"/>
          <w:wBefore w:w="2806" w:type="dxa"/>
          <w:wAfter w:w="3825" w:type="dxa"/>
        </w:trPr>
        <w:tc>
          <w:tcPr>
            <w:tcW w:w="201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5361" w:rsidRDefault="00296E55" w:rsidP="00D744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85361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4A84">
              <w:rPr>
                <w:rFonts w:ascii="Times New Roman" w:hAnsi="Times New Roman"/>
                <w:sz w:val="28"/>
                <w:szCs w:val="28"/>
              </w:rPr>
              <w:t>2</w:t>
            </w:r>
            <w:r w:rsidR="00D7440B">
              <w:rPr>
                <w:rFonts w:ascii="Times New Roman" w:hAnsi="Times New Roman"/>
                <w:sz w:val="28"/>
                <w:szCs w:val="28"/>
              </w:rPr>
              <w:t>5</w:t>
            </w:r>
            <w:r w:rsidR="00664A84">
              <w:rPr>
                <w:rFonts w:ascii="Times New Roman" w:hAnsi="Times New Roman"/>
                <w:sz w:val="28"/>
                <w:szCs w:val="28"/>
              </w:rPr>
              <w:t>.0</w:t>
            </w:r>
            <w:r w:rsidR="00D7440B">
              <w:rPr>
                <w:rFonts w:ascii="Times New Roman" w:hAnsi="Times New Roman"/>
                <w:sz w:val="28"/>
                <w:szCs w:val="28"/>
              </w:rPr>
              <w:t>3</w:t>
            </w:r>
            <w:r w:rsidR="00664A84"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  <w:tc>
          <w:tcPr>
            <w:tcW w:w="16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5361" w:rsidRDefault="00A85361" w:rsidP="00360195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7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5361" w:rsidRDefault="00A85361" w:rsidP="00360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2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5361" w:rsidRDefault="00664A84" w:rsidP="000314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7440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0314E1">
              <w:rPr>
                <w:rFonts w:ascii="Times New Roman" w:hAnsi="Times New Roman"/>
                <w:sz w:val="28"/>
                <w:szCs w:val="28"/>
              </w:rPr>
              <w:t>299</w:t>
            </w:r>
          </w:p>
        </w:tc>
      </w:tr>
      <w:tr w:rsidR="00A85361" w:rsidTr="00360195">
        <w:trPr>
          <w:gridBefore w:val="1"/>
          <w:gridAfter w:val="2"/>
          <w:wBefore w:w="2806" w:type="dxa"/>
          <w:wAfter w:w="3832" w:type="dxa"/>
        </w:trPr>
        <w:tc>
          <w:tcPr>
            <w:tcW w:w="356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5361" w:rsidRDefault="00A85361" w:rsidP="0036019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пгт. Нема</w:t>
            </w:r>
          </w:p>
        </w:tc>
      </w:tr>
    </w:tbl>
    <w:p w:rsidR="00100B51" w:rsidRPr="00AF202D" w:rsidRDefault="00A85361" w:rsidP="0036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AF202D">
        <w:rPr>
          <w:rFonts w:ascii="Times New Roman" w:eastAsia="Times New Roman" w:hAnsi="Times New Roman"/>
          <w:b/>
          <w:sz w:val="28"/>
          <w:szCs w:val="26"/>
          <w:lang w:eastAsia="ru-RU"/>
        </w:rPr>
        <w:t xml:space="preserve">О внесении изменений в </w:t>
      </w:r>
      <w:r w:rsidR="00100B51" w:rsidRPr="00AF202D">
        <w:rPr>
          <w:rFonts w:ascii="Times New Roman" w:eastAsia="Times New Roman" w:hAnsi="Times New Roman"/>
          <w:b/>
          <w:sz w:val="28"/>
          <w:szCs w:val="26"/>
          <w:lang w:eastAsia="ru-RU"/>
        </w:rPr>
        <w:t>решение</w:t>
      </w:r>
      <w:r w:rsidR="00EF5AC4" w:rsidRPr="00EF5AC4">
        <w:rPr>
          <w:rFonts w:ascii="Times New Roman" w:eastAsia="Times New Roman" w:hAnsi="Times New Roman"/>
          <w:b/>
          <w:sz w:val="28"/>
          <w:szCs w:val="26"/>
          <w:lang w:eastAsia="ru-RU"/>
        </w:rPr>
        <w:t xml:space="preserve"> </w:t>
      </w:r>
      <w:r w:rsidR="00EF5AC4" w:rsidRPr="00AF202D">
        <w:rPr>
          <w:rFonts w:ascii="Times New Roman" w:eastAsia="Times New Roman" w:hAnsi="Times New Roman"/>
          <w:b/>
          <w:sz w:val="28"/>
          <w:szCs w:val="26"/>
          <w:lang w:eastAsia="ru-RU"/>
        </w:rPr>
        <w:t>Думы</w:t>
      </w:r>
    </w:p>
    <w:p w:rsidR="00100B51" w:rsidRPr="00AF202D" w:rsidRDefault="00100B51" w:rsidP="0036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AF202D">
        <w:rPr>
          <w:rFonts w:ascii="Times New Roman" w:eastAsia="Times New Roman" w:hAnsi="Times New Roman"/>
          <w:b/>
          <w:sz w:val="28"/>
          <w:szCs w:val="26"/>
          <w:lang w:eastAsia="ru-RU"/>
        </w:rPr>
        <w:t>Немского муниципального округа от 17.12.2021 № 4/57</w:t>
      </w:r>
    </w:p>
    <w:p w:rsidR="00A85361" w:rsidRPr="00AF202D" w:rsidRDefault="00A85361" w:rsidP="00A85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6B1CB1" w:rsidRPr="00DD1C29" w:rsidRDefault="006B1CB1" w:rsidP="006B1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20C4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</w:t>
      </w:r>
      <w:r w:rsidR="003C074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20C42">
        <w:rPr>
          <w:rFonts w:ascii="Times New Roman" w:eastAsia="Times New Roman" w:hAnsi="Times New Roman"/>
          <w:sz w:val="28"/>
          <w:szCs w:val="28"/>
          <w:lang w:eastAsia="ru-RU"/>
        </w:rPr>
        <w:t xml:space="preserve">м от 06.10.2003 №131-ФЗ «Об общих принципах организации местного самоуправления в Российской Федерации», </w:t>
      </w:r>
      <w:r w:rsidR="007D7360">
        <w:rPr>
          <w:rFonts w:ascii="Times New Roman" w:eastAsia="Times New Roman" w:hAnsi="Times New Roman"/>
          <w:sz w:val="28"/>
          <w:szCs w:val="28"/>
          <w:lang w:eastAsia="ru-RU"/>
        </w:rPr>
        <w:t>статьей 139 Трудового кодекса Российской Федерации</w:t>
      </w:r>
      <w:r w:rsidRPr="00120C42">
        <w:rPr>
          <w:rFonts w:ascii="Times New Roman" w:eastAsiaTheme="minorHAnsi" w:hAnsi="Times New Roman"/>
          <w:sz w:val="28"/>
          <w:szCs w:val="28"/>
        </w:rPr>
        <w:t xml:space="preserve">, </w:t>
      </w:r>
      <w:bookmarkStart w:id="0" w:name="_GoBack"/>
      <w:r w:rsidRPr="00DD1C29">
        <w:rPr>
          <w:rFonts w:ascii="Times New Roman" w:eastAsia="Times New Roman" w:hAnsi="Times New Roman"/>
          <w:sz w:val="28"/>
          <w:szCs w:val="28"/>
          <w:lang w:eastAsia="ru-RU"/>
        </w:rPr>
        <w:t>Дума Немского муниципального округа РЕШИЛА:</w:t>
      </w:r>
    </w:p>
    <w:bookmarkEnd w:id="0"/>
    <w:p w:rsidR="00EF41D6" w:rsidRPr="00120C42" w:rsidRDefault="00EF41D6" w:rsidP="00EF41D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C42">
        <w:rPr>
          <w:rFonts w:ascii="Times New Roman" w:eastAsia="Times New Roman" w:hAnsi="Times New Roman"/>
          <w:sz w:val="28"/>
          <w:szCs w:val="28"/>
          <w:lang w:eastAsia="ru-RU"/>
        </w:rPr>
        <w:t>Внести в решение Думы Немского муниципального округа от 17.12.2021 №4/57</w:t>
      </w:r>
      <w:r w:rsidRPr="00120C42">
        <w:rPr>
          <w:rFonts w:ascii="Times New Roman" w:hAnsi="Times New Roman"/>
          <w:sz w:val="28"/>
          <w:szCs w:val="28"/>
        </w:rPr>
        <w:t xml:space="preserve"> «</w:t>
      </w:r>
      <w:r w:rsidRPr="00120C42">
        <w:rPr>
          <w:rFonts w:ascii="Times New Roman" w:eastAsia="Times New Roman" w:hAnsi="Times New Roman"/>
          <w:sz w:val="28"/>
          <w:szCs w:val="28"/>
          <w:lang w:eastAsia="ru-RU"/>
        </w:rPr>
        <w:t>Об оплате труда выборного должностного лица местного самоуправления, лица, замещающего муниципальную должность, и муниципальных служащих органов местного самоуправления муниципального образования Немский муниципальный округ Кировской области»</w:t>
      </w:r>
      <w:r w:rsidR="0064504A" w:rsidRPr="00120C4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решение) </w:t>
      </w:r>
      <w:r w:rsidRPr="00120C42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120C42" w:rsidRPr="00120C42" w:rsidRDefault="0064504A" w:rsidP="00120C4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20C42">
        <w:rPr>
          <w:rFonts w:ascii="Times New Roman" w:hAnsi="Times New Roman"/>
          <w:sz w:val="28"/>
          <w:szCs w:val="28"/>
        </w:rPr>
        <w:t>1.</w:t>
      </w:r>
      <w:r w:rsidR="00120C42" w:rsidRPr="00120C42">
        <w:rPr>
          <w:rFonts w:ascii="Times New Roman" w:hAnsi="Times New Roman"/>
          <w:sz w:val="28"/>
          <w:szCs w:val="28"/>
        </w:rPr>
        <w:t>1</w:t>
      </w:r>
      <w:r w:rsidR="00B75D2A" w:rsidRPr="00120C42">
        <w:rPr>
          <w:rFonts w:ascii="Times New Roman" w:hAnsi="Times New Roman"/>
          <w:sz w:val="28"/>
          <w:szCs w:val="28"/>
        </w:rPr>
        <w:t xml:space="preserve">. </w:t>
      </w:r>
      <w:r w:rsidR="00120C42" w:rsidRPr="00120C42">
        <w:rPr>
          <w:rFonts w:ascii="Times New Roman" w:hAnsi="Times New Roman"/>
          <w:sz w:val="28"/>
          <w:szCs w:val="28"/>
        </w:rPr>
        <w:t xml:space="preserve">Пункт 2.1 </w:t>
      </w:r>
      <w:r w:rsidR="00EF41D6" w:rsidRPr="00120C42">
        <w:rPr>
          <w:rFonts w:ascii="Times New Roman" w:hAnsi="Times New Roman"/>
          <w:sz w:val="28"/>
          <w:szCs w:val="28"/>
        </w:rPr>
        <w:t>Положени</w:t>
      </w:r>
      <w:r w:rsidR="00120C42" w:rsidRPr="00120C42">
        <w:rPr>
          <w:rFonts w:ascii="Times New Roman" w:hAnsi="Times New Roman"/>
          <w:sz w:val="28"/>
          <w:szCs w:val="28"/>
        </w:rPr>
        <w:t>я</w:t>
      </w:r>
      <w:r w:rsidR="00EF41D6" w:rsidRPr="00120C42">
        <w:rPr>
          <w:rFonts w:ascii="Times New Roman" w:hAnsi="Times New Roman"/>
          <w:sz w:val="28"/>
          <w:szCs w:val="28"/>
        </w:rPr>
        <w:t xml:space="preserve"> о размере и условиях оплаты труда выборного должностного лица местного самоуправления, лица, замещающего муниципальную должность в муниципальном образовании Немский муниципальный округ Кировской области, осуществляющих свои полномочия на постоянной основе, утвержденно</w:t>
      </w:r>
      <w:r w:rsidRPr="00120C42">
        <w:rPr>
          <w:rFonts w:ascii="Times New Roman" w:hAnsi="Times New Roman"/>
          <w:sz w:val="28"/>
          <w:szCs w:val="28"/>
        </w:rPr>
        <w:t>го</w:t>
      </w:r>
      <w:r w:rsidR="00EF41D6" w:rsidRPr="00120C42">
        <w:rPr>
          <w:rFonts w:ascii="Times New Roman" w:hAnsi="Times New Roman"/>
          <w:sz w:val="28"/>
          <w:szCs w:val="28"/>
        </w:rPr>
        <w:t xml:space="preserve"> пунктом 1 решения</w:t>
      </w:r>
      <w:r w:rsidRPr="00120C42">
        <w:rPr>
          <w:rFonts w:ascii="Times New Roman" w:hAnsi="Times New Roman"/>
          <w:sz w:val="28"/>
          <w:szCs w:val="28"/>
        </w:rPr>
        <w:t>,</w:t>
      </w:r>
      <w:r w:rsidR="00EF41D6" w:rsidRPr="00120C42">
        <w:rPr>
          <w:rFonts w:ascii="Times New Roman" w:hAnsi="Times New Roman"/>
          <w:sz w:val="28"/>
          <w:szCs w:val="28"/>
        </w:rPr>
        <w:t xml:space="preserve"> </w:t>
      </w:r>
      <w:r w:rsidR="00120C42" w:rsidRPr="00120C42">
        <w:rPr>
          <w:rFonts w:ascii="Times New Roman" w:hAnsi="Times New Roman"/>
          <w:sz w:val="28"/>
          <w:szCs w:val="28"/>
        </w:rPr>
        <w:t>дополнить подпунктом 2.1.3 следующего содержания:</w:t>
      </w:r>
    </w:p>
    <w:p w:rsidR="00120C42" w:rsidRPr="00120C42" w:rsidRDefault="00120C42" w:rsidP="00120C42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C42">
        <w:rPr>
          <w:rFonts w:ascii="Times New Roman" w:hAnsi="Times New Roman"/>
          <w:sz w:val="28"/>
          <w:szCs w:val="28"/>
        </w:rPr>
        <w:t>«</w:t>
      </w:r>
      <w:r w:rsidRPr="00120C42">
        <w:rPr>
          <w:rFonts w:ascii="Times New Roman" w:eastAsia="Times New Roman" w:hAnsi="Times New Roman"/>
          <w:sz w:val="28"/>
          <w:szCs w:val="28"/>
          <w:lang w:eastAsia="ru-RU"/>
        </w:rPr>
        <w:t>2.1.3. При изменении решением Думы Немского муниципального округа размеров должностных окладов лиц,</w:t>
      </w:r>
      <w:r w:rsidRPr="00120C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0C42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замещающих муниципальные должности, в абсолютных значениях коэффициент произведенного увеличения (индексации) оплаты труда в целях исчисления средней заработной платы в случаях, установленных действующим законодательством, </w:t>
      </w:r>
      <w:r w:rsidR="009F6671" w:rsidRPr="00120C42">
        <w:rPr>
          <w:rFonts w:ascii="Times New Roman" w:eastAsia="Times New Roman" w:hAnsi="Times New Roman"/>
          <w:sz w:val="28"/>
          <w:szCs w:val="28"/>
          <w:lang w:eastAsia="ru-RU"/>
        </w:rPr>
        <w:t>определяется решением</w:t>
      </w:r>
      <w:r w:rsidRPr="00120C42">
        <w:rPr>
          <w:rFonts w:ascii="Times New Roman" w:hAnsi="Times New Roman"/>
          <w:sz w:val="28"/>
          <w:szCs w:val="28"/>
          <w:lang w:eastAsia="ru-RU"/>
        </w:rPr>
        <w:t xml:space="preserve"> депутатской комиссия по бюджету в размере коэффициента увеличения должностного оклада.».</w:t>
      </w:r>
    </w:p>
    <w:p w:rsidR="00100B51" w:rsidRPr="00120C42" w:rsidRDefault="0064504A" w:rsidP="00120C4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20C4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20C42" w:rsidRPr="00120C4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911CA" w:rsidRPr="00120C4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121F5" w:rsidRPr="00120C42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 w:rsidR="00D7440B" w:rsidRPr="00120C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121F5" w:rsidRPr="00120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21F5" w:rsidRPr="00120C42">
        <w:rPr>
          <w:rFonts w:ascii="Times New Roman" w:hAnsi="Times New Roman"/>
          <w:sz w:val="28"/>
          <w:szCs w:val="28"/>
        </w:rPr>
        <w:t>о размере и условиях оплаты труда муниципальных служащих органов местного самоуправления муниципального образования Немский муниципальный округ Кировской области, утвержденно</w:t>
      </w:r>
      <w:r w:rsidR="00120C42" w:rsidRPr="00120C42">
        <w:rPr>
          <w:rFonts w:ascii="Times New Roman" w:hAnsi="Times New Roman"/>
          <w:sz w:val="28"/>
          <w:szCs w:val="28"/>
        </w:rPr>
        <w:t>е</w:t>
      </w:r>
      <w:r w:rsidR="00296E55" w:rsidRPr="00120C42">
        <w:rPr>
          <w:rFonts w:ascii="Times New Roman" w:hAnsi="Times New Roman"/>
          <w:sz w:val="28"/>
          <w:szCs w:val="28"/>
        </w:rPr>
        <w:t xml:space="preserve"> пунктом 2</w:t>
      </w:r>
      <w:r w:rsidR="007121F5" w:rsidRPr="00120C42">
        <w:rPr>
          <w:rFonts w:ascii="Times New Roman" w:hAnsi="Times New Roman"/>
          <w:sz w:val="28"/>
          <w:szCs w:val="28"/>
        </w:rPr>
        <w:t xml:space="preserve"> решени</w:t>
      </w:r>
      <w:r w:rsidR="00296E55" w:rsidRPr="00120C42">
        <w:rPr>
          <w:rFonts w:ascii="Times New Roman" w:hAnsi="Times New Roman"/>
          <w:sz w:val="28"/>
          <w:szCs w:val="28"/>
        </w:rPr>
        <w:t>я</w:t>
      </w:r>
      <w:r w:rsidR="007121F5" w:rsidRPr="00120C42">
        <w:rPr>
          <w:rFonts w:ascii="Times New Roman" w:hAnsi="Times New Roman"/>
          <w:sz w:val="28"/>
          <w:szCs w:val="28"/>
        </w:rPr>
        <w:t xml:space="preserve"> </w:t>
      </w:r>
      <w:r w:rsidR="00D7440B" w:rsidRPr="00120C42">
        <w:rPr>
          <w:rFonts w:ascii="Times New Roman" w:hAnsi="Times New Roman"/>
          <w:sz w:val="28"/>
          <w:szCs w:val="28"/>
        </w:rPr>
        <w:t>дополнить пунктом 1.9 следующего содержания:</w:t>
      </w:r>
    </w:p>
    <w:p w:rsidR="00D7440B" w:rsidRPr="00120C42" w:rsidRDefault="00D7440B" w:rsidP="00A967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C42">
        <w:rPr>
          <w:rFonts w:ascii="Times New Roman" w:eastAsia="Times New Roman" w:hAnsi="Times New Roman"/>
          <w:sz w:val="28"/>
          <w:szCs w:val="28"/>
          <w:lang w:eastAsia="ru-RU"/>
        </w:rPr>
        <w:t xml:space="preserve">«1.9. При одновременном изменении </w:t>
      </w:r>
      <w:r w:rsidR="00120C42" w:rsidRPr="00120C4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Думы Немского муниципального округа </w:t>
      </w:r>
      <w:r w:rsidRPr="00120C42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разных соотношениях размеров должностного оклада, </w:t>
      </w:r>
      <w:r w:rsidRPr="00120C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ежемесячной надбавки за классный чин, иных дополнительных выплат коэффициент произведенного увеличения (индексации) оплаты труда в целях исчисления средней заработной платы в случаях, установленных действующим законодательством, определяется распоряжением администрации, подписанном главой Немского муниципального округа, в размере коэффициента увеличения фонда оплаты труда.».</w:t>
      </w:r>
    </w:p>
    <w:p w:rsidR="00A85361" w:rsidRPr="00120C42" w:rsidRDefault="0064504A" w:rsidP="00A67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20C42">
        <w:rPr>
          <w:rFonts w:ascii="Times New Roman" w:hAnsi="Times New Roman"/>
          <w:sz w:val="28"/>
          <w:szCs w:val="28"/>
        </w:rPr>
        <w:t>2</w:t>
      </w:r>
      <w:r w:rsidR="003D04BF" w:rsidRPr="00120C42">
        <w:rPr>
          <w:rFonts w:ascii="Times New Roman" w:hAnsi="Times New Roman"/>
          <w:sz w:val="28"/>
          <w:szCs w:val="28"/>
        </w:rPr>
        <w:t xml:space="preserve">. </w:t>
      </w:r>
      <w:r w:rsidR="00A85361" w:rsidRPr="00120C42">
        <w:rPr>
          <w:rFonts w:ascii="Times New Roman" w:hAnsi="Times New Roman"/>
          <w:sz w:val="28"/>
          <w:szCs w:val="28"/>
        </w:rPr>
        <w:t>Опубликовать настоящее решение в Информационном бюллетене органов местного самоуправления Немского муниципального округа Кировской области.</w:t>
      </w:r>
    </w:p>
    <w:p w:rsidR="001A3048" w:rsidRPr="00120C42" w:rsidRDefault="0064504A" w:rsidP="00A67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C4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85361" w:rsidRPr="00120C42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</w:t>
      </w:r>
      <w:r w:rsidR="00662C7E" w:rsidRPr="00120C4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A3048" w:rsidRPr="00120C42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с 01.0</w:t>
      </w:r>
      <w:r w:rsidR="00EC1F8A" w:rsidRPr="00120C42">
        <w:rPr>
          <w:rFonts w:ascii="Times New Roman" w:hAnsi="Times New Roman"/>
          <w:sz w:val="28"/>
          <w:szCs w:val="28"/>
        </w:rPr>
        <w:t>1</w:t>
      </w:r>
      <w:r w:rsidR="001A3048" w:rsidRPr="00120C42">
        <w:rPr>
          <w:rFonts w:ascii="Times New Roman" w:hAnsi="Times New Roman"/>
          <w:sz w:val="28"/>
          <w:szCs w:val="28"/>
        </w:rPr>
        <w:t>.202</w:t>
      </w:r>
      <w:r w:rsidR="00EC1F8A" w:rsidRPr="00120C42">
        <w:rPr>
          <w:rFonts w:ascii="Times New Roman" w:hAnsi="Times New Roman"/>
          <w:sz w:val="28"/>
          <w:szCs w:val="28"/>
        </w:rPr>
        <w:t>5</w:t>
      </w:r>
      <w:r w:rsidR="001A3048" w:rsidRPr="00120C42">
        <w:rPr>
          <w:rFonts w:ascii="Times New Roman" w:hAnsi="Times New Roman"/>
          <w:sz w:val="28"/>
          <w:szCs w:val="28"/>
        </w:rPr>
        <w:t>.</w:t>
      </w:r>
    </w:p>
    <w:p w:rsidR="00A85361" w:rsidRPr="00120C42" w:rsidRDefault="00A85361" w:rsidP="00A85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CD4" w:rsidRPr="00120C42" w:rsidRDefault="00C97CD4" w:rsidP="00A85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361" w:rsidRPr="00120C42" w:rsidRDefault="00A85361" w:rsidP="00A853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C42">
        <w:rPr>
          <w:rFonts w:ascii="Times New Roman" w:hAnsi="Times New Roman"/>
          <w:sz w:val="28"/>
          <w:szCs w:val="28"/>
        </w:rPr>
        <w:t>Председатель Думы</w:t>
      </w:r>
    </w:p>
    <w:p w:rsidR="00A85361" w:rsidRPr="00120C42" w:rsidRDefault="00A85361" w:rsidP="00A853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C42">
        <w:rPr>
          <w:rFonts w:ascii="Times New Roman" w:hAnsi="Times New Roman"/>
          <w:sz w:val="28"/>
          <w:szCs w:val="28"/>
        </w:rPr>
        <w:t xml:space="preserve">Немского муниципального округа             </w:t>
      </w:r>
      <w:r w:rsidR="00AF202D" w:rsidRPr="00120C42">
        <w:rPr>
          <w:rFonts w:ascii="Times New Roman" w:hAnsi="Times New Roman"/>
          <w:sz w:val="28"/>
          <w:szCs w:val="28"/>
        </w:rPr>
        <w:t xml:space="preserve">     </w:t>
      </w:r>
      <w:r w:rsidR="00EF5AC4" w:rsidRPr="00120C42">
        <w:rPr>
          <w:rFonts w:ascii="Times New Roman" w:hAnsi="Times New Roman"/>
          <w:sz w:val="28"/>
          <w:szCs w:val="28"/>
        </w:rPr>
        <w:t xml:space="preserve">                         </w:t>
      </w:r>
      <w:r w:rsidR="00C97CD4" w:rsidRPr="00120C42">
        <w:rPr>
          <w:rFonts w:ascii="Times New Roman" w:hAnsi="Times New Roman"/>
          <w:sz w:val="28"/>
          <w:szCs w:val="28"/>
        </w:rPr>
        <w:t xml:space="preserve">             </w:t>
      </w:r>
      <w:r w:rsidR="0098439A" w:rsidRPr="00120C42">
        <w:rPr>
          <w:rFonts w:ascii="Times New Roman" w:hAnsi="Times New Roman"/>
          <w:sz w:val="28"/>
          <w:szCs w:val="28"/>
        </w:rPr>
        <w:t xml:space="preserve"> </w:t>
      </w:r>
      <w:r w:rsidRPr="00120C42">
        <w:rPr>
          <w:rFonts w:ascii="Times New Roman" w:hAnsi="Times New Roman"/>
          <w:sz w:val="28"/>
          <w:szCs w:val="28"/>
        </w:rPr>
        <w:t>Н.В. Кощеев</w:t>
      </w:r>
    </w:p>
    <w:p w:rsidR="00A85361" w:rsidRPr="00120C42" w:rsidRDefault="00A85361" w:rsidP="00A853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504A" w:rsidRPr="00120C42" w:rsidRDefault="00A85361" w:rsidP="000063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C42">
        <w:rPr>
          <w:rFonts w:ascii="Times New Roman" w:hAnsi="Times New Roman"/>
          <w:sz w:val="28"/>
          <w:szCs w:val="28"/>
        </w:rPr>
        <w:t xml:space="preserve">Глава Немского </w:t>
      </w:r>
    </w:p>
    <w:p w:rsidR="0030779A" w:rsidRPr="00120C42" w:rsidRDefault="00A85361" w:rsidP="000063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120C42">
        <w:rPr>
          <w:rFonts w:ascii="Times New Roman" w:hAnsi="Times New Roman"/>
          <w:sz w:val="28"/>
          <w:szCs w:val="28"/>
        </w:rPr>
        <w:t xml:space="preserve">муниципального округа     </w:t>
      </w:r>
      <w:r w:rsidR="00647F65" w:rsidRPr="00120C42">
        <w:rPr>
          <w:rFonts w:ascii="Times New Roman" w:hAnsi="Times New Roman"/>
          <w:sz w:val="28"/>
          <w:szCs w:val="28"/>
        </w:rPr>
        <w:t xml:space="preserve"> </w:t>
      </w:r>
      <w:r w:rsidRPr="00120C42">
        <w:rPr>
          <w:rFonts w:ascii="Times New Roman" w:hAnsi="Times New Roman"/>
          <w:sz w:val="28"/>
          <w:szCs w:val="28"/>
        </w:rPr>
        <w:t xml:space="preserve">      </w:t>
      </w:r>
      <w:r w:rsidR="0064504A" w:rsidRPr="00120C42">
        <w:rPr>
          <w:rFonts w:ascii="Times New Roman" w:hAnsi="Times New Roman"/>
          <w:sz w:val="28"/>
          <w:szCs w:val="28"/>
        </w:rPr>
        <w:t xml:space="preserve">      </w:t>
      </w:r>
      <w:r w:rsidRPr="00120C42">
        <w:rPr>
          <w:rFonts w:ascii="Times New Roman" w:hAnsi="Times New Roman"/>
          <w:sz w:val="28"/>
          <w:szCs w:val="28"/>
        </w:rPr>
        <w:t xml:space="preserve">        </w:t>
      </w:r>
      <w:r w:rsidR="00EF5AC4" w:rsidRPr="00120C42">
        <w:rPr>
          <w:rFonts w:ascii="Times New Roman" w:hAnsi="Times New Roman"/>
          <w:sz w:val="28"/>
          <w:szCs w:val="28"/>
        </w:rPr>
        <w:t xml:space="preserve">                               </w:t>
      </w:r>
      <w:r w:rsidR="00C97CD4" w:rsidRPr="00120C42">
        <w:rPr>
          <w:rFonts w:ascii="Times New Roman" w:hAnsi="Times New Roman"/>
          <w:sz w:val="28"/>
          <w:szCs w:val="28"/>
        </w:rPr>
        <w:t xml:space="preserve">              </w:t>
      </w:r>
      <w:r w:rsidR="0068786A" w:rsidRPr="00120C42">
        <w:rPr>
          <w:rFonts w:ascii="Times New Roman" w:hAnsi="Times New Roman"/>
          <w:sz w:val="28"/>
          <w:szCs w:val="28"/>
        </w:rPr>
        <w:t xml:space="preserve"> </w:t>
      </w:r>
      <w:r w:rsidRPr="00120C42">
        <w:rPr>
          <w:rFonts w:ascii="Times New Roman" w:hAnsi="Times New Roman"/>
          <w:sz w:val="28"/>
          <w:szCs w:val="28"/>
        </w:rPr>
        <w:t>Н.Г. Малышев</w:t>
      </w:r>
    </w:p>
    <w:sectPr w:rsidR="0030779A" w:rsidRPr="00120C42" w:rsidSect="00C97CD4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B7BE2"/>
    <w:multiLevelType w:val="hybridMultilevel"/>
    <w:tmpl w:val="7E6C8CEA"/>
    <w:lvl w:ilvl="0" w:tplc="0870100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61"/>
    <w:rsid w:val="00006370"/>
    <w:rsid w:val="000314E1"/>
    <w:rsid w:val="000A7757"/>
    <w:rsid w:val="00100B51"/>
    <w:rsid w:val="00120C42"/>
    <w:rsid w:val="00142D38"/>
    <w:rsid w:val="00180FF8"/>
    <w:rsid w:val="001A0329"/>
    <w:rsid w:val="001A08FE"/>
    <w:rsid w:val="001A3048"/>
    <w:rsid w:val="002779B3"/>
    <w:rsid w:val="00296E55"/>
    <w:rsid w:val="002D04C6"/>
    <w:rsid w:val="00315896"/>
    <w:rsid w:val="00352BBB"/>
    <w:rsid w:val="00360195"/>
    <w:rsid w:val="003A0F8E"/>
    <w:rsid w:val="003A4CA6"/>
    <w:rsid w:val="003C0742"/>
    <w:rsid w:val="003D04BF"/>
    <w:rsid w:val="004368D8"/>
    <w:rsid w:val="00471143"/>
    <w:rsid w:val="004B7D4A"/>
    <w:rsid w:val="00524F5B"/>
    <w:rsid w:val="0056285C"/>
    <w:rsid w:val="0056658F"/>
    <w:rsid w:val="00593BF7"/>
    <w:rsid w:val="005E278A"/>
    <w:rsid w:val="0064504A"/>
    <w:rsid w:val="00647F65"/>
    <w:rsid w:val="00662C7E"/>
    <w:rsid w:val="00664A84"/>
    <w:rsid w:val="0068786A"/>
    <w:rsid w:val="006A52A6"/>
    <w:rsid w:val="006B1CB1"/>
    <w:rsid w:val="006D5509"/>
    <w:rsid w:val="006E2F35"/>
    <w:rsid w:val="006F04B5"/>
    <w:rsid w:val="007121F5"/>
    <w:rsid w:val="007C6AD6"/>
    <w:rsid w:val="007D7360"/>
    <w:rsid w:val="00811212"/>
    <w:rsid w:val="00825F93"/>
    <w:rsid w:val="008453CF"/>
    <w:rsid w:val="0098439A"/>
    <w:rsid w:val="009911CA"/>
    <w:rsid w:val="009F6671"/>
    <w:rsid w:val="00A00F62"/>
    <w:rsid w:val="00A23FE5"/>
    <w:rsid w:val="00A67319"/>
    <w:rsid w:val="00A85361"/>
    <w:rsid w:val="00A96759"/>
    <w:rsid w:val="00AF202D"/>
    <w:rsid w:val="00B75D2A"/>
    <w:rsid w:val="00BA444F"/>
    <w:rsid w:val="00BA7FDC"/>
    <w:rsid w:val="00BC7249"/>
    <w:rsid w:val="00C551CC"/>
    <w:rsid w:val="00C97CD4"/>
    <w:rsid w:val="00CC58DB"/>
    <w:rsid w:val="00D140A7"/>
    <w:rsid w:val="00D7440B"/>
    <w:rsid w:val="00D767FF"/>
    <w:rsid w:val="00DA321C"/>
    <w:rsid w:val="00DB60B7"/>
    <w:rsid w:val="00DD1C29"/>
    <w:rsid w:val="00E00B8B"/>
    <w:rsid w:val="00E91902"/>
    <w:rsid w:val="00EC1F8A"/>
    <w:rsid w:val="00EF41D6"/>
    <w:rsid w:val="00E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340B"/>
  <w15:docId w15:val="{096CB2A8-1C88-4D3F-A513-A30B746D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F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A85361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A85361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85361"/>
    <w:rPr>
      <w:color w:val="0000FF"/>
      <w:u w:val="single"/>
    </w:rPr>
  </w:style>
  <w:style w:type="character" w:customStyle="1" w:styleId="1">
    <w:name w:val="Гиперссылка1"/>
    <w:basedOn w:val="a0"/>
    <w:rsid w:val="0068786A"/>
  </w:style>
  <w:style w:type="paragraph" w:styleId="a5">
    <w:name w:val="List Paragraph"/>
    <w:basedOn w:val="a"/>
    <w:uiPriority w:val="34"/>
    <w:qFormat/>
    <w:rsid w:val="0068786A"/>
    <w:pPr>
      <w:ind w:left="720"/>
      <w:contextualSpacing/>
    </w:pPr>
  </w:style>
  <w:style w:type="paragraph" w:customStyle="1" w:styleId="ConsPlusNormal">
    <w:name w:val="ConsPlusNormal"/>
    <w:uiPriority w:val="99"/>
    <w:rsid w:val="006A5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0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Ложкина Марина</cp:lastModifiedBy>
  <cp:revision>3</cp:revision>
  <cp:lastPrinted>2025-01-28T12:40:00Z</cp:lastPrinted>
  <dcterms:created xsi:type="dcterms:W3CDTF">2025-03-26T05:29:00Z</dcterms:created>
  <dcterms:modified xsi:type="dcterms:W3CDTF">2025-03-26T05:29:00Z</dcterms:modified>
</cp:coreProperties>
</file>