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4A" w:rsidRPr="0064504A" w:rsidRDefault="0064504A" w:rsidP="000B13CD">
      <w:pPr>
        <w:keepNext/>
        <w:tabs>
          <w:tab w:val="left" w:pos="2268"/>
          <w:tab w:val="left" w:pos="2977"/>
          <w:tab w:val="center" w:pos="4803"/>
          <w:tab w:val="left" w:pos="6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014"/>
        <w:gridCol w:w="163"/>
        <w:gridCol w:w="370"/>
        <w:gridCol w:w="1021"/>
        <w:gridCol w:w="7"/>
        <w:gridCol w:w="3825"/>
      </w:tblGrid>
      <w:tr w:rsidR="00A85361" w:rsidTr="00C97CD4">
        <w:trPr>
          <w:trHeight w:val="1815"/>
        </w:trPr>
        <w:tc>
          <w:tcPr>
            <w:tcW w:w="10206" w:type="dxa"/>
            <w:gridSpan w:val="7"/>
          </w:tcPr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A85361" w:rsidRDefault="00A85361" w:rsidP="00C97CD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A85361" w:rsidRPr="00C97CD4" w:rsidRDefault="00A85361" w:rsidP="00C97CD4">
            <w:pPr>
              <w:pStyle w:val="a3"/>
              <w:keepLines w:val="0"/>
              <w:spacing w:before="0" w:after="0"/>
              <w:rPr>
                <w:b w:val="0"/>
                <w:bCs/>
                <w:sz w:val="28"/>
                <w:szCs w:val="28"/>
              </w:rPr>
            </w:pPr>
            <w:r w:rsidRPr="00C97CD4">
              <w:rPr>
                <w:b w:val="0"/>
                <w:bCs/>
                <w:sz w:val="28"/>
                <w:szCs w:val="28"/>
              </w:rPr>
              <w:t>ПЕРВОГО СОЗЫВА</w:t>
            </w:r>
          </w:p>
          <w:p w:rsidR="00A85361" w:rsidRDefault="00A85361" w:rsidP="00C97CD4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A85361" w:rsidRDefault="00A85361" w:rsidP="00C97CD4">
            <w:pPr>
              <w:pStyle w:val="a3"/>
              <w:keepLines w:val="0"/>
              <w:spacing w:before="0" w:after="0"/>
            </w:pPr>
            <w:r>
              <w:rPr>
                <w:bCs/>
                <w:noProof w:val="0"/>
                <w:szCs w:val="32"/>
              </w:rPr>
              <w:t>РЕШЕНИЕ</w:t>
            </w:r>
          </w:p>
        </w:tc>
      </w:tr>
      <w:tr w:rsidR="00A85361" w:rsidTr="00360195">
        <w:trPr>
          <w:gridBefore w:val="1"/>
          <w:gridAfter w:val="1"/>
          <w:wBefore w:w="2806" w:type="dxa"/>
          <w:wAfter w:w="3825" w:type="dxa"/>
        </w:trPr>
        <w:tc>
          <w:tcPr>
            <w:tcW w:w="20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296E55" w:rsidP="000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8536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13CD">
              <w:rPr>
                <w:rFonts w:ascii="Times New Roman" w:hAnsi="Times New Roman"/>
                <w:sz w:val="28"/>
                <w:szCs w:val="28"/>
              </w:rPr>
              <w:t>29.04.2025</w:t>
            </w:r>
          </w:p>
        </w:tc>
        <w:tc>
          <w:tcPr>
            <w:tcW w:w="1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0B13CD" w:rsidP="000B1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35/310</w:t>
            </w:r>
          </w:p>
        </w:tc>
      </w:tr>
      <w:tr w:rsidR="00A85361" w:rsidTr="00360195">
        <w:trPr>
          <w:gridBefore w:val="1"/>
          <w:gridAfter w:val="2"/>
          <w:wBefore w:w="2806" w:type="dxa"/>
          <w:wAfter w:w="3832" w:type="dxa"/>
        </w:trPr>
        <w:tc>
          <w:tcPr>
            <w:tcW w:w="356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5361" w:rsidRDefault="00A85361" w:rsidP="003601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 Нема</w:t>
            </w:r>
          </w:p>
        </w:tc>
      </w:tr>
    </w:tbl>
    <w:p w:rsidR="00100B51" w:rsidRPr="00AF202D" w:rsidRDefault="00001EC8" w:rsidP="008D7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О внесении изменений в </w:t>
      </w:r>
      <w:r w:rsidR="000C0E7E">
        <w:rPr>
          <w:rFonts w:ascii="Times New Roman" w:eastAsia="Times New Roman" w:hAnsi="Times New Roman"/>
          <w:b/>
          <w:sz w:val="28"/>
          <w:szCs w:val="26"/>
          <w:lang w:eastAsia="ru-RU"/>
        </w:rPr>
        <w:t>р</w:t>
      </w:r>
      <w:r w:rsidR="002915E0">
        <w:rPr>
          <w:rFonts w:ascii="Times New Roman" w:eastAsia="Times New Roman" w:hAnsi="Times New Roman"/>
          <w:b/>
          <w:sz w:val="28"/>
          <w:szCs w:val="26"/>
          <w:lang w:eastAsia="ru-RU"/>
        </w:rPr>
        <w:t>ешение Думы Немского муниципального округа Кировской области от 17.12.2021 № 4/58</w:t>
      </w:r>
    </w:p>
    <w:p w:rsidR="00A85361" w:rsidRPr="00AF202D" w:rsidRDefault="00A85361" w:rsidP="00A85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510018" w:rsidRPr="000B13CD" w:rsidRDefault="006B1CB1" w:rsidP="00510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510018"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08.08.2024 </w:t>
      </w:r>
      <w:r w:rsidR="000C0E7E" w:rsidRPr="000B13C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10018"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Pr="000B13CD">
        <w:rPr>
          <w:rFonts w:ascii="Times New Roman" w:eastAsiaTheme="minorHAnsi" w:hAnsi="Times New Roman"/>
          <w:sz w:val="28"/>
          <w:szCs w:val="28"/>
        </w:rPr>
        <w:t>,</w:t>
      </w:r>
      <w:r w:rsidR="008D7A5C" w:rsidRPr="000B13CD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DD78EA" w:rsidRPr="000B13CD">
        <w:rPr>
          <w:rFonts w:ascii="Times New Roman" w:eastAsiaTheme="minorHAnsi" w:hAnsi="Times New Roman"/>
          <w:sz w:val="28"/>
          <w:szCs w:val="28"/>
        </w:rPr>
        <w:t>Уставом муниципального образования Немский муниципальный округ, принятым решением Думы Немского муниципального округа Кировской области от 30.11.2021 № 3/31</w:t>
      </w:r>
      <w:r w:rsidR="008D7A5C" w:rsidRPr="000B13CD">
        <w:rPr>
          <w:rFonts w:ascii="Times New Roman" w:eastAsiaTheme="minorHAnsi" w:hAnsi="Times New Roman"/>
          <w:sz w:val="28"/>
          <w:szCs w:val="28"/>
        </w:rPr>
        <w:t>,</w:t>
      </w:r>
      <w:r w:rsidRPr="000B13C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13CD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Немского муниципального округа РЕШИЛА:</w:t>
      </w:r>
    </w:p>
    <w:p w:rsidR="00E2451C" w:rsidRPr="000B13CD" w:rsidRDefault="00510018" w:rsidP="00892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92FF9" w:rsidRPr="000B13CD">
        <w:rPr>
          <w:rFonts w:ascii="Times New Roman" w:eastAsia="Times New Roman" w:hAnsi="Times New Roman"/>
          <w:sz w:val="28"/>
          <w:szCs w:val="28"/>
          <w:lang w:eastAsia="ru-RU"/>
        </w:rPr>
        <w:t>Пункт 2 решения</w:t>
      </w:r>
      <w:r w:rsidR="002915E0"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Немского муниципального округа Кировской области от 17.12.2021 № 4/</w:t>
      </w:r>
      <w:r w:rsidR="00A40A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2915E0"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892FF9"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подпунктами </w:t>
      </w:r>
      <w:r w:rsidR="00AB46E0" w:rsidRPr="000B13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2FF9" w:rsidRPr="000B13CD">
        <w:rPr>
          <w:rFonts w:ascii="Times New Roman" w:eastAsia="Times New Roman" w:hAnsi="Times New Roman"/>
          <w:sz w:val="28"/>
          <w:szCs w:val="28"/>
          <w:lang w:eastAsia="ru-RU"/>
        </w:rPr>
        <w:t>.85, 2.86, 2.87, 2.88, 2.89 следующего содержания:</w:t>
      </w:r>
    </w:p>
    <w:p w:rsidR="00E2451C" w:rsidRPr="000B13CD" w:rsidRDefault="00E2451C" w:rsidP="00E2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>«2.85. Решение Архангельской сельской Думы от 28.06.2011 № 155 «О внесении изменений в Положение о муниципальной службе муниципального образования Архангельское сельское поселение Немского района Кировской области»</w:t>
      </w:r>
      <w:r w:rsidR="0056331D" w:rsidRPr="000B13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451C" w:rsidRPr="000B13CD" w:rsidRDefault="00E2451C" w:rsidP="00E2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>2.86. Решение Архангельской сельской Думы от 20.03.2020 № 168 «О внесении изменений в Положение о муниципальной службе Архангельского сельского поселения Немского района Кировской области, утвержденное решением Архангельской сельской Думы от 05.08.2016 № 258»</w:t>
      </w:r>
      <w:r w:rsidR="0056331D" w:rsidRPr="000B13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451C" w:rsidRPr="000B13CD" w:rsidRDefault="00B53774" w:rsidP="00E2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2.87. </w:t>
      </w:r>
      <w:r w:rsidR="001D5901" w:rsidRPr="000B13CD">
        <w:rPr>
          <w:rFonts w:ascii="Times New Roman" w:eastAsia="Times New Roman" w:hAnsi="Times New Roman"/>
          <w:sz w:val="28"/>
          <w:szCs w:val="28"/>
          <w:lang w:eastAsia="ru-RU"/>
        </w:rPr>
        <w:t>Решение Ильинской сельской Думы от 17.07.2017 № 284 «О внесении изменений в Положение «О муниципальной службе в муниципальном образовании Ильинское сельское поселение Немского района Кировской области», утвержденное решением Ильинской сельской Думы № 150 от 29.07.2015»</w:t>
      </w:r>
      <w:r w:rsidR="0056331D" w:rsidRPr="000B13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5901" w:rsidRPr="000B13CD" w:rsidRDefault="001D5901" w:rsidP="00E2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>2.88. Решение Ильинской сельской Думы от 23.12.2020 № 184 «О внесении изменений в Положение «О муниципальной службе в муниципальном образовании Ильинское сельское поселение Немского района Кировской области», утвержденное решением Ильинской сельской Думы № 150 от 29.07.2015»</w:t>
      </w:r>
      <w:r w:rsidR="0056331D" w:rsidRPr="000B13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5901" w:rsidRPr="000B13CD" w:rsidRDefault="001D5901" w:rsidP="00E2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2.89. </w:t>
      </w:r>
      <w:r w:rsidR="00CE0866" w:rsidRPr="000B13CD">
        <w:rPr>
          <w:rFonts w:ascii="Times New Roman" w:eastAsia="Times New Roman" w:hAnsi="Times New Roman"/>
          <w:sz w:val="28"/>
          <w:szCs w:val="28"/>
          <w:lang w:eastAsia="ru-RU"/>
        </w:rPr>
        <w:t>Решение Немской поселковой Думы от 07.12.2016 № 269 «О внесении изменений в Положение о муниципальной службе муниципального образования Немское городское поселение Немского района Кировской области»</w:t>
      </w:r>
      <w:r w:rsidR="0056331D" w:rsidRPr="000B13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0866" w:rsidRPr="000B13CD" w:rsidRDefault="00CE0866" w:rsidP="00E2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2. Внести в Положение о муниципальной службе в муниципальном </w:t>
      </w: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образовании Немский муниципальный округ Кировской области, утвержденное решение</w:t>
      </w:r>
      <w:r w:rsidR="00AB46E0" w:rsidRPr="000B13C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Немского муниципального округа от 17.12.2021 № 4/58</w:t>
      </w:r>
      <w:r w:rsidR="00222714"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Положение)</w:t>
      </w: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E0866" w:rsidRPr="000B13CD" w:rsidRDefault="00CE0866" w:rsidP="00E24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абзаце втором </w:t>
      </w:r>
      <w:r w:rsidR="00AB46E0"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преамбулы </w:t>
      </w: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>Положения слова «</w:t>
      </w:r>
      <w:r w:rsidR="00C97D34" w:rsidRPr="000B13CD">
        <w:rPr>
          <w:rFonts w:ascii="Times New Roman" w:eastAsia="Times New Roman" w:hAnsi="Times New Roman"/>
          <w:sz w:val="28"/>
          <w:szCs w:val="28"/>
          <w:lang w:eastAsia="ru-RU"/>
        </w:rPr>
        <w:t>членов избирательных комиссий муниципального округа,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голоса» исключить.</w:t>
      </w:r>
    </w:p>
    <w:p w:rsidR="00E2451C" w:rsidRPr="000B13CD" w:rsidRDefault="00C97D34" w:rsidP="00C97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AB46E0" w:rsidRPr="000B13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AB46E0" w:rsidRPr="000B13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 xml:space="preserve"> 3.2 Раздела 3 Положения слова «избирательных комиссий муниципальных образований» исключить.</w:t>
      </w:r>
    </w:p>
    <w:p w:rsidR="00A85361" w:rsidRPr="000B13CD" w:rsidRDefault="00C97D34" w:rsidP="00A6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13CD">
        <w:rPr>
          <w:rFonts w:ascii="Times New Roman" w:hAnsi="Times New Roman"/>
          <w:sz w:val="28"/>
          <w:szCs w:val="28"/>
        </w:rPr>
        <w:t>3</w:t>
      </w:r>
      <w:r w:rsidR="003D04BF" w:rsidRPr="000B13CD">
        <w:rPr>
          <w:rFonts w:ascii="Times New Roman" w:hAnsi="Times New Roman"/>
          <w:sz w:val="28"/>
          <w:szCs w:val="28"/>
        </w:rPr>
        <w:t xml:space="preserve">. </w:t>
      </w:r>
      <w:r w:rsidR="00A85361" w:rsidRPr="000B13CD"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</w:t>
      </w:r>
      <w:r w:rsidR="00952F35" w:rsidRPr="000B13CD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Немский муниципальный округ Кировской области в информационно-телекоммуникационной сети «Интернет».</w:t>
      </w:r>
    </w:p>
    <w:p w:rsidR="001A3048" w:rsidRPr="000B13CD" w:rsidRDefault="00C97D34" w:rsidP="00A67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3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5361" w:rsidRPr="000B13CD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1A3048" w:rsidRPr="000B13CD">
        <w:rPr>
          <w:rFonts w:ascii="Times New Roman" w:hAnsi="Times New Roman"/>
          <w:sz w:val="28"/>
          <w:szCs w:val="28"/>
        </w:rPr>
        <w:t>.</w:t>
      </w:r>
    </w:p>
    <w:p w:rsidR="00A85361" w:rsidRPr="000B13CD" w:rsidRDefault="00A85361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CD4" w:rsidRPr="000B13CD" w:rsidRDefault="00C97CD4" w:rsidP="00A853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361" w:rsidRPr="000B13CD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3CD">
        <w:rPr>
          <w:rFonts w:ascii="Times New Roman" w:hAnsi="Times New Roman"/>
          <w:sz w:val="28"/>
          <w:szCs w:val="28"/>
        </w:rPr>
        <w:t>Председатель Думы</w:t>
      </w:r>
    </w:p>
    <w:p w:rsidR="00A85361" w:rsidRPr="000B13CD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3CD">
        <w:rPr>
          <w:rFonts w:ascii="Times New Roman" w:hAnsi="Times New Roman"/>
          <w:sz w:val="28"/>
          <w:szCs w:val="28"/>
        </w:rPr>
        <w:t xml:space="preserve">Немского муниципального округа             </w:t>
      </w:r>
      <w:r w:rsidR="00AF202D" w:rsidRPr="000B13CD">
        <w:rPr>
          <w:rFonts w:ascii="Times New Roman" w:hAnsi="Times New Roman"/>
          <w:sz w:val="28"/>
          <w:szCs w:val="28"/>
        </w:rPr>
        <w:t xml:space="preserve">      </w:t>
      </w:r>
      <w:r w:rsidR="0068786A" w:rsidRPr="000B13CD">
        <w:rPr>
          <w:rFonts w:ascii="Times New Roman" w:hAnsi="Times New Roman"/>
          <w:sz w:val="28"/>
          <w:szCs w:val="28"/>
        </w:rPr>
        <w:t xml:space="preserve">    </w:t>
      </w:r>
      <w:r w:rsidR="000B13CD">
        <w:rPr>
          <w:rFonts w:ascii="Times New Roman" w:hAnsi="Times New Roman"/>
          <w:sz w:val="28"/>
          <w:szCs w:val="28"/>
        </w:rPr>
        <w:t xml:space="preserve"> </w:t>
      </w:r>
      <w:r w:rsidR="00EF5AC4" w:rsidRPr="000B13CD">
        <w:rPr>
          <w:rFonts w:ascii="Times New Roman" w:hAnsi="Times New Roman"/>
          <w:sz w:val="28"/>
          <w:szCs w:val="28"/>
        </w:rPr>
        <w:t xml:space="preserve">             </w:t>
      </w:r>
      <w:r w:rsidR="00C97CD4" w:rsidRPr="000B13CD">
        <w:rPr>
          <w:rFonts w:ascii="Times New Roman" w:hAnsi="Times New Roman"/>
          <w:sz w:val="28"/>
          <w:szCs w:val="28"/>
        </w:rPr>
        <w:t xml:space="preserve">             </w:t>
      </w:r>
      <w:r w:rsidR="0098439A" w:rsidRPr="000B13CD">
        <w:rPr>
          <w:rFonts w:ascii="Times New Roman" w:hAnsi="Times New Roman"/>
          <w:sz w:val="28"/>
          <w:szCs w:val="28"/>
        </w:rPr>
        <w:t xml:space="preserve"> </w:t>
      </w:r>
      <w:r w:rsidRPr="000B13CD">
        <w:rPr>
          <w:rFonts w:ascii="Times New Roman" w:hAnsi="Times New Roman"/>
          <w:sz w:val="28"/>
          <w:szCs w:val="28"/>
        </w:rPr>
        <w:t>Н.В. Кощеев</w:t>
      </w:r>
    </w:p>
    <w:p w:rsidR="00A85361" w:rsidRPr="000B13CD" w:rsidRDefault="00A85361" w:rsidP="00A853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504A" w:rsidRPr="000B13CD" w:rsidRDefault="000B13CD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A85361" w:rsidRPr="000B13CD">
        <w:rPr>
          <w:rFonts w:ascii="Times New Roman" w:hAnsi="Times New Roman"/>
          <w:sz w:val="28"/>
          <w:szCs w:val="28"/>
        </w:rPr>
        <w:t xml:space="preserve"> Немского </w:t>
      </w:r>
    </w:p>
    <w:p w:rsidR="0030779A" w:rsidRPr="000B13CD" w:rsidRDefault="00A85361" w:rsidP="000063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0B13CD">
        <w:rPr>
          <w:rFonts w:ascii="Times New Roman" w:hAnsi="Times New Roman"/>
          <w:sz w:val="28"/>
          <w:szCs w:val="28"/>
        </w:rPr>
        <w:t xml:space="preserve">муниципального округа     </w:t>
      </w:r>
      <w:r w:rsidR="00647F65" w:rsidRPr="000B13CD">
        <w:rPr>
          <w:rFonts w:ascii="Times New Roman" w:hAnsi="Times New Roman"/>
          <w:sz w:val="28"/>
          <w:szCs w:val="28"/>
        </w:rPr>
        <w:t xml:space="preserve"> </w:t>
      </w:r>
      <w:r w:rsidRPr="000B13CD">
        <w:rPr>
          <w:rFonts w:ascii="Times New Roman" w:hAnsi="Times New Roman"/>
          <w:sz w:val="28"/>
          <w:szCs w:val="28"/>
        </w:rPr>
        <w:t xml:space="preserve">           </w:t>
      </w:r>
      <w:r w:rsidR="00EF5AC4" w:rsidRPr="000B13CD">
        <w:rPr>
          <w:rFonts w:ascii="Times New Roman" w:hAnsi="Times New Roman"/>
          <w:sz w:val="28"/>
          <w:szCs w:val="28"/>
        </w:rPr>
        <w:t xml:space="preserve">                               </w:t>
      </w:r>
      <w:r w:rsidR="00C97CD4" w:rsidRPr="000B13CD">
        <w:rPr>
          <w:rFonts w:ascii="Times New Roman" w:hAnsi="Times New Roman"/>
          <w:sz w:val="28"/>
          <w:szCs w:val="28"/>
        </w:rPr>
        <w:t xml:space="preserve">              </w:t>
      </w:r>
      <w:r w:rsidR="0068786A" w:rsidRPr="000B13CD">
        <w:rPr>
          <w:rFonts w:ascii="Times New Roman" w:hAnsi="Times New Roman"/>
          <w:sz w:val="28"/>
          <w:szCs w:val="28"/>
        </w:rPr>
        <w:t xml:space="preserve"> </w:t>
      </w:r>
      <w:r w:rsidR="000B13CD">
        <w:rPr>
          <w:rFonts w:ascii="Times New Roman" w:hAnsi="Times New Roman"/>
          <w:sz w:val="28"/>
          <w:szCs w:val="28"/>
        </w:rPr>
        <w:t>А.Н. Рогожников</w:t>
      </w:r>
    </w:p>
    <w:sectPr w:rsidR="0030779A" w:rsidRPr="000B13CD" w:rsidSect="00C97CD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7BE2"/>
    <w:multiLevelType w:val="hybridMultilevel"/>
    <w:tmpl w:val="7E6C8CEA"/>
    <w:lvl w:ilvl="0" w:tplc="08701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61"/>
    <w:rsid w:val="00001EC8"/>
    <w:rsid w:val="00006370"/>
    <w:rsid w:val="0007073F"/>
    <w:rsid w:val="000717C1"/>
    <w:rsid w:val="00097AE5"/>
    <w:rsid w:val="000A7757"/>
    <w:rsid w:val="000B13CD"/>
    <w:rsid w:val="000C0E7E"/>
    <w:rsid w:val="000D73BC"/>
    <w:rsid w:val="00100B51"/>
    <w:rsid w:val="00142D38"/>
    <w:rsid w:val="00150111"/>
    <w:rsid w:val="00180FF8"/>
    <w:rsid w:val="001A0329"/>
    <w:rsid w:val="001A08FE"/>
    <w:rsid w:val="001A3048"/>
    <w:rsid w:val="001C434A"/>
    <w:rsid w:val="001D5901"/>
    <w:rsid w:val="00222714"/>
    <w:rsid w:val="00273B6D"/>
    <w:rsid w:val="002779B3"/>
    <w:rsid w:val="002915E0"/>
    <w:rsid w:val="00296E55"/>
    <w:rsid w:val="002D04C6"/>
    <w:rsid w:val="002F103D"/>
    <w:rsid w:val="00315896"/>
    <w:rsid w:val="003158CF"/>
    <w:rsid w:val="00352BBB"/>
    <w:rsid w:val="00360195"/>
    <w:rsid w:val="003A0F8E"/>
    <w:rsid w:val="003D04BF"/>
    <w:rsid w:val="004368D8"/>
    <w:rsid w:val="00471143"/>
    <w:rsid w:val="004B7D4A"/>
    <w:rsid w:val="004E3F7E"/>
    <w:rsid w:val="004E537A"/>
    <w:rsid w:val="00510018"/>
    <w:rsid w:val="00524F5B"/>
    <w:rsid w:val="0056285C"/>
    <w:rsid w:val="0056331D"/>
    <w:rsid w:val="0056658F"/>
    <w:rsid w:val="00590FC3"/>
    <w:rsid w:val="00593BF7"/>
    <w:rsid w:val="005E278A"/>
    <w:rsid w:val="00613827"/>
    <w:rsid w:val="0064504A"/>
    <w:rsid w:val="00647F65"/>
    <w:rsid w:val="00662C7E"/>
    <w:rsid w:val="00664A84"/>
    <w:rsid w:val="0068786A"/>
    <w:rsid w:val="006A52A6"/>
    <w:rsid w:val="006B1CB1"/>
    <w:rsid w:val="006B2BD1"/>
    <w:rsid w:val="006D5509"/>
    <w:rsid w:val="006D6F05"/>
    <w:rsid w:val="006E2F35"/>
    <w:rsid w:val="006F04B5"/>
    <w:rsid w:val="007121F5"/>
    <w:rsid w:val="007C6AD6"/>
    <w:rsid w:val="00811212"/>
    <w:rsid w:val="00825F93"/>
    <w:rsid w:val="008453CF"/>
    <w:rsid w:val="008758CB"/>
    <w:rsid w:val="0089252C"/>
    <w:rsid w:val="00892FF9"/>
    <w:rsid w:val="008B393E"/>
    <w:rsid w:val="008C52F3"/>
    <w:rsid w:val="008D7A5C"/>
    <w:rsid w:val="00925B40"/>
    <w:rsid w:val="00952F35"/>
    <w:rsid w:val="00961CC8"/>
    <w:rsid w:val="00975B4D"/>
    <w:rsid w:val="0098439A"/>
    <w:rsid w:val="009911CA"/>
    <w:rsid w:val="00994636"/>
    <w:rsid w:val="009D4923"/>
    <w:rsid w:val="009E78B4"/>
    <w:rsid w:val="00A00F62"/>
    <w:rsid w:val="00A22A86"/>
    <w:rsid w:val="00A23FE5"/>
    <w:rsid w:val="00A40AF7"/>
    <w:rsid w:val="00A67319"/>
    <w:rsid w:val="00A85361"/>
    <w:rsid w:val="00A9224A"/>
    <w:rsid w:val="00A96759"/>
    <w:rsid w:val="00A97494"/>
    <w:rsid w:val="00AB46E0"/>
    <w:rsid w:val="00AE122F"/>
    <w:rsid w:val="00AF202D"/>
    <w:rsid w:val="00B063DE"/>
    <w:rsid w:val="00B46A1F"/>
    <w:rsid w:val="00B53774"/>
    <w:rsid w:val="00B660AE"/>
    <w:rsid w:val="00B74CA6"/>
    <w:rsid w:val="00B75D2A"/>
    <w:rsid w:val="00BA444F"/>
    <w:rsid w:val="00BA7FDC"/>
    <w:rsid w:val="00BB09A2"/>
    <w:rsid w:val="00BC7249"/>
    <w:rsid w:val="00C00EAD"/>
    <w:rsid w:val="00C551CC"/>
    <w:rsid w:val="00C77FAE"/>
    <w:rsid w:val="00C97CD4"/>
    <w:rsid w:val="00C97D34"/>
    <w:rsid w:val="00CA4F67"/>
    <w:rsid w:val="00CC3F48"/>
    <w:rsid w:val="00CC58DB"/>
    <w:rsid w:val="00CC7605"/>
    <w:rsid w:val="00CE0866"/>
    <w:rsid w:val="00D140A7"/>
    <w:rsid w:val="00D63A6E"/>
    <w:rsid w:val="00D767FF"/>
    <w:rsid w:val="00D93850"/>
    <w:rsid w:val="00D964C0"/>
    <w:rsid w:val="00DA321C"/>
    <w:rsid w:val="00DB60B7"/>
    <w:rsid w:val="00DD78EA"/>
    <w:rsid w:val="00E00B8B"/>
    <w:rsid w:val="00E057F0"/>
    <w:rsid w:val="00E2451C"/>
    <w:rsid w:val="00E91902"/>
    <w:rsid w:val="00EC1F8A"/>
    <w:rsid w:val="00EF41D6"/>
    <w:rsid w:val="00EF5AC4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704D"/>
  <w15:docId w15:val="{A9E6ADD2-DC3E-469A-9259-CDBF226C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rsid w:val="0068786A"/>
  </w:style>
  <w:style w:type="paragraph" w:styleId="a5">
    <w:name w:val="List Paragraph"/>
    <w:basedOn w:val="a"/>
    <w:uiPriority w:val="34"/>
    <w:qFormat/>
    <w:rsid w:val="0068786A"/>
    <w:pPr>
      <w:ind w:left="720"/>
      <w:contextualSpacing/>
    </w:pPr>
  </w:style>
  <w:style w:type="paragraph" w:customStyle="1" w:styleId="ConsPlusNormal">
    <w:name w:val="ConsPlusNormal"/>
    <w:uiPriority w:val="99"/>
    <w:rsid w:val="006A5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Ложкина Марина</cp:lastModifiedBy>
  <cp:revision>3</cp:revision>
  <cp:lastPrinted>2025-01-28T12:40:00Z</cp:lastPrinted>
  <dcterms:created xsi:type="dcterms:W3CDTF">2025-05-06T06:27:00Z</dcterms:created>
  <dcterms:modified xsi:type="dcterms:W3CDTF">2025-05-06T06:27:00Z</dcterms:modified>
</cp:coreProperties>
</file>